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DC84F" w14:textId="5EE5590F" w:rsidR="00A77E3C" w:rsidRDefault="00A77E3C">
      <w:r>
        <w:rPr>
          <w:noProof/>
        </w:rPr>
        <w:drawing>
          <wp:inline distT="0" distB="0" distL="0" distR="0" wp14:anchorId="1F968452" wp14:editId="467B2916">
            <wp:extent cx="8906933" cy="5010150"/>
            <wp:effectExtent l="0" t="0" r="889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914401" cy="5014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77E3C" w:rsidSect="00A77E3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E3C"/>
    <w:rsid w:val="00A77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23EBC"/>
  <w15:chartTrackingRefBased/>
  <w15:docId w15:val="{FA068B7C-7226-4708-B9D9-0B3C69C66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POLYGOM CONTACT</dc:creator>
  <cp:keywords/>
  <dc:description/>
  <cp:lastModifiedBy>POLYGOM CONTACT</cp:lastModifiedBy>
  <cp:revision>1</cp:revision>
  <dcterms:created xsi:type="dcterms:W3CDTF">2022-09-05T14:01:00Z</dcterms:created>
  <dcterms:modified xsi:type="dcterms:W3CDTF">2022-09-05T14:04:00Z</dcterms:modified>
</cp:coreProperties>
</file>