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6F2" w:rsidRPr="001A07EF" w:rsidRDefault="005F66F2">
      <w:pPr>
        <w:rPr>
          <w:sz w:val="24"/>
          <w:szCs w:val="24"/>
        </w:rPr>
      </w:pPr>
      <w:r w:rsidRPr="001A07EF">
        <w:rPr>
          <w:sz w:val="24"/>
          <w:szCs w:val="24"/>
        </w:rPr>
        <w:t>E</w:t>
      </w:r>
      <w:r w:rsidRPr="001A07EF">
        <w:rPr>
          <w:sz w:val="24"/>
          <w:szCs w:val="24"/>
        </w:rPr>
        <w:t>XEMPLE INSTALLATION DE FICHIERS.OCX</w:t>
      </w:r>
      <w:r w:rsidRPr="001A07EF">
        <w:rPr>
          <w:sz w:val="24"/>
          <w:szCs w:val="24"/>
        </w:rPr>
        <w:br/>
        <w:t>====================================</w:t>
      </w:r>
      <w:r w:rsidRPr="001A07EF">
        <w:rPr>
          <w:sz w:val="24"/>
          <w:szCs w:val="24"/>
        </w:rPr>
        <w:br/>
        <w:t xml:space="preserve">(MSCAL.OCX la version 9) Microsoft </w:t>
      </w:r>
      <w:proofErr w:type="spellStart"/>
      <w:r w:rsidRPr="001A07EF">
        <w:rPr>
          <w:sz w:val="24"/>
          <w:szCs w:val="24"/>
        </w:rPr>
        <w:t>Calendar</w:t>
      </w:r>
      <w:proofErr w:type="spellEnd"/>
      <w:r w:rsidRPr="001A07EF">
        <w:rPr>
          <w:sz w:val="24"/>
          <w:szCs w:val="24"/>
        </w:rPr>
        <w:t xml:space="preserve"> 9</w:t>
      </w:r>
      <w:r w:rsidRPr="001A07EF">
        <w:rPr>
          <w:sz w:val="24"/>
          <w:szCs w:val="24"/>
        </w:rPr>
        <w:br/>
        <w:t xml:space="preserve">(MSCOMCTL.OCX 6.1.98.39) Microsoft Windows </w:t>
      </w:r>
      <w:proofErr w:type="spellStart"/>
      <w:r w:rsidRPr="001A07EF">
        <w:rPr>
          <w:sz w:val="24"/>
          <w:szCs w:val="24"/>
        </w:rPr>
        <w:t>Controls</w:t>
      </w:r>
      <w:proofErr w:type="spellEnd"/>
      <w:r w:rsidRPr="001A07EF">
        <w:rPr>
          <w:sz w:val="24"/>
          <w:szCs w:val="24"/>
        </w:rPr>
        <w:t xml:space="preserve"> 6.0(SP6)</w:t>
      </w:r>
      <w:r w:rsidRPr="001A07EF">
        <w:rPr>
          <w:sz w:val="24"/>
          <w:szCs w:val="24"/>
        </w:rPr>
        <w:br/>
        <w:t>(MSCOMCT2.OCX 6.1.98.16) Microsoft Windows Controls-2.6.0(SP6)</w:t>
      </w:r>
      <w:r w:rsidRPr="001A07EF">
        <w:rPr>
          <w:sz w:val="24"/>
          <w:szCs w:val="24"/>
        </w:rPr>
        <w:br/>
      </w:r>
      <w:r w:rsidRPr="001A07EF">
        <w:rPr>
          <w:sz w:val="24"/>
          <w:szCs w:val="24"/>
        </w:rPr>
        <w:br/>
        <w:t xml:space="preserve">MSCAL.OCX = </w:t>
      </w:r>
      <w:proofErr w:type="spellStart"/>
      <w:r w:rsidRPr="001A07EF">
        <w:rPr>
          <w:sz w:val="24"/>
          <w:szCs w:val="24"/>
        </w:rPr>
        <w:t>Calendar</w:t>
      </w:r>
      <w:proofErr w:type="spellEnd"/>
      <w:r w:rsidRPr="001A07EF">
        <w:rPr>
          <w:sz w:val="24"/>
          <w:szCs w:val="24"/>
        </w:rPr>
        <w:br/>
        <w:t xml:space="preserve">MSCOMCT2.OCX = Library Animation, </w:t>
      </w:r>
      <w:proofErr w:type="spellStart"/>
      <w:r w:rsidRPr="001A07EF">
        <w:rPr>
          <w:sz w:val="24"/>
          <w:szCs w:val="24"/>
        </w:rPr>
        <w:t>UpDown</w:t>
      </w:r>
      <w:proofErr w:type="spellEnd"/>
      <w:r w:rsidRPr="001A07EF">
        <w:rPr>
          <w:sz w:val="24"/>
          <w:szCs w:val="24"/>
        </w:rPr>
        <w:t xml:space="preserve">, </w:t>
      </w:r>
      <w:proofErr w:type="spellStart"/>
      <w:r w:rsidRPr="001A07EF">
        <w:rPr>
          <w:sz w:val="24"/>
          <w:szCs w:val="24"/>
        </w:rPr>
        <w:t>MonthView</w:t>
      </w:r>
      <w:proofErr w:type="spellEnd"/>
      <w:r w:rsidRPr="001A07EF">
        <w:rPr>
          <w:sz w:val="24"/>
          <w:szCs w:val="24"/>
        </w:rPr>
        <w:t xml:space="preserve">, </w:t>
      </w:r>
      <w:proofErr w:type="spellStart"/>
      <w:r w:rsidRPr="001A07EF">
        <w:rPr>
          <w:sz w:val="24"/>
          <w:szCs w:val="24"/>
        </w:rPr>
        <w:t>DTPicker</w:t>
      </w:r>
      <w:proofErr w:type="spellEnd"/>
      <w:r w:rsidRPr="001A07EF">
        <w:rPr>
          <w:sz w:val="24"/>
          <w:szCs w:val="24"/>
        </w:rPr>
        <w:t xml:space="preserve">, </w:t>
      </w:r>
      <w:proofErr w:type="spellStart"/>
      <w:r w:rsidRPr="001A07EF">
        <w:rPr>
          <w:sz w:val="24"/>
          <w:szCs w:val="24"/>
        </w:rPr>
        <w:t>FlatScrollBar</w:t>
      </w:r>
      <w:proofErr w:type="spellEnd"/>
      <w:r w:rsidRPr="001A07EF">
        <w:rPr>
          <w:sz w:val="24"/>
          <w:szCs w:val="24"/>
        </w:rPr>
        <w:br/>
        <w:t xml:space="preserve">MSCOMCTL.OCX = </w:t>
      </w:r>
      <w:proofErr w:type="spellStart"/>
      <w:r w:rsidRPr="001A07EF">
        <w:rPr>
          <w:sz w:val="24"/>
          <w:szCs w:val="24"/>
        </w:rPr>
        <w:t>ImageCombo</w:t>
      </w:r>
      <w:proofErr w:type="spellEnd"/>
      <w:r w:rsidRPr="001A07EF">
        <w:rPr>
          <w:sz w:val="24"/>
          <w:szCs w:val="24"/>
        </w:rPr>
        <w:t xml:space="preserve">, </w:t>
      </w:r>
      <w:proofErr w:type="spellStart"/>
      <w:r w:rsidRPr="001A07EF">
        <w:rPr>
          <w:sz w:val="24"/>
          <w:szCs w:val="24"/>
        </w:rPr>
        <w:t>ImageList</w:t>
      </w:r>
      <w:proofErr w:type="spellEnd"/>
      <w:r w:rsidRPr="001A07EF">
        <w:rPr>
          <w:sz w:val="24"/>
          <w:szCs w:val="24"/>
        </w:rPr>
        <w:t xml:space="preserve">, </w:t>
      </w:r>
      <w:proofErr w:type="spellStart"/>
      <w:r w:rsidRPr="001A07EF">
        <w:rPr>
          <w:sz w:val="24"/>
          <w:szCs w:val="24"/>
        </w:rPr>
        <w:t>ListView</w:t>
      </w:r>
      <w:proofErr w:type="spellEnd"/>
      <w:r w:rsidRPr="001A07EF">
        <w:rPr>
          <w:sz w:val="24"/>
          <w:szCs w:val="24"/>
        </w:rPr>
        <w:t xml:space="preserve">, </w:t>
      </w:r>
      <w:proofErr w:type="spellStart"/>
      <w:r w:rsidRPr="001A07EF">
        <w:rPr>
          <w:sz w:val="24"/>
          <w:szCs w:val="24"/>
        </w:rPr>
        <w:t>ProgressBar</w:t>
      </w:r>
      <w:proofErr w:type="spellEnd"/>
      <w:r w:rsidRPr="001A07EF">
        <w:rPr>
          <w:sz w:val="24"/>
          <w:szCs w:val="24"/>
        </w:rPr>
        <w:t xml:space="preserve">, </w:t>
      </w:r>
      <w:proofErr w:type="spellStart"/>
      <w:r w:rsidRPr="001A07EF">
        <w:rPr>
          <w:sz w:val="24"/>
          <w:szCs w:val="24"/>
        </w:rPr>
        <w:t>Slider</w:t>
      </w:r>
      <w:proofErr w:type="spellEnd"/>
      <w:r w:rsidRPr="001A07EF">
        <w:rPr>
          <w:sz w:val="24"/>
          <w:szCs w:val="24"/>
        </w:rPr>
        <w:t xml:space="preserve">, </w:t>
      </w:r>
      <w:proofErr w:type="spellStart"/>
      <w:r w:rsidRPr="001A07EF">
        <w:rPr>
          <w:sz w:val="24"/>
          <w:szCs w:val="24"/>
        </w:rPr>
        <w:t>Statusbar</w:t>
      </w:r>
      <w:proofErr w:type="spellEnd"/>
      <w:r w:rsidRPr="001A07EF">
        <w:rPr>
          <w:sz w:val="24"/>
          <w:szCs w:val="24"/>
        </w:rPr>
        <w:t xml:space="preserve">, </w:t>
      </w:r>
      <w:proofErr w:type="spellStart"/>
      <w:r w:rsidRPr="001A07EF">
        <w:rPr>
          <w:sz w:val="24"/>
          <w:szCs w:val="24"/>
        </w:rPr>
        <w:t>TabStrp</w:t>
      </w:r>
      <w:proofErr w:type="spellEnd"/>
      <w:r w:rsidRPr="001A07EF">
        <w:rPr>
          <w:sz w:val="24"/>
          <w:szCs w:val="24"/>
        </w:rPr>
        <w:t xml:space="preserve">, </w:t>
      </w:r>
      <w:proofErr w:type="spellStart"/>
      <w:r w:rsidRPr="001A07EF">
        <w:rPr>
          <w:sz w:val="24"/>
          <w:szCs w:val="24"/>
        </w:rPr>
        <w:t>Toolbar</w:t>
      </w:r>
      <w:proofErr w:type="spellEnd"/>
      <w:r w:rsidRPr="001A07EF">
        <w:rPr>
          <w:sz w:val="24"/>
          <w:szCs w:val="24"/>
        </w:rPr>
        <w:t xml:space="preserve">, </w:t>
      </w:r>
      <w:proofErr w:type="spellStart"/>
      <w:r w:rsidRPr="001A07EF">
        <w:rPr>
          <w:sz w:val="24"/>
          <w:szCs w:val="24"/>
        </w:rPr>
        <w:t>TreeView</w:t>
      </w:r>
      <w:proofErr w:type="spellEnd"/>
      <w:r w:rsidRPr="001A07EF">
        <w:rPr>
          <w:sz w:val="24"/>
          <w:szCs w:val="24"/>
        </w:rPr>
        <w:br/>
      </w:r>
      <w:r w:rsidRPr="001A07EF">
        <w:rPr>
          <w:sz w:val="24"/>
          <w:szCs w:val="24"/>
        </w:rPr>
        <w:br/>
        <w:t>1/4) TOUT D’ABORD DESINSTALLER LA VERSION EN COURS S'IL Y A !?</w:t>
      </w:r>
      <w:r w:rsidRPr="001A07EF">
        <w:rPr>
          <w:sz w:val="24"/>
          <w:szCs w:val="24"/>
        </w:rPr>
        <w:br/>
        <w:t>Cliquer Démarrer... Exécuter... regsvr32 CHEMIN\FICHIER.OCX -u</w:t>
      </w:r>
      <w:r w:rsidRPr="001A07EF">
        <w:rPr>
          <w:sz w:val="24"/>
          <w:szCs w:val="24"/>
        </w:rPr>
        <w:br/>
        <w:t>exemple: regsvr32 C:\WINDOWS\SYSTEM32\MSCAL.OCX -u</w:t>
      </w:r>
      <w:r w:rsidRPr="001A07EF">
        <w:rPr>
          <w:sz w:val="24"/>
          <w:szCs w:val="24"/>
        </w:rPr>
        <w:br/>
      </w:r>
    </w:p>
    <w:p w:rsidR="00AE16E8" w:rsidRDefault="005F66F2" w:rsidP="00AE16E8">
      <w:pPr>
        <w:rPr>
          <w:sz w:val="24"/>
          <w:szCs w:val="24"/>
        </w:rPr>
      </w:pPr>
      <w:r w:rsidRPr="001A07EF">
        <w:rPr>
          <w:sz w:val="24"/>
          <w:szCs w:val="24"/>
        </w:rPr>
        <w:t>Télécharger les nouveaux .</w:t>
      </w:r>
      <w:proofErr w:type="spellStart"/>
      <w:r w:rsidRPr="001A07EF">
        <w:rPr>
          <w:sz w:val="24"/>
          <w:szCs w:val="24"/>
        </w:rPr>
        <w:t>ocx</w:t>
      </w:r>
      <w:proofErr w:type="spellEnd"/>
      <w:r w:rsidRPr="001A07EF">
        <w:rPr>
          <w:sz w:val="24"/>
          <w:szCs w:val="24"/>
        </w:rPr>
        <w:t xml:space="preserve"> </w:t>
      </w:r>
    </w:p>
    <w:p w:rsidR="00AE16E8" w:rsidRDefault="00AE16E8" w:rsidP="00AE16E8">
      <w:pPr>
        <w:rPr>
          <w:sz w:val="24"/>
          <w:szCs w:val="24"/>
        </w:rPr>
      </w:pPr>
      <w:hyperlink r:id="rId4" w:history="1">
        <w:r w:rsidRPr="002C77A3">
          <w:rPr>
            <w:rStyle w:val="Lienhypertexte"/>
            <w:sz w:val="24"/>
            <w:szCs w:val="24"/>
          </w:rPr>
          <w:t>http://www.excel-downloads.com/forum/205153-controle-calendar-se-positionner-sur-la-date-choisie-post1282373.html#post1282373</w:t>
        </w:r>
      </w:hyperlink>
    </w:p>
    <w:p w:rsidR="005F66F2" w:rsidRPr="001A07EF" w:rsidRDefault="005F66F2">
      <w:pPr>
        <w:rPr>
          <w:sz w:val="24"/>
          <w:szCs w:val="24"/>
        </w:rPr>
      </w:pPr>
      <w:r w:rsidRPr="001A07EF">
        <w:rPr>
          <w:sz w:val="24"/>
          <w:szCs w:val="24"/>
        </w:rPr>
        <w:br/>
        <w:t xml:space="preserve">2/4) Windows 7/8/8.1/10 </w:t>
      </w:r>
      <w:r w:rsidRPr="001A07EF">
        <w:rPr>
          <w:sz w:val="24"/>
          <w:szCs w:val="24"/>
        </w:rPr>
        <w:t>32bits: Copier le/les fichiers dans le répe</w:t>
      </w:r>
      <w:r w:rsidRPr="001A07EF">
        <w:rPr>
          <w:sz w:val="24"/>
          <w:szCs w:val="24"/>
        </w:rPr>
        <w:t>rtoire C:\WINDOWS\SYSTEM32</w:t>
      </w:r>
      <w:r w:rsidRPr="001A07EF">
        <w:rPr>
          <w:sz w:val="24"/>
          <w:szCs w:val="24"/>
        </w:rPr>
        <w:br/>
        <w:t xml:space="preserve">        </w:t>
      </w:r>
      <w:r w:rsidRPr="001A07EF">
        <w:rPr>
          <w:sz w:val="24"/>
          <w:szCs w:val="24"/>
        </w:rPr>
        <w:t xml:space="preserve"> Windows 7/8/8.1/10 64bits: Copier le/les fichiers dans le répertoire C:\WINDOWS\sysWOW64</w:t>
      </w:r>
    </w:p>
    <w:p w:rsidR="005F66F2" w:rsidRPr="001A07EF" w:rsidRDefault="005F66F2" w:rsidP="005F66F2">
      <w:pPr>
        <w:spacing w:before="100" w:beforeAutospacing="1" w:after="100" w:afterAutospacing="1" w:line="240" w:lineRule="auto"/>
        <w:rPr>
          <w:rFonts w:eastAsia="Times New Roman" w:cs="Times New Roman"/>
          <w:color w:val="333333"/>
          <w:sz w:val="24"/>
          <w:szCs w:val="24"/>
          <w:lang w:eastAsia="fr-FR"/>
        </w:rPr>
      </w:pPr>
      <w:r w:rsidRPr="001A07EF">
        <w:rPr>
          <w:rFonts w:eastAsia="Times New Roman" w:cs="Times New Roman"/>
          <w:color w:val="333333"/>
          <w:sz w:val="24"/>
          <w:szCs w:val="24"/>
          <w:lang w:eastAsia="fr-FR"/>
        </w:rPr>
        <w:t>Ouvrir l'invite de commande en tant qu'administrateur</w:t>
      </w:r>
      <w:r w:rsidRPr="001A07EF">
        <w:rPr>
          <w:rFonts w:eastAsia="Times New Roman" w:cs="Times New Roman"/>
          <w:color w:val="333333"/>
          <w:sz w:val="24"/>
          <w:szCs w:val="24"/>
          <w:lang w:eastAsia="fr-FR"/>
        </w:rPr>
        <w:br/>
        <w:t>   Pour ce faire, bouton démarrer / accessoires / clic droit sur</w:t>
      </w:r>
      <w:r w:rsidRPr="001A07EF">
        <w:rPr>
          <w:rFonts w:eastAsia="Times New Roman" w:cs="Times New Roman"/>
          <w:color w:val="333333"/>
          <w:sz w:val="24"/>
          <w:szCs w:val="24"/>
          <w:lang w:eastAsia="fr-FR"/>
        </w:rPr>
        <w:br/>
        <w:t>   la commande "invite de commande" / exécuter en tant qu'administrateur</w:t>
      </w:r>
    </w:p>
    <w:p w:rsidR="005F66F2" w:rsidRPr="001A07EF" w:rsidRDefault="005F66F2" w:rsidP="005F66F2">
      <w:pPr>
        <w:spacing w:before="100" w:beforeAutospacing="1" w:after="100" w:afterAutospacing="1" w:line="240" w:lineRule="auto"/>
        <w:rPr>
          <w:rFonts w:eastAsia="Times New Roman" w:cs="Times New Roman"/>
          <w:color w:val="333333"/>
          <w:sz w:val="24"/>
          <w:szCs w:val="24"/>
          <w:lang w:eastAsia="fr-FR"/>
        </w:rPr>
      </w:pPr>
      <w:r w:rsidRPr="001A07EF">
        <w:rPr>
          <w:rFonts w:eastAsia="Times New Roman" w:cs="Times New Roman"/>
          <w:color w:val="333333"/>
          <w:sz w:val="24"/>
          <w:szCs w:val="24"/>
          <w:lang w:eastAsia="fr-FR"/>
        </w:rPr>
        <w:t xml:space="preserve">Où touche </w:t>
      </w:r>
      <w:proofErr w:type="spellStart"/>
      <w:r w:rsidRPr="001A07EF">
        <w:rPr>
          <w:rFonts w:eastAsia="Times New Roman" w:cs="Times New Roman"/>
          <w:color w:val="333333"/>
          <w:sz w:val="24"/>
          <w:szCs w:val="24"/>
          <w:lang w:eastAsia="fr-FR"/>
        </w:rPr>
        <w:t>windows+x</w:t>
      </w:r>
      <w:proofErr w:type="spellEnd"/>
      <w:r w:rsidRPr="001A07EF">
        <w:rPr>
          <w:rFonts w:eastAsia="Times New Roman" w:cs="Times New Roman"/>
          <w:color w:val="333333"/>
          <w:sz w:val="24"/>
          <w:szCs w:val="24"/>
          <w:lang w:eastAsia="fr-FR"/>
        </w:rPr>
        <w:t xml:space="preserve"> et clic sur </w:t>
      </w:r>
      <w:proofErr w:type="spellStart"/>
      <w:r w:rsidRPr="001A07EF">
        <w:rPr>
          <w:rFonts w:eastAsia="Times New Roman" w:cs="Times New Roman"/>
          <w:color w:val="333333"/>
          <w:sz w:val="24"/>
          <w:szCs w:val="24"/>
          <w:lang w:eastAsia="fr-FR"/>
        </w:rPr>
        <w:t>invit</w:t>
      </w:r>
      <w:proofErr w:type="spellEnd"/>
      <w:r w:rsidRPr="001A07EF">
        <w:rPr>
          <w:rFonts w:eastAsia="Times New Roman" w:cs="Times New Roman"/>
          <w:color w:val="333333"/>
          <w:sz w:val="24"/>
          <w:szCs w:val="24"/>
          <w:lang w:eastAsia="fr-FR"/>
        </w:rPr>
        <w:t xml:space="preserve"> mode admin</w:t>
      </w:r>
    </w:p>
    <w:p w:rsidR="005F66F2" w:rsidRPr="001A07EF" w:rsidRDefault="005F66F2" w:rsidP="005F66F2">
      <w:pPr>
        <w:spacing w:before="100" w:beforeAutospacing="1" w:after="100" w:afterAutospacing="1" w:line="240" w:lineRule="auto"/>
        <w:jc w:val="center"/>
        <w:rPr>
          <w:rFonts w:eastAsia="Times New Roman" w:cs="Times New Roman"/>
          <w:color w:val="333333"/>
          <w:sz w:val="24"/>
          <w:szCs w:val="24"/>
          <w:lang w:eastAsia="fr-FR"/>
        </w:rPr>
      </w:pPr>
      <w:r w:rsidRPr="001A07EF">
        <w:rPr>
          <w:rFonts w:eastAsia="Times New Roman" w:cs="Times New Roman"/>
          <w:noProof/>
          <w:color w:val="333333"/>
          <w:sz w:val="24"/>
          <w:szCs w:val="24"/>
          <w:lang w:eastAsia="fr-FR"/>
        </w:rPr>
        <w:drawing>
          <wp:inline distT="0" distB="0" distL="0" distR="0" wp14:anchorId="6B5F0624" wp14:editId="377B7DDA">
            <wp:extent cx="938784" cy="1301496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ni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8784" cy="1301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9A7" w:rsidRPr="001A07EF" w:rsidRDefault="009739A7" w:rsidP="009739A7">
      <w:pPr>
        <w:pStyle w:val="Paragraphedeliste"/>
        <w:ind w:left="360"/>
        <w:rPr>
          <w:rFonts w:cs="Tahoma"/>
          <w:color w:val="323232"/>
          <w:sz w:val="24"/>
          <w:szCs w:val="24"/>
        </w:rPr>
      </w:pPr>
      <w:r w:rsidRPr="001A07EF">
        <w:rPr>
          <w:rFonts w:eastAsia="Times New Roman" w:cs="Times New Roman"/>
          <w:color w:val="333333"/>
          <w:sz w:val="24"/>
          <w:szCs w:val="24"/>
          <w:lang w:eastAsia="fr-FR"/>
        </w:rPr>
        <w:t xml:space="preserve">Pour passer à </w:t>
      </w:r>
      <w:r w:rsidRPr="001A07EF">
        <w:rPr>
          <w:rFonts w:cs="Tahoma"/>
          <w:color w:val="323232"/>
          <w:sz w:val="24"/>
          <w:szCs w:val="24"/>
        </w:rPr>
        <w:t>C:\Windows\SysWOW64 voir ci-dessous avec « cd »</w:t>
      </w:r>
    </w:p>
    <w:p w:rsidR="009739A7" w:rsidRPr="001A07EF" w:rsidRDefault="009739A7" w:rsidP="009739A7">
      <w:pPr>
        <w:pStyle w:val="Paragraphedeliste"/>
        <w:spacing w:before="100" w:beforeAutospacing="1" w:after="100" w:afterAutospacing="1" w:line="240" w:lineRule="auto"/>
        <w:ind w:left="360"/>
        <w:rPr>
          <w:rFonts w:eastAsia="Times New Roman" w:cs="Times New Roman"/>
          <w:color w:val="333333"/>
          <w:sz w:val="24"/>
          <w:szCs w:val="24"/>
          <w:lang w:eastAsia="fr-FR"/>
        </w:rPr>
      </w:pPr>
      <w:r w:rsidRPr="001A07EF">
        <w:rPr>
          <w:rFonts w:cs="Tahoma"/>
          <w:color w:val="323232"/>
          <w:sz w:val="24"/>
          <w:szCs w:val="24"/>
        </w:rPr>
        <w:t xml:space="preserve">Tapez où copiez/coller </w:t>
      </w:r>
      <w:r w:rsidRPr="001A07EF">
        <w:rPr>
          <w:rFonts w:eastAsia="Times New Roman" w:cs="Times New Roman"/>
          <w:color w:val="333333"/>
          <w:sz w:val="24"/>
          <w:szCs w:val="24"/>
          <w:lang w:eastAsia="fr-FR"/>
        </w:rPr>
        <w:t>cd C:\Windows\SysWOW64 puis entrée</w:t>
      </w:r>
    </w:p>
    <w:p w:rsidR="009739A7" w:rsidRPr="001A07EF" w:rsidRDefault="009739A7" w:rsidP="009739A7">
      <w:pPr>
        <w:spacing w:before="100" w:beforeAutospacing="1" w:after="100" w:afterAutospacing="1" w:line="240" w:lineRule="auto"/>
        <w:rPr>
          <w:sz w:val="24"/>
          <w:szCs w:val="24"/>
        </w:rPr>
      </w:pPr>
      <w:r w:rsidRPr="001A07EF">
        <w:rPr>
          <w:rFonts w:eastAsia="Times New Roman" w:cs="Times New Roman"/>
          <w:color w:val="333333"/>
          <w:sz w:val="24"/>
          <w:szCs w:val="24"/>
          <w:lang w:eastAsia="fr-FR"/>
        </w:rPr>
        <w:t xml:space="preserve">Et tapez: </w:t>
      </w:r>
      <w:r w:rsidRPr="001A07EF">
        <w:rPr>
          <w:sz w:val="24"/>
          <w:szCs w:val="24"/>
        </w:rPr>
        <w:t>regsvr32 C:\WINDOWS\SYSTEM32\MSCAL.OCX</w:t>
      </w:r>
    </w:p>
    <w:p w:rsidR="009739A7" w:rsidRPr="001A07EF" w:rsidRDefault="009739A7" w:rsidP="009739A7">
      <w:pPr>
        <w:spacing w:before="100" w:beforeAutospacing="1" w:after="100" w:afterAutospacing="1" w:line="240" w:lineRule="auto"/>
        <w:rPr>
          <w:rFonts w:eastAsia="Times New Roman" w:cs="Times New Roman"/>
          <w:color w:val="333333"/>
          <w:sz w:val="24"/>
          <w:szCs w:val="24"/>
          <w:lang w:eastAsia="fr-FR"/>
        </w:rPr>
      </w:pPr>
      <w:r w:rsidRPr="001A07EF">
        <w:rPr>
          <w:rFonts w:eastAsia="Times New Roman" w:cs="Times New Roman"/>
          <w:color w:val="333333"/>
          <w:sz w:val="24"/>
          <w:szCs w:val="24"/>
          <w:lang w:eastAsia="fr-FR"/>
        </w:rPr>
        <w:lastRenderedPageBreak/>
        <w:t>Regsvr32 c:\Windows\SysWOW64\Mscomctl.ocx</w:t>
      </w:r>
      <w:r w:rsidRPr="001A07EF">
        <w:rPr>
          <w:rFonts w:eastAsia="Times New Roman" w:cs="Times New Roman"/>
          <w:color w:val="333333"/>
          <w:sz w:val="24"/>
          <w:szCs w:val="24"/>
          <w:lang w:eastAsia="fr-FR"/>
        </w:rPr>
        <w:br/>
        <w:t>   Regsvr32 c:\Windows\SysWOW64\Mscomct2.ocx</w:t>
      </w:r>
    </w:p>
    <w:p w:rsidR="009739A7" w:rsidRPr="001A07EF" w:rsidRDefault="009739A7" w:rsidP="009739A7">
      <w:pPr>
        <w:spacing w:before="100" w:beforeAutospacing="1" w:after="100" w:afterAutospacing="1" w:line="240" w:lineRule="auto"/>
        <w:rPr>
          <w:rFonts w:eastAsia="Times New Roman" w:cs="Times New Roman"/>
          <w:color w:val="333333"/>
          <w:sz w:val="24"/>
          <w:szCs w:val="24"/>
          <w:lang w:eastAsia="fr-FR"/>
        </w:rPr>
      </w:pPr>
      <w:r w:rsidRPr="001A07EF">
        <w:rPr>
          <w:rFonts w:eastAsia="Times New Roman" w:cs="Times New Roman"/>
          <w:color w:val="333333"/>
          <w:sz w:val="24"/>
          <w:szCs w:val="24"/>
          <w:lang w:eastAsia="fr-FR"/>
        </w:rPr>
        <w:t>  Regsvr32 c:\Windows\SysWOW64\Mscal.ocx</w:t>
      </w:r>
    </w:p>
    <w:p w:rsidR="009739A7" w:rsidRPr="001A07EF" w:rsidRDefault="009739A7" w:rsidP="009739A7">
      <w:pPr>
        <w:pStyle w:val="Paragraphedeliste"/>
        <w:spacing w:before="100" w:beforeAutospacing="1" w:after="100" w:afterAutospacing="1" w:line="240" w:lineRule="auto"/>
        <w:ind w:left="360"/>
        <w:rPr>
          <w:rFonts w:eastAsia="Times New Roman" w:cs="Times New Roman"/>
          <w:color w:val="333333"/>
          <w:sz w:val="24"/>
          <w:szCs w:val="24"/>
          <w:lang w:eastAsia="fr-FR"/>
        </w:rPr>
      </w:pPr>
    </w:p>
    <w:p w:rsidR="009739A7" w:rsidRPr="001A07EF" w:rsidRDefault="009739A7" w:rsidP="009739A7">
      <w:pPr>
        <w:spacing w:before="100" w:beforeAutospacing="1" w:after="100" w:afterAutospacing="1" w:line="240" w:lineRule="auto"/>
        <w:rPr>
          <w:sz w:val="24"/>
          <w:szCs w:val="24"/>
        </w:rPr>
      </w:pPr>
      <w:r w:rsidRPr="001A07EF">
        <w:rPr>
          <w:rFonts w:cs="Tahoma"/>
          <w:noProof/>
          <w:color w:val="323232"/>
          <w:sz w:val="24"/>
          <w:szCs w:val="24"/>
          <w:lang w:eastAsia="fr-FR"/>
        </w:rPr>
        <w:drawing>
          <wp:inline distT="0" distB="0" distL="0" distR="0" wp14:anchorId="10829BB3" wp14:editId="7D9BEA54">
            <wp:extent cx="5759450" cy="84328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ULTAT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84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66F2" w:rsidRPr="001A07EF">
        <w:rPr>
          <w:sz w:val="24"/>
          <w:szCs w:val="24"/>
        </w:rPr>
        <w:br/>
      </w:r>
      <w:r w:rsidR="005F66F2" w:rsidRPr="001A07EF">
        <w:rPr>
          <w:sz w:val="24"/>
          <w:szCs w:val="24"/>
        </w:rPr>
        <w:br/>
      </w:r>
      <w:r w:rsidR="005F66F2" w:rsidRPr="001A07EF">
        <w:rPr>
          <w:sz w:val="24"/>
          <w:szCs w:val="24"/>
        </w:rPr>
        <w:br/>
      </w:r>
      <w:r w:rsidR="00AE16E8" w:rsidRPr="001A07EF">
        <w:rPr>
          <w:sz w:val="24"/>
          <w:szCs w:val="24"/>
        </w:rPr>
        <w:t>Un</w:t>
      </w:r>
      <w:r w:rsidR="005F66F2" w:rsidRPr="001A07EF">
        <w:rPr>
          <w:sz w:val="24"/>
          <w:szCs w:val="24"/>
        </w:rPr>
        <w:t xml:space="preserve"> message apparaîtra pour signaler que c’est réussi !</w:t>
      </w:r>
      <w:r w:rsidR="005F66F2" w:rsidRPr="001A07EF">
        <w:rPr>
          <w:sz w:val="24"/>
          <w:szCs w:val="24"/>
        </w:rPr>
        <w:br/>
      </w:r>
      <w:r w:rsidR="005F66F2" w:rsidRPr="001A07EF">
        <w:rPr>
          <w:sz w:val="24"/>
          <w:szCs w:val="24"/>
        </w:rPr>
        <w:br/>
        <w:t>4/4) Ensuite du côté de l'éditeur VBE:</w:t>
      </w:r>
      <w:r w:rsidR="005F66F2" w:rsidRPr="001A07EF">
        <w:rPr>
          <w:sz w:val="24"/>
          <w:szCs w:val="24"/>
        </w:rPr>
        <w:br/>
        <w:t xml:space="preserve">Insérer un </w:t>
      </w:r>
      <w:proofErr w:type="spellStart"/>
      <w:r w:rsidR="005F66F2" w:rsidRPr="001A07EF">
        <w:rPr>
          <w:sz w:val="24"/>
          <w:szCs w:val="24"/>
        </w:rPr>
        <w:t>Userform</w:t>
      </w:r>
      <w:proofErr w:type="spellEnd"/>
      <w:r w:rsidR="005F66F2" w:rsidRPr="001A07EF">
        <w:rPr>
          <w:sz w:val="24"/>
          <w:szCs w:val="24"/>
        </w:rPr>
        <w:t xml:space="preserve"> et cliquer sur Boite à Outils et faire clic droit dessus</w:t>
      </w:r>
      <w:r w:rsidR="005F66F2" w:rsidRPr="001A07EF">
        <w:rPr>
          <w:sz w:val="24"/>
          <w:szCs w:val="24"/>
        </w:rPr>
        <w:br/>
        <w:t>pour contrôles supplémentaires, et dans la liste des Contrôles cocher:</w:t>
      </w:r>
      <w:r w:rsidR="005F66F2" w:rsidRPr="001A07EF">
        <w:rPr>
          <w:sz w:val="24"/>
          <w:szCs w:val="24"/>
        </w:rPr>
        <w:br/>
        <w:t xml:space="preserve">[x] Microsoft </w:t>
      </w:r>
      <w:proofErr w:type="spellStart"/>
      <w:r w:rsidR="005F66F2" w:rsidRPr="001A07EF">
        <w:rPr>
          <w:sz w:val="24"/>
          <w:szCs w:val="24"/>
        </w:rPr>
        <w:t>Calendar</w:t>
      </w:r>
      <w:proofErr w:type="spellEnd"/>
      <w:r w:rsidR="005F66F2" w:rsidRPr="001A07EF">
        <w:rPr>
          <w:sz w:val="24"/>
          <w:szCs w:val="24"/>
        </w:rPr>
        <w:t xml:space="preserve"> 9</w:t>
      </w:r>
      <w:r w:rsidR="005F66F2" w:rsidRPr="001A07EF">
        <w:rPr>
          <w:sz w:val="24"/>
          <w:szCs w:val="24"/>
        </w:rPr>
        <w:br/>
        <w:t xml:space="preserve">[x] Microsoft </w:t>
      </w:r>
      <w:proofErr w:type="spellStart"/>
      <w:r w:rsidR="005F66F2" w:rsidRPr="001A07EF">
        <w:rPr>
          <w:sz w:val="24"/>
          <w:szCs w:val="24"/>
        </w:rPr>
        <w:t>ListView</w:t>
      </w:r>
      <w:proofErr w:type="spellEnd"/>
      <w:r w:rsidR="005F66F2" w:rsidRPr="001A07EF">
        <w:rPr>
          <w:sz w:val="24"/>
          <w:szCs w:val="24"/>
        </w:rPr>
        <w:t xml:space="preserve"> control 6(SP6</w:t>
      </w:r>
      <w:proofErr w:type="gramStart"/>
      <w:r w:rsidR="005F66F2" w:rsidRPr="001A07EF">
        <w:rPr>
          <w:sz w:val="24"/>
          <w:szCs w:val="24"/>
        </w:rPr>
        <w:t>)</w:t>
      </w:r>
      <w:proofErr w:type="gramEnd"/>
      <w:r w:rsidR="005F66F2" w:rsidRPr="001A07EF">
        <w:rPr>
          <w:sz w:val="24"/>
          <w:szCs w:val="24"/>
        </w:rPr>
        <w:br/>
        <w:t xml:space="preserve">[x] Microsoft Date and Time </w:t>
      </w:r>
      <w:proofErr w:type="spellStart"/>
      <w:r w:rsidR="005F66F2" w:rsidRPr="001A07EF">
        <w:rPr>
          <w:sz w:val="24"/>
          <w:szCs w:val="24"/>
        </w:rPr>
        <w:t>Picker</w:t>
      </w:r>
      <w:proofErr w:type="spellEnd"/>
      <w:r w:rsidR="005F66F2" w:rsidRPr="001A07EF">
        <w:rPr>
          <w:sz w:val="24"/>
          <w:szCs w:val="24"/>
        </w:rPr>
        <w:t xml:space="preserve"> control 6(SP6)</w:t>
      </w:r>
    </w:p>
    <w:p w:rsidR="009739A7" w:rsidRPr="001A07EF" w:rsidRDefault="00AE16E8" w:rsidP="009739A7">
      <w:pPr>
        <w:spacing w:before="100" w:beforeAutospacing="1" w:after="100" w:afterAutospacing="1" w:line="240" w:lineRule="auto"/>
        <w:rPr>
          <w:sz w:val="24"/>
          <w:szCs w:val="24"/>
        </w:rPr>
      </w:pPr>
      <w:r w:rsidRPr="001A07EF">
        <w:rPr>
          <w:sz w:val="24"/>
          <w:szCs w:val="24"/>
        </w:rPr>
        <w:t>S’ils n’y sont</w:t>
      </w:r>
      <w:r w:rsidR="009739A7" w:rsidRPr="001A07EF">
        <w:rPr>
          <w:sz w:val="24"/>
          <w:szCs w:val="24"/>
        </w:rPr>
        <w:t xml:space="preserve"> pas cliquer sur outils puis sur références et sur parcourir</w:t>
      </w:r>
    </w:p>
    <w:p w:rsidR="009739A7" w:rsidRPr="001A07EF" w:rsidRDefault="009739A7" w:rsidP="009739A7">
      <w:pPr>
        <w:spacing w:before="100" w:beforeAutospacing="1" w:after="100" w:afterAutospacing="1" w:line="240" w:lineRule="auto"/>
        <w:rPr>
          <w:sz w:val="24"/>
          <w:szCs w:val="24"/>
        </w:rPr>
      </w:pPr>
      <w:r w:rsidRPr="001A07EF">
        <w:rPr>
          <w:sz w:val="24"/>
          <w:szCs w:val="24"/>
        </w:rPr>
        <w:t>La-vous cherchez le répertoire system32 ou sysWOW64</w:t>
      </w:r>
    </w:p>
    <w:p w:rsidR="009739A7" w:rsidRPr="001A07EF" w:rsidRDefault="009739A7" w:rsidP="001A07EF">
      <w:pPr>
        <w:spacing w:before="100" w:beforeAutospacing="1" w:after="100" w:afterAutospacing="1" w:line="240" w:lineRule="auto"/>
        <w:jc w:val="center"/>
        <w:rPr>
          <w:sz w:val="24"/>
          <w:szCs w:val="24"/>
        </w:rPr>
      </w:pPr>
      <w:r w:rsidRPr="001A07EF">
        <w:rPr>
          <w:noProof/>
          <w:sz w:val="24"/>
          <w:szCs w:val="24"/>
          <w:lang w:eastAsia="fr-FR"/>
        </w:rPr>
        <w:drawing>
          <wp:inline distT="0" distB="0" distL="0" distR="0">
            <wp:extent cx="2502408" cy="167640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epertoir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2408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66F2" w:rsidRPr="001A07EF">
        <w:rPr>
          <w:sz w:val="24"/>
          <w:szCs w:val="24"/>
        </w:rPr>
        <w:br/>
      </w:r>
    </w:p>
    <w:p w:rsidR="001A07EF" w:rsidRPr="001A07EF" w:rsidRDefault="009739A7" w:rsidP="009739A7">
      <w:pPr>
        <w:spacing w:before="100" w:beforeAutospacing="1" w:after="100" w:afterAutospacing="1" w:line="240" w:lineRule="auto"/>
        <w:rPr>
          <w:sz w:val="24"/>
          <w:szCs w:val="24"/>
        </w:rPr>
      </w:pPr>
      <w:r w:rsidRPr="001A07EF">
        <w:rPr>
          <w:sz w:val="24"/>
          <w:szCs w:val="24"/>
        </w:rPr>
        <w:t xml:space="preserve">Puis </w:t>
      </w:r>
      <w:proofErr w:type="gramStart"/>
      <w:r w:rsidRPr="001A07EF">
        <w:rPr>
          <w:sz w:val="24"/>
          <w:szCs w:val="24"/>
        </w:rPr>
        <w:t>a</w:t>
      </w:r>
      <w:proofErr w:type="gramEnd"/>
      <w:r w:rsidRPr="001A07EF">
        <w:rPr>
          <w:sz w:val="24"/>
          <w:szCs w:val="24"/>
        </w:rPr>
        <w:t xml:space="preserve"> la ligne « nom de fichier » vous tapez le</w:t>
      </w:r>
      <w:r w:rsidR="001A07EF" w:rsidRPr="001A07EF">
        <w:rPr>
          <w:sz w:val="24"/>
          <w:szCs w:val="24"/>
        </w:rPr>
        <w:t xml:space="preserve"> début de </w:t>
      </w:r>
      <w:r w:rsidRPr="001A07EF">
        <w:rPr>
          <w:sz w:val="24"/>
          <w:szCs w:val="24"/>
        </w:rPr>
        <w:t xml:space="preserve"> nom de l’</w:t>
      </w:r>
      <w:proofErr w:type="spellStart"/>
      <w:r w:rsidRPr="001A07EF">
        <w:rPr>
          <w:sz w:val="24"/>
          <w:szCs w:val="24"/>
        </w:rPr>
        <w:t>ocx</w:t>
      </w:r>
      <w:proofErr w:type="spellEnd"/>
      <w:r w:rsidR="001A07EF" w:rsidRPr="001A07EF">
        <w:rPr>
          <w:sz w:val="24"/>
          <w:szCs w:val="24"/>
        </w:rPr>
        <w:t xml:space="preserve"> et la liste apparait </w:t>
      </w:r>
    </w:p>
    <w:p w:rsidR="001A07EF" w:rsidRPr="001A07EF" w:rsidRDefault="001A07EF" w:rsidP="001A07EF">
      <w:pPr>
        <w:spacing w:before="100" w:beforeAutospacing="1" w:after="100" w:afterAutospacing="1" w:line="240" w:lineRule="auto"/>
        <w:jc w:val="center"/>
        <w:rPr>
          <w:sz w:val="24"/>
          <w:szCs w:val="24"/>
        </w:rPr>
      </w:pPr>
      <w:r w:rsidRPr="001A07EF">
        <w:rPr>
          <w:noProof/>
          <w:sz w:val="24"/>
          <w:szCs w:val="24"/>
          <w:lang w:eastAsia="fr-FR"/>
        </w:rPr>
        <w:drawing>
          <wp:inline distT="0" distB="0" distL="0" distR="0">
            <wp:extent cx="1752600" cy="816864"/>
            <wp:effectExtent l="0" t="0" r="0" b="254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epertoire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816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07EF" w:rsidRPr="001A07EF" w:rsidRDefault="001A07EF" w:rsidP="001A07EF">
      <w:pPr>
        <w:spacing w:before="100" w:beforeAutospacing="1" w:after="100" w:afterAutospacing="1" w:line="240" w:lineRule="auto"/>
        <w:jc w:val="center"/>
        <w:rPr>
          <w:sz w:val="24"/>
          <w:szCs w:val="24"/>
        </w:rPr>
      </w:pPr>
      <w:r w:rsidRPr="001A07EF">
        <w:rPr>
          <w:sz w:val="24"/>
          <w:szCs w:val="24"/>
        </w:rPr>
        <w:t>Choisissez le bon et cliquez sur ouvrir et normalement la ligne s’ajoute toute seule dans les références</w:t>
      </w:r>
    </w:p>
    <w:p w:rsidR="001A07EF" w:rsidRPr="001A07EF" w:rsidRDefault="001A07EF" w:rsidP="001A07EF">
      <w:pPr>
        <w:spacing w:before="100" w:beforeAutospacing="1" w:after="100" w:afterAutospacing="1" w:line="240" w:lineRule="auto"/>
        <w:jc w:val="center"/>
        <w:rPr>
          <w:sz w:val="24"/>
          <w:szCs w:val="24"/>
        </w:rPr>
      </w:pPr>
      <w:r w:rsidRPr="001A07EF">
        <w:rPr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1527048" cy="1231392"/>
            <wp:effectExtent l="0" t="0" r="0" b="6985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joutre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7048" cy="1231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07EF" w:rsidRDefault="001A07EF" w:rsidP="001A07EF">
      <w:pPr>
        <w:spacing w:before="100" w:beforeAutospacing="1" w:after="100" w:afterAutospacing="1" w:line="240" w:lineRule="auto"/>
        <w:jc w:val="center"/>
        <w:rPr>
          <w:sz w:val="24"/>
          <w:szCs w:val="24"/>
        </w:rPr>
      </w:pPr>
      <w:r w:rsidRPr="001A07EF">
        <w:rPr>
          <w:sz w:val="24"/>
          <w:szCs w:val="24"/>
        </w:rPr>
        <w:t>Refaite la même chose avec toutes les .dll où .</w:t>
      </w:r>
      <w:proofErr w:type="spellStart"/>
      <w:r w:rsidRPr="001A07EF">
        <w:rPr>
          <w:sz w:val="24"/>
          <w:szCs w:val="24"/>
        </w:rPr>
        <w:t>ocx</w:t>
      </w:r>
      <w:proofErr w:type="spellEnd"/>
      <w:r w:rsidRPr="001A07EF">
        <w:rPr>
          <w:sz w:val="24"/>
          <w:szCs w:val="24"/>
        </w:rPr>
        <w:t xml:space="preserve"> qu’il faut</w:t>
      </w:r>
      <w:r w:rsidR="005F66F2" w:rsidRPr="001A07EF">
        <w:rPr>
          <w:sz w:val="24"/>
          <w:szCs w:val="24"/>
        </w:rPr>
        <w:br/>
        <w:t>Normalement une fois ces contrôles collés sur l'</w:t>
      </w:r>
      <w:proofErr w:type="spellStart"/>
      <w:r w:rsidR="005F66F2" w:rsidRPr="001A07EF">
        <w:rPr>
          <w:sz w:val="24"/>
          <w:szCs w:val="24"/>
        </w:rPr>
        <w:t>userf</w:t>
      </w:r>
      <w:proofErr w:type="spellEnd"/>
      <w:r w:rsidR="005F66F2" w:rsidRPr="001A07EF">
        <w:rPr>
          <w:sz w:val="24"/>
          <w:szCs w:val="24"/>
        </w:rPr>
        <w:t xml:space="preserve"> on doit voir les références </w:t>
      </w:r>
      <w:r w:rsidRPr="001A07EF">
        <w:rPr>
          <w:sz w:val="24"/>
          <w:szCs w:val="24"/>
        </w:rPr>
        <w:t>apparaitre</w:t>
      </w:r>
      <w:r w:rsidR="005F66F2" w:rsidRPr="001A07EF">
        <w:rPr>
          <w:sz w:val="24"/>
          <w:szCs w:val="24"/>
        </w:rPr>
        <w:t>.</w:t>
      </w:r>
      <w:r w:rsidR="005F66F2" w:rsidRPr="001A07EF">
        <w:rPr>
          <w:sz w:val="24"/>
          <w:szCs w:val="24"/>
        </w:rPr>
        <w:br/>
        <w:t xml:space="preserve">Dans Outils... Références... on </w:t>
      </w:r>
      <w:r w:rsidRPr="001A07EF">
        <w:rPr>
          <w:sz w:val="24"/>
          <w:szCs w:val="24"/>
        </w:rPr>
        <w:t>doit</w:t>
      </w:r>
      <w:r w:rsidR="005F66F2" w:rsidRPr="001A07EF">
        <w:rPr>
          <w:sz w:val="24"/>
          <w:szCs w:val="24"/>
        </w:rPr>
        <w:t xml:space="preserve"> voir:</w:t>
      </w:r>
      <w:r w:rsidR="005F66F2" w:rsidRPr="001A07EF">
        <w:rPr>
          <w:sz w:val="24"/>
          <w:szCs w:val="24"/>
        </w:rPr>
        <w:br/>
        <w:t xml:space="preserve">[x] Microsoft </w:t>
      </w:r>
      <w:proofErr w:type="spellStart"/>
      <w:r w:rsidR="005F66F2" w:rsidRPr="001A07EF">
        <w:rPr>
          <w:sz w:val="24"/>
          <w:szCs w:val="24"/>
        </w:rPr>
        <w:t>Calendar</w:t>
      </w:r>
      <w:proofErr w:type="spellEnd"/>
      <w:r w:rsidR="005F66F2" w:rsidRPr="001A07EF">
        <w:rPr>
          <w:sz w:val="24"/>
          <w:szCs w:val="24"/>
        </w:rPr>
        <w:t xml:space="preserve"> 9</w:t>
      </w:r>
      <w:r w:rsidR="005F66F2" w:rsidRPr="001A07EF">
        <w:rPr>
          <w:sz w:val="24"/>
          <w:szCs w:val="24"/>
        </w:rPr>
        <w:br/>
        <w:t xml:space="preserve">[x] Microsoft Windows </w:t>
      </w:r>
      <w:proofErr w:type="spellStart"/>
      <w:r w:rsidR="005F66F2" w:rsidRPr="001A07EF">
        <w:rPr>
          <w:sz w:val="24"/>
          <w:szCs w:val="24"/>
        </w:rPr>
        <w:t>Controls</w:t>
      </w:r>
      <w:proofErr w:type="spellEnd"/>
      <w:r w:rsidR="005F66F2" w:rsidRPr="001A07EF">
        <w:rPr>
          <w:sz w:val="24"/>
          <w:szCs w:val="24"/>
        </w:rPr>
        <w:t xml:space="preserve"> 6.0(SP6)</w:t>
      </w:r>
      <w:r w:rsidR="005F66F2" w:rsidRPr="001A07EF">
        <w:rPr>
          <w:sz w:val="24"/>
          <w:szCs w:val="24"/>
        </w:rPr>
        <w:br/>
        <w:t>[x] Microsoft</w:t>
      </w:r>
      <w:r>
        <w:rPr>
          <w:sz w:val="24"/>
          <w:szCs w:val="24"/>
        </w:rPr>
        <w:t xml:space="preserve"> Windows Controls-2.6.0(SP6)</w:t>
      </w:r>
      <w:r>
        <w:rPr>
          <w:sz w:val="24"/>
          <w:szCs w:val="24"/>
        </w:rPr>
        <w:br/>
      </w:r>
      <w:r w:rsidR="005F66F2" w:rsidRPr="001A07EF">
        <w:rPr>
          <w:sz w:val="24"/>
          <w:szCs w:val="24"/>
        </w:rPr>
        <w:t xml:space="preserve"> cocher aussi la référence</w:t>
      </w:r>
      <w:r w:rsidR="005F66F2" w:rsidRPr="001A07EF">
        <w:rPr>
          <w:sz w:val="24"/>
          <w:szCs w:val="24"/>
        </w:rPr>
        <w:br/>
        <w:t xml:space="preserve">[x] Microsoft Visual Basic for Applications </w:t>
      </w:r>
      <w:proofErr w:type="spellStart"/>
      <w:r w:rsidR="005F66F2" w:rsidRPr="001A07EF">
        <w:rPr>
          <w:sz w:val="24"/>
          <w:szCs w:val="24"/>
        </w:rPr>
        <w:t>extensibility</w:t>
      </w:r>
      <w:proofErr w:type="spellEnd"/>
      <w:r w:rsidR="005F66F2" w:rsidRPr="001A07EF">
        <w:rPr>
          <w:sz w:val="24"/>
          <w:szCs w:val="24"/>
        </w:rPr>
        <w:t xml:space="preserve"> 5.3</w:t>
      </w:r>
    </w:p>
    <w:p w:rsidR="001A07EF" w:rsidRDefault="001A07EF" w:rsidP="001A07EF">
      <w:pPr>
        <w:spacing w:before="100" w:beforeAutospacing="1" w:after="100" w:afterAutospacing="1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C’est la procédure que </w:t>
      </w:r>
      <w:proofErr w:type="spellStart"/>
      <w:r>
        <w:rPr>
          <w:sz w:val="24"/>
          <w:szCs w:val="24"/>
        </w:rPr>
        <w:t>Roland_M</w:t>
      </w:r>
      <w:proofErr w:type="spellEnd"/>
      <w:r>
        <w:rPr>
          <w:sz w:val="24"/>
          <w:szCs w:val="24"/>
        </w:rPr>
        <w:t xml:space="preserve"> a mis dans ce post </w:t>
      </w:r>
    </w:p>
    <w:p w:rsidR="001A07EF" w:rsidRDefault="001A07EF" w:rsidP="001A07EF">
      <w:pPr>
        <w:spacing w:before="100" w:beforeAutospacing="1" w:after="100" w:afterAutospacing="1" w:line="240" w:lineRule="auto"/>
        <w:jc w:val="center"/>
        <w:rPr>
          <w:sz w:val="24"/>
          <w:szCs w:val="24"/>
        </w:rPr>
      </w:pPr>
      <w:hyperlink r:id="rId10" w:history="1">
        <w:r w:rsidRPr="002C77A3">
          <w:rPr>
            <w:rStyle w:val="Lienhypertexte"/>
            <w:sz w:val="24"/>
            <w:szCs w:val="24"/>
          </w:rPr>
          <w:t>http://www.excel-downloads.com/forum/238172-calandar-post1526745.html#post1526745</w:t>
        </w:r>
      </w:hyperlink>
    </w:p>
    <w:p w:rsidR="009578E4" w:rsidRPr="001A07EF" w:rsidRDefault="00AE16E8" w:rsidP="001A07EF">
      <w:pPr>
        <w:spacing w:before="100" w:beforeAutospacing="1" w:after="100" w:afterAutospacing="1" w:line="240" w:lineRule="auto"/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Et</w:t>
      </w:r>
      <w:r w:rsidR="001A07EF">
        <w:rPr>
          <w:sz w:val="24"/>
          <w:szCs w:val="24"/>
        </w:rPr>
        <w:t xml:space="preserve"> que j’ai modifié en ajoutant des images, et ci-dessous le dernier .</w:t>
      </w:r>
      <w:proofErr w:type="spellStart"/>
      <w:r w:rsidR="001A07EF">
        <w:rPr>
          <w:sz w:val="24"/>
          <w:szCs w:val="24"/>
        </w:rPr>
        <w:t>ocx</w:t>
      </w:r>
      <w:proofErr w:type="spellEnd"/>
      <w:r w:rsidR="001A07EF">
        <w:rPr>
          <w:sz w:val="24"/>
          <w:szCs w:val="24"/>
        </w:rPr>
        <w:t xml:space="preserve"> en date</w:t>
      </w:r>
      <w:r w:rsidR="005F66F2" w:rsidRPr="001A07EF">
        <w:rPr>
          <w:sz w:val="24"/>
          <w:szCs w:val="24"/>
        </w:rPr>
        <w:br/>
      </w:r>
      <w:r w:rsidR="005F66F2" w:rsidRPr="001A07EF">
        <w:rPr>
          <w:sz w:val="24"/>
          <w:szCs w:val="24"/>
        </w:rPr>
        <w:br/>
      </w:r>
    </w:p>
    <w:p w:rsidR="001A07EF" w:rsidRDefault="001A07EF"/>
    <w:sectPr w:rsidR="001A07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6F2"/>
    <w:rsid w:val="001A07EF"/>
    <w:rsid w:val="005F66F2"/>
    <w:rsid w:val="009578E4"/>
    <w:rsid w:val="009739A7"/>
    <w:rsid w:val="00AE1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4BEA40-4202-4142-8976-B543FA825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5F66F2"/>
    <w:rPr>
      <w:color w:val="0563C1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9739A7"/>
    <w:pPr>
      <w:spacing w:after="200" w:line="276" w:lineRule="auto"/>
      <w:ind w:left="720"/>
      <w:contextualSpacing/>
    </w:pPr>
  </w:style>
  <w:style w:type="character" w:styleId="Lienhypertextesuivivisit">
    <w:name w:val="FollowedHyperlink"/>
    <w:basedOn w:val="Policepardfaut"/>
    <w:uiPriority w:val="99"/>
    <w:semiHidden/>
    <w:unhideWhenUsed/>
    <w:rsid w:val="001A07E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excel-downloads.com/forum/238172-calandar-post1526745.html#post1526745" TargetMode="External"/><Relationship Id="rId4" Type="http://schemas.openxmlformats.org/officeDocument/2006/relationships/hyperlink" Target="http://www.excel-downloads.com/forum/205153-controle-calendar-se-positionner-sur-la-date-choisie-post1282373.html#post1282373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471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 CUISINES</dc:creator>
  <cp:keywords/>
  <dc:description/>
  <cp:lastModifiedBy>Pascal CUISINES</cp:lastModifiedBy>
  <cp:revision>1</cp:revision>
  <dcterms:created xsi:type="dcterms:W3CDTF">2016-01-05T07:08:00Z</dcterms:created>
  <dcterms:modified xsi:type="dcterms:W3CDTF">2016-01-05T07:48:00Z</dcterms:modified>
</cp:coreProperties>
</file>