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0A7C0B" w14:textId="76BC6494" w:rsidR="005F401C" w:rsidRDefault="0089213F" w:rsidP="0089213F">
      <w:pPr>
        <w:pStyle w:val="Titre"/>
        <w:jc w:val="center"/>
      </w:pPr>
      <w:r>
        <w:t>TITRE DU DOCUMENT</w:t>
      </w:r>
    </w:p>
    <w:p w14:paraId="346B6B57" w14:textId="1801BFE6" w:rsidR="0089213F" w:rsidRDefault="0089213F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89213F" w14:paraId="5E9D6E29" w14:textId="77777777" w:rsidTr="0089213F">
        <w:tc>
          <w:tcPr>
            <w:tcW w:w="3020" w:type="dxa"/>
          </w:tcPr>
          <w:p w14:paraId="01ECD666" w14:textId="2753CBD6" w:rsidR="0089213F" w:rsidRDefault="0089213F">
            <w:r>
              <w:t>{NOM_1}</w:t>
            </w:r>
          </w:p>
        </w:tc>
        <w:tc>
          <w:tcPr>
            <w:tcW w:w="3021" w:type="dxa"/>
          </w:tcPr>
          <w:p w14:paraId="75E9ABD7" w14:textId="08088CC1" w:rsidR="0089213F" w:rsidRDefault="0089213F">
            <w:r>
              <w:t>{NOTE_1}</w:t>
            </w:r>
          </w:p>
        </w:tc>
        <w:tc>
          <w:tcPr>
            <w:tcW w:w="3021" w:type="dxa"/>
          </w:tcPr>
          <w:p w14:paraId="20725E6E" w14:textId="00DE6EA3" w:rsidR="0089213F" w:rsidRDefault="0089213F">
            <w:r>
              <w:t>{COMMENTAIRE_1}</w:t>
            </w:r>
          </w:p>
        </w:tc>
      </w:tr>
      <w:tr w:rsidR="0089213F" w14:paraId="1D7CBEE8" w14:textId="77777777" w:rsidTr="0089213F">
        <w:tc>
          <w:tcPr>
            <w:tcW w:w="3020" w:type="dxa"/>
          </w:tcPr>
          <w:p w14:paraId="589810AE" w14:textId="53174AF2" w:rsidR="0089213F" w:rsidRDefault="0089213F" w:rsidP="0089213F">
            <w:r>
              <w:t>{NOM_</w:t>
            </w:r>
            <w:r>
              <w:t>2</w:t>
            </w:r>
            <w:r>
              <w:t>}</w:t>
            </w:r>
          </w:p>
        </w:tc>
        <w:tc>
          <w:tcPr>
            <w:tcW w:w="3021" w:type="dxa"/>
          </w:tcPr>
          <w:p w14:paraId="5CC4D1BB" w14:textId="6D4B48FD" w:rsidR="0089213F" w:rsidRDefault="0089213F" w:rsidP="0089213F">
            <w:r>
              <w:t>{NOTE_</w:t>
            </w:r>
            <w:r>
              <w:t>2</w:t>
            </w:r>
            <w:r>
              <w:t>}</w:t>
            </w:r>
          </w:p>
        </w:tc>
        <w:tc>
          <w:tcPr>
            <w:tcW w:w="3021" w:type="dxa"/>
          </w:tcPr>
          <w:p w14:paraId="05AEC9B4" w14:textId="664CA89B" w:rsidR="0089213F" w:rsidRDefault="0089213F" w:rsidP="0089213F">
            <w:r>
              <w:t>{COMMENTAIRE_</w:t>
            </w:r>
            <w:r>
              <w:t>2</w:t>
            </w:r>
            <w:r>
              <w:t>}</w:t>
            </w:r>
          </w:p>
        </w:tc>
      </w:tr>
    </w:tbl>
    <w:p w14:paraId="162BA57C" w14:textId="7F6B7D45" w:rsidR="0089213F" w:rsidRDefault="0089213F"/>
    <w:p w14:paraId="59B1CC1B" w14:textId="70DFCAE7" w:rsidR="0089213F" w:rsidRDefault="0089213F" w:rsidP="0089213F">
      <w:pPr>
        <w:pStyle w:val="Paragraphedeliste"/>
        <w:numPr>
          <w:ilvl w:val="0"/>
          <w:numId w:val="1"/>
        </w:numPr>
      </w:pPr>
      <w:r>
        <w:t>{LIST_1}</w:t>
      </w:r>
    </w:p>
    <w:p w14:paraId="5477E7D8" w14:textId="25ED28AA" w:rsidR="0089213F" w:rsidRDefault="0089213F" w:rsidP="0089213F">
      <w:pPr>
        <w:pStyle w:val="Paragraphedeliste"/>
        <w:numPr>
          <w:ilvl w:val="0"/>
          <w:numId w:val="1"/>
        </w:numPr>
      </w:pPr>
      <w:r>
        <w:t>{LIST_2}</w:t>
      </w:r>
    </w:p>
    <w:p w14:paraId="163DB9E2" w14:textId="1EDCB856" w:rsidR="0089213F" w:rsidRDefault="0089213F" w:rsidP="0089213F"/>
    <w:p w14:paraId="7377A8C4" w14:textId="77777777" w:rsidR="00395E10" w:rsidRDefault="0089213F" w:rsidP="0089213F">
      <w:r w:rsidRPr="0089213F">
        <w:t xml:space="preserve">Lorem ipsum </w:t>
      </w:r>
      <w:proofErr w:type="spellStart"/>
      <w:r w:rsidRPr="0089213F">
        <w:t>dolor</w:t>
      </w:r>
      <w:proofErr w:type="spellEnd"/>
      <w:r w:rsidRPr="0089213F">
        <w:t xml:space="preserve"> </w:t>
      </w:r>
      <w:proofErr w:type="spellStart"/>
      <w:r w:rsidRPr="0089213F">
        <w:t>sit</w:t>
      </w:r>
      <w:proofErr w:type="spellEnd"/>
      <w:r w:rsidRPr="0089213F">
        <w:t xml:space="preserve"> </w:t>
      </w:r>
      <w:proofErr w:type="spellStart"/>
      <w:r w:rsidRPr="0089213F">
        <w:t>amet</w:t>
      </w:r>
      <w:proofErr w:type="spellEnd"/>
      <w:r w:rsidRPr="0089213F">
        <w:t xml:space="preserve">, </w:t>
      </w:r>
      <w:r w:rsidRPr="0089213F">
        <w:rPr>
          <w:b/>
          <w:bCs/>
        </w:rPr>
        <w:t>{MOT_1}</w:t>
      </w:r>
      <w:r w:rsidRPr="0089213F">
        <w:t xml:space="preserve"> </w:t>
      </w:r>
      <w:proofErr w:type="spellStart"/>
      <w:r w:rsidRPr="0089213F">
        <w:t>adipiscing</w:t>
      </w:r>
      <w:proofErr w:type="spellEnd"/>
      <w:r w:rsidRPr="0089213F">
        <w:t xml:space="preserve"> </w:t>
      </w:r>
      <w:proofErr w:type="spellStart"/>
      <w:r w:rsidRPr="0089213F">
        <w:t>elit</w:t>
      </w:r>
      <w:proofErr w:type="spellEnd"/>
      <w:r w:rsidRPr="0089213F">
        <w:t xml:space="preserve">. </w:t>
      </w:r>
      <w:proofErr w:type="spellStart"/>
      <w:r w:rsidRPr="0089213F">
        <w:t>Proin</w:t>
      </w:r>
      <w:proofErr w:type="spellEnd"/>
      <w:r w:rsidRPr="0089213F">
        <w:t xml:space="preserve"> </w:t>
      </w:r>
      <w:proofErr w:type="spellStart"/>
      <w:r w:rsidRPr="0089213F">
        <w:t>nisi</w:t>
      </w:r>
      <w:proofErr w:type="spellEnd"/>
      <w:r w:rsidRPr="0089213F">
        <w:t xml:space="preserve"> </w:t>
      </w:r>
      <w:proofErr w:type="spellStart"/>
      <w:r w:rsidRPr="0089213F">
        <w:t>purus</w:t>
      </w:r>
      <w:proofErr w:type="spellEnd"/>
      <w:r w:rsidRPr="0089213F">
        <w:t xml:space="preserve">, </w:t>
      </w:r>
      <w:proofErr w:type="spellStart"/>
      <w:r w:rsidRPr="0089213F">
        <w:t>consequat</w:t>
      </w:r>
      <w:proofErr w:type="spellEnd"/>
      <w:r w:rsidRPr="0089213F">
        <w:t xml:space="preserve"> eu pretium nec, </w:t>
      </w:r>
      <w:proofErr w:type="spellStart"/>
      <w:r w:rsidRPr="0089213F">
        <w:t>porttitor</w:t>
      </w:r>
      <w:proofErr w:type="spellEnd"/>
      <w:r w:rsidRPr="0089213F">
        <w:t xml:space="preserve"> id ipsum. </w:t>
      </w:r>
      <w:proofErr w:type="spellStart"/>
      <w:r w:rsidRPr="0089213F">
        <w:t>Maecenas</w:t>
      </w:r>
      <w:proofErr w:type="spellEnd"/>
      <w:r w:rsidRPr="0089213F">
        <w:t xml:space="preserve"> </w:t>
      </w:r>
      <w:proofErr w:type="spellStart"/>
      <w:r w:rsidRPr="0089213F">
        <w:t>suscipit</w:t>
      </w:r>
      <w:proofErr w:type="spellEnd"/>
      <w:r w:rsidRPr="0089213F">
        <w:t xml:space="preserve"> mi </w:t>
      </w:r>
      <w:proofErr w:type="spellStart"/>
      <w:r w:rsidRPr="0089213F">
        <w:t>ac</w:t>
      </w:r>
      <w:proofErr w:type="spellEnd"/>
      <w:r w:rsidRPr="0089213F">
        <w:t xml:space="preserve"> </w:t>
      </w:r>
      <w:proofErr w:type="spellStart"/>
      <w:r w:rsidRPr="0089213F">
        <w:t>nibh</w:t>
      </w:r>
      <w:proofErr w:type="spellEnd"/>
      <w:r w:rsidRPr="0089213F">
        <w:t xml:space="preserve"> </w:t>
      </w:r>
      <w:proofErr w:type="spellStart"/>
      <w:r w:rsidRPr="0089213F">
        <w:t>ornare</w:t>
      </w:r>
      <w:proofErr w:type="spellEnd"/>
      <w:r w:rsidRPr="0089213F">
        <w:t xml:space="preserve">, </w:t>
      </w:r>
      <w:proofErr w:type="spellStart"/>
      <w:r w:rsidRPr="0089213F">
        <w:t>eu</w:t>
      </w:r>
      <w:proofErr w:type="spellEnd"/>
      <w:r w:rsidRPr="0089213F">
        <w:t xml:space="preserve"> </w:t>
      </w:r>
      <w:proofErr w:type="spellStart"/>
      <w:r w:rsidRPr="0089213F">
        <w:t>lacinia</w:t>
      </w:r>
      <w:proofErr w:type="spellEnd"/>
      <w:r w:rsidRPr="0089213F">
        <w:t xml:space="preserve"> </w:t>
      </w:r>
      <w:proofErr w:type="spellStart"/>
      <w:r w:rsidRPr="0089213F">
        <w:t>turpis</w:t>
      </w:r>
      <w:proofErr w:type="spellEnd"/>
      <w:r w:rsidRPr="0089213F">
        <w:t xml:space="preserve"> </w:t>
      </w:r>
      <w:proofErr w:type="spellStart"/>
      <w:r w:rsidRPr="0089213F">
        <w:t>euismod</w:t>
      </w:r>
      <w:proofErr w:type="spellEnd"/>
      <w:r w:rsidRPr="0089213F">
        <w:t xml:space="preserve">. Integer </w:t>
      </w:r>
      <w:proofErr w:type="spellStart"/>
      <w:r w:rsidRPr="0089213F">
        <w:t>consectetur</w:t>
      </w:r>
      <w:proofErr w:type="spellEnd"/>
      <w:r w:rsidRPr="0089213F">
        <w:t xml:space="preserve"> </w:t>
      </w:r>
      <w:proofErr w:type="spellStart"/>
      <w:r w:rsidRPr="0089213F">
        <w:t>augue</w:t>
      </w:r>
      <w:proofErr w:type="spellEnd"/>
      <w:r w:rsidRPr="0089213F">
        <w:t xml:space="preserve"> </w:t>
      </w:r>
      <w:proofErr w:type="spellStart"/>
      <w:r w:rsidRPr="0089213F">
        <w:t>fermentum</w:t>
      </w:r>
      <w:proofErr w:type="spellEnd"/>
      <w:r w:rsidRPr="0089213F">
        <w:t xml:space="preserve"> </w:t>
      </w:r>
      <w:proofErr w:type="spellStart"/>
      <w:r w:rsidRPr="0089213F">
        <w:t>auctor</w:t>
      </w:r>
      <w:proofErr w:type="spellEnd"/>
      <w:r w:rsidRPr="0089213F">
        <w:t xml:space="preserve"> </w:t>
      </w:r>
      <w:proofErr w:type="spellStart"/>
      <w:r w:rsidRPr="0089213F">
        <w:t>fringilla</w:t>
      </w:r>
      <w:proofErr w:type="spellEnd"/>
      <w:r w:rsidRPr="0089213F">
        <w:t xml:space="preserve">. </w:t>
      </w:r>
      <w:proofErr w:type="spellStart"/>
      <w:r w:rsidRPr="0089213F">
        <w:t>Mauris</w:t>
      </w:r>
      <w:proofErr w:type="spellEnd"/>
      <w:r w:rsidRPr="0089213F">
        <w:t xml:space="preserve"> </w:t>
      </w:r>
      <w:proofErr w:type="spellStart"/>
      <w:r w:rsidRPr="0089213F">
        <w:t>porttitor</w:t>
      </w:r>
      <w:proofErr w:type="spellEnd"/>
      <w:r w:rsidRPr="0089213F">
        <w:t xml:space="preserve"> </w:t>
      </w:r>
      <w:proofErr w:type="spellStart"/>
      <w:r w:rsidRPr="0089213F">
        <w:t>dignissim</w:t>
      </w:r>
      <w:proofErr w:type="spellEnd"/>
      <w:r w:rsidRPr="0089213F">
        <w:t xml:space="preserve"> magna, </w:t>
      </w:r>
      <w:proofErr w:type="spellStart"/>
      <w:r w:rsidRPr="0089213F">
        <w:t>sit</w:t>
      </w:r>
      <w:proofErr w:type="spellEnd"/>
      <w:r w:rsidRPr="0089213F">
        <w:t xml:space="preserve"> </w:t>
      </w:r>
      <w:proofErr w:type="spellStart"/>
      <w:r w:rsidRPr="0089213F">
        <w:t>amet</w:t>
      </w:r>
      <w:proofErr w:type="spellEnd"/>
      <w:r w:rsidRPr="0089213F">
        <w:t xml:space="preserve"> porta </w:t>
      </w:r>
      <w:proofErr w:type="spellStart"/>
      <w:r w:rsidRPr="0089213F">
        <w:t>dui</w:t>
      </w:r>
      <w:proofErr w:type="spellEnd"/>
      <w:r w:rsidRPr="0089213F">
        <w:t xml:space="preserve"> </w:t>
      </w:r>
      <w:proofErr w:type="spellStart"/>
      <w:r w:rsidRPr="0089213F">
        <w:t>congue</w:t>
      </w:r>
      <w:proofErr w:type="spellEnd"/>
      <w:r w:rsidRPr="0089213F">
        <w:t xml:space="preserve"> </w:t>
      </w:r>
      <w:proofErr w:type="spellStart"/>
      <w:r w:rsidRPr="0089213F">
        <w:t>quis</w:t>
      </w:r>
      <w:proofErr w:type="spellEnd"/>
      <w:r w:rsidRPr="0089213F">
        <w:t xml:space="preserve">. Integer </w:t>
      </w:r>
      <w:proofErr w:type="spellStart"/>
      <w:r w:rsidRPr="0089213F">
        <w:t>porttitor</w:t>
      </w:r>
      <w:proofErr w:type="spellEnd"/>
      <w:r w:rsidRPr="0089213F">
        <w:t xml:space="preserve"> </w:t>
      </w:r>
      <w:proofErr w:type="spellStart"/>
      <w:r w:rsidRPr="0089213F">
        <w:t>sapien</w:t>
      </w:r>
      <w:proofErr w:type="spellEnd"/>
      <w:r w:rsidRPr="0089213F">
        <w:t xml:space="preserve"> ante, nec </w:t>
      </w:r>
      <w:proofErr w:type="spellStart"/>
      <w:r w:rsidRPr="0089213F">
        <w:t>tincidunt</w:t>
      </w:r>
      <w:proofErr w:type="spellEnd"/>
      <w:r w:rsidRPr="0089213F">
        <w:t xml:space="preserve"> est </w:t>
      </w:r>
      <w:proofErr w:type="spellStart"/>
      <w:r w:rsidRPr="0089213F">
        <w:t>tincidunt</w:t>
      </w:r>
      <w:proofErr w:type="spellEnd"/>
      <w:r w:rsidRPr="0089213F">
        <w:t xml:space="preserve"> ut. </w:t>
      </w:r>
      <w:proofErr w:type="spellStart"/>
      <w:r w:rsidRPr="0089213F">
        <w:t>Nullam</w:t>
      </w:r>
      <w:proofErr w:type="spellEnd"/>
      <w:r w:rsidRPr="0089213F">
        <w:t xml:space="preserve"> </w:t>
      </w:r>
      <w:proofErr w:type="spellStart"/>
      <w:r w:rsidRPr="0089213F">
        <w:t>velit</w:t>
      </w:r>
      <w:proofErr w:type="spellEnd"/>
      <w:r w:rsidRPr="0089213F">
        <w:t xml:space="preserve"> ex, </w:t>
      </w:r>
      <w:proofErr w:type="spellStart"/>
      <w:r w:rsidRPr="0089213F">
        <w:t>venenatis</w:t>
      </w:r>
      <w:proofErr w:type="spellEnd"/>
      <w:r w:rsidRPr="0089213F">
        <w:t xml:space="preserve"> a </w:t>
      </w:r>
      <w:proofErr w:type="spellStart"/>
      <w:r w:rsidRPr="0089213F">
        <w:t>porttitor</w:t>
      </w:r>
      <w:proofErr w:type="spellEnd"/>
      <w:r w:rsidRPr="0089213F">
        <w:t xml:space="preserve"> </w:t>
      </w:r>
      <w:proofErr w:type="spellStart"/>
      <w:r w:rsidRPr="0089213F">
        <w:t>sed</w:t>
      </w:r>
      <w:proofErr w:type="spellEnd"/>
      <w:r w:rsidRPr="0089213F">
        <w:t xml:space="preserve">, commodo vitae </w:t>
      </w:r>
      <w:proofErr w:type="spellStart"/>
      <w:r w:rsidRPr="0089213F">
        <w:t>felis</w:t>
      </w:r>
      <w:proofErr w:type="spellEnd"/>
      <w:r w:rsidRPr="0089213F">
        <w:t xml:space="preserve">. </w:t>
      </w:r>
      <w:proofErr w:type="spellStart"/>
      <w:r w:rsidRPr="0089213F">
        <w:t>Etiam</w:t>
      </w:r>
      <w:proofErr w:type="spellEnd"/>
      <w:r w:rsidRPr="0089213F">
        <w:t xml:space="preserve"> </w:t>
      </w:r>
      <w:proofErr w:type="spellStart"/>
      <w:r w:rsidRPr="0089213F">
        <w:t>sodales</w:t>
      </w:r>
      <w:proofErr w:type="spellEnd"/>
      <w:r w:rsidRPr="0089213F">
        <w:t xml:space="preserve">, </w:t>
      </w:r>
      <w:proofErr w:type="spellStart"/>
      <w:r w:rsidRPr="0089213F">
        <w:t>nisl</w:t>
      </w:r>
      <w:proofErr w:type="spellEnd"/>
      <w:r w:rsidRPr="0089213F">
        <w:t xml:space="preserve"> </w:t>
      </w:r>
    </w:p>
    <w:p w14:paraId="14987ADC" w14:textId="43FD9CDD" w:rsidR="0089213F" w:rsidRDefault="0089213F" w:rsidP="0089213F">
      <w:proofErr w:type="gramStart"/>
      <w:r w:rsidRPr="0089213F">
        <w:t>vitae</w:t>
      </w:r>
      <w:proofErr w:type="gramEnd"/>
      <w:r w:rsidRPr="0089213F">
        <w:t xml:space="preserve"> </w:t>
      </w:r>
      <w:proofErr w:type="spellStart"/>
      <w:r w:rsidRPr="0089213F">
        <w:t>euismod</w:t>
      </w:r>
      <w:proofErr w:type="spellEnd"/>
      <w:r w:rsidRPr="0089213F">
        <w:t xml:space="preserve"> tristique, </w:t>
      </w:r>
      <w:proofErr w:type="spellStart"/>
      <w:r w:rsidRPr="0089213F">
        <w:t>lorem</w:t>
      </w:r>
      <w:proofErr w:type="spellEnd"/>
      <w:r w:rsidRPr="0089213F">
        <w:t xml:space="preserve"> </w:t>
      </w:r>
      <w:proofErr w:type="spellStart"/>
      <w:r w:rsidRPr="0089213F">
        <w:t>urna</w:t>
      </w:r>
      <w:proofErr w:type="spellEnd"/>
      <w:r w:rsidRPr="0089213F">
        <w:t xml:space="preserve"> </w:t>
      </w:r>
      <w:proofErr w:type="spellStart"/>
      <w:r w:rsidRPr="0089213F">
        <w:t>convallis</w:t>
      </w:r>
      <w:proofErr w:type="spellEnd"/>
      <w:r w:rsidRPr="0089213F">
        <w:t xml:space="preserve"> </w:t>
      </w:r>
      <w:proofErr w:type="spellStart"/>
      <w:r w:rsidRPr="0089213F">
        <w:t>urna</w:t>
      </w:r>
      <w:proofErr w:type="spellEnd"/>
      <w:r w:rsidRPr="0089213F">
        <w:t xml:space="preserve">, cursus </w:t>
      </w:r>
      <w:proofErr w:type="spellStart"/>
      <w:r w:rsidRPr="0089213F">
        <w:t>fermentum</w:t>
      </w:r>
      <w:proofErr w:type="spellEnd"/>
      <w:r w:rsidRPr="0089213F">
        <w:t xml:space="preserve"> ante massa in </w:t>
      </w:r>
      <w:proofErr w:type="spellStart"/>
      <w:r w:rsidRPr="0089213F">
        <w:t>justo</w:t>
      </w:r>
      <w:proofErr w:type="spellEnd"/>
      <w:r w:rsidRPr="0089213F">
        <w:t>.</w:t>
      </w:r>
    </w:p>
    <w:sectPr w:rsidR="008921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1A1C7F"/>
    <w:multiLevelType w:val="hybridMultilevel"/>
    <w:tmpl w:val="B382F2E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213F"/>
    <w:rsid w:val="001B1391"/>
    <w:rsid w:val="00395E10"/>
    <w:rsid w:val="0089213F"/>
    <w:rsid w:val="00AD7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73E34"/>
  <w15:chartTrackingRefBased/>
  <w15:docId w15:val="{187BA348-C1E6-479D-BC10-97AE9A424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8921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89213F"/>
    <w:pPr>
      <w:ind w:left="720"/>
      <w:contextualSpacing/>
    </w:pPr>
  </w:style>
  <w:style w:type="paragraph" w:styleId="Titre">
    <w:name w:val="Title"/>
    <w:basedOn w:val="Normal"/>
    <w:next w:val="Normal"/>
    <w:link w:val="TitreCar"/>
    <w:uiPriority w:val="10"/>
    <w:qFormat/>
    <w:rsid w:val="0089213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89213F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99</Words>
  <Characters>548</Characters>
  <Application>Microsoft Office Word</Application>
  <DocSecurity>0</DocSecurity>
  <Lines>4</Lines>
  <Paragraphs>1</Paragraphs>
  <ScaleCrop>false</ScaleCrop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Arnaud Laborde</dc:creator>
  <cp:keywords/>
  <dc:description/>
  <cp:lastModifiedBy>Arnaud Laborde</cp:lastModifiedBy>
  <cp:revision>2</cp:revision>
  <dcterms:created xsi:type="dcterms:W3CDTF">2021-09-07T10:24:00Z</dcterms:created>
  <dcterms:modified xsi:type="dcterms:W3CDTF">2021-09-07T10:28:00Z</dcterms:modified>
</cp:coreProperties>
</file>