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CCC" w:rsidRDefault="00E15688">
      <w:r>
        <w:t xml:space="preserve">J’extrait des rapports tous les vendredis d’une GMAO (Karl) </w:t>
      </w:r>
    </w:p>
    <w:p w:rsidR="00D11CCC" w:rsidRDefault="00D11CCC">
      <w:r w:rsidRPr="00D11CCC">
        <w:drawing>
          <wp:inline distT="0" distB="0" distL="0" distR="0" wp14:anchorId="70494C60" wp14:editId="1FA51598">
            <wp:extent cx="5760720" cy="20847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45F" w:rsidRDefault="00D11CCC">
      <w:r>
        <w:t>Afin</w:t>
      </w:r>
      <w:r w:rsidR="00E15688">
        <w:t xml:space="preserve"> d’en tirer des bilans avec le logiciel Power BI + un archivage des données. </w:t>
      </w:r>
    </w:p>
    <w:p w:rsidR="00D11CCC" w:rsidRDefault="00365A5B">
      <w:r w:rsidRPr="00365A5B">
        <w:drawing>
          <wp:inline distT="0" distB="0" distL="0" distR="0" wp14:anchorId="35E1DA3E" wp14:editId="63F3AFEF">
            <wp:extent cx="5760720" cy="3025140"/>
            <wp:effectExtent l="0" t="0" r="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CCC" w:rsidRDefault="00365A5B">
      <w:r w:rsidRPr="00365A5B">
        <w:drawing>
          <wp:inline distT="0" distB="0" distL="0" distR="0" wp14:anchorId="5CC4CDEE" wp14:editId="7C41110A">
            <wp:extent cx="5760720" cy="259143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688" w:rsidRDefault="00E15688">
      <w:r>
        <w:t>Je récupère</w:t>
      </w:r>
      <w:r w:rsidR="00365A5B">
        <w:t xml:space="preserve"> en brut</w:t>
      </w:r>
      <w:r>
        <w:t xml:space="preserve"> 3 rapports :</w:t>
      </w:r>
    </w:p>
    <w:p w:rsidR="00E15688" w:rsidRDefault="00E15688">
      <w:r>
        <w:lastRenderedPageBreak/>
        <w:t>Fichier 1 -&gt;REP_000202 pour les DI</w:t>
      </w:r>
    </w:p>
    <w:p w:rsidR="00E15688" w:rsidRDefault="00E15688">
      <w:r>
        <w:t>Fichier 2 -&gt; REP_000205 et fichier</w:t>
      </w:r>
      <w:r w:rsidR="00D11CCC">
        <w:t xml:space="preserve"> </w:t>
      </w:r>
      <w:r>
        <w:t>3</w:t>
      </w:r>
      <w:r w:rsidR="00D11CCC">
        <w:t xml:space="preserve"> </w:t>
      </w:r>
      <w:r>
        <w:t>-&gt;REP_000208 pour les interventions en astreinte et hors astreinte.</w:t>
      </w:r>
    </w:p>
    <w:p w:rsidR="00365A5B" w:rsidRDefault="00D11CCC" w:rsidP="00365A5B">
      <w:r>
        <w:t xml:space="preserve">Après quelques remises en forme de ces fichiers </w:t>
      </w:r>
      <w:r w:rsidR="00365A5B">
        <w:t>que je renomme pour le fichier 1 (DI), le fichier 2 (Interventions) et le fichier 3 (Occupations).</w:t>
      </w:r>
    </w:p>
    <w:p w:rsidR="00365A5B" w:rsidRDefault="00365A5B" w:rsidP="00365A5B">
      <w:r>
        <w:t xml:space="preserve">Pour le fichier1 c’est assez simple je fais une copie des données </w:t>
      </w:r>
      <w:r w:rsidR="00B12ADE">
        <w:t xml:space="preserve">en correspondance des colonnes </w:t>
      </w:r>
      <w:r>
        <w:t>de REP_000202 vers DI.</w:t>
      </w:r>
    </w:p>
    <w:p w:rsidR="00D11CCC" w:rsidRDefault="00B12ADE" w:rsidP="00365A5B">
      <w:r>
        <w:t>En revanche</w:t>
      </w:r>
      <w:r w:rsidR="00365A5B">
        <w:t xml:space="preserve"> sur les fichiers 2 et 3 avant de copier les données </w:t>
      </w:r>
      <w:r>
        <w:t xml:space="preserve">avec leurs correspondances </w:t>
      </w:r>
      <w:r w:rsidR="00365A5B">
        <w:t>da</w:t>
      </w:r>
      <w:r>
        <w:t>ns Interventions et Occupations, je dois séparer les interventions en astreinte et hors astreinte. Ma référence est dans le fichier 3 avec le type d’horaire.</w:t>
      </w:r>
    </w:p>
    <w:p w:rsidR="00B12ADE" w:rsidRDefault="00B12ADE" w:rsidP="00365A5B">
      <w:r>
        <w:rPr>
          <w:noProof/>
        </w:rPr>
        <w:drawing>
          <wp:inline distT="0" distB="0" distL="0" distR="0">
            <wp:extent cx="5762625" cy="243840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ADE" w:rsidRDefault="00E35D72" w:rsidP="00365A5B">
      <w:r>
        <w:t>C</w:t>
      </w:r>
      <w:r w:rsidR="00B12ADE">
        <w:t xml:space="preserve">oncernant le fichier 2 celui des interventions </w:t>
      </w:r>
      <w:r>
        <w:t>par rapport au point géographique je ramène tous les codes fils à leurs codes pères. Solution trouvez sur le forum.</w:t>
      </w:r>
    </w:p>
    <w:p w:rsidR="00E35D72" w:rsidRDefault="00E35D72" w:rsidP="00E35D72">
      <w:pPr>
        <w:jc w:val="center"/>
      </w:pPr>
      <w:r w:rsidRPr="00E35D72">
        <w:drawing>
          <wp:inline distT="0" distB="0" distL="0" distR="0" wp14:anchorId="112A1465" wp14:editId="2595CBFC">
            <wp:extent cx="2686050" cy="3028911"/>
            <wp:effectExtent l="0" t="0" r="0" b="63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6696" cy="3086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D72" w:rsidRDefault="00E35D72" w:rsidP="00E35D72">
      <w:pPr>
        <w:jc w:val="center"/>
      </w:pPr>
    </w:p>
    <w:p w:rsidR="00E35D72" w:rsidRDefault="00E35D72" w:rsidP="00E35D72">
      <w:pPr>
        <w:jc w:val="center"/>
      </w:pPr>
      <w:r>
        <w:lastRenderedPageBreak/>
        <w:t>Enfin une usine à gaz tous les vendredis</w:t>
      </w:r>
      <w:r w:rsidR="00CE61CC">
        <w:t> !!!..</w:t>
      </w:r>
      <w:bookmarkStart w:id="0" w:name="_GoBack"/>
      <w:bookmarkEnd w:id="0"/>
    </w:p>
    <w:sectPr w:rsidR="00E35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88"/>
    <w:rsid w:val="00365A5B"/>
    <w:rsid w:val="005A345F"/>
    <w:rsid w:val="00B12ADE"/>
    <w:rsid w:val="00CE61CC"/>
    <w:rsid w:val="00D11CCC"/>
    <w:rsid w:val="00E15688"/>
    <w:rsid w:val="00E3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7FBC0"/>
  <w15:chartTrackingRefBased/>
  <w15:docId w15:val="{B84D0B18-0D65-47D0-A6F0-4F8ABB44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Eau de Paris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Esteban</dc:creator>
  <cp:keywords/>
  <dc:description/>
  <cp:lastModifiedBy>Michel Esteban</cp:lastModifiedBy>
  <cp:revision>1</cp:revision>
  <dcterms:created xsi:type="dcterms:W3CDTF">2020-07-11T08:26:00Z</dcterms:created>
  <dcterms:modified xsi:type="dcterms:W3CDTF">2020-07-11T09:25:00Z</dcterms:modified>
</cp:coreProperties>
</file>