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EF3" w:rsidRPr="00E15298" w:rsidRDefault="00954EF3" w:rsidP="00954EF3">
      <w:pPr>
        <w:pStyle w:val="Paragraphedeliste"/>
        <w:numPr>
          <w:ilvl w:val="0"/>
          <w:numId w:val="1"/>
        </w:numPr>
        <w:shd w:val="clear" w:color="auto" w:fill="ED7D31" w:themeFill="accent2"/>
        <w:spacing w:line="240" w:lineRule="auto"/>
        <w:jc w:val="both"/>
        <w:rPr>
          <w:b/>
          <w:color w:val="FFFFFF" w:themeColor="background1"/>
          <w:sz w:val="28"/>
          <w:szCs w:val="24"/>
        </w:rPr>
      </w:pPr>
      <w:r w:rsidRPr="00E15298">
        <w:rPr>
          <w:b/>
          <w:color w:val="FFFFFF" w:themeColor="background1"/>
          <w:sz w:val="28"/>
          <w:szCs w:val="24"/>
        </w:rPr>
        <w:t>Comment vivez-vous votre pratique</w:t>
      </w:r>
    </w:p>
    <w:p w:rsidR="00954EF3" w:rsidRDefault="00954EF3" w:rsidP="00954EF3">
      <w:pPr>
        <w:pStyle w:val="Paragraphedeliste"/>
        <w:shd w:val="clear" w:color="auto" w:fill="FFFFFF" w:themeFill="background1"/>
        <w:spacing w:line="240" w:lineRule="auto"/>
        <w:jc w:val="both"/>
        <w:rPr>
          <w:sz w:val="24"/>
          <w:szCs w:val="24"/>
        </w:rPr>
      </w:pPr>
    </w:p>
    <w:p w:rsidR="00954EF3" w:rsidRDefault="00954EF3" w:rsidP="00954EF3">
      <w:pPr>
        <w:shd w:val="clear" w:color="auto" w:fill="FFFFFF" w:themeFill="background1"/>
        <w:spacing w:line="240" w:lineRule="auto"/>
        <w:jc w:val="both"/>
        <w:rPr>
          <w:i/>
          <w:sz w:val="24"/>
          <w:szCs w:val="24"/>
        </w:rPr>
      </w:pPr>
      <w:r w:rsidRPr="00391D66">
        <w:rPr>
          <w:i/>
          <w:sz w:val="24"/>
          <w:szCs w:val="24"/>
        </w:rPr>
        <w:t xml:space="preserve">Indiquez dans quelle mesure chacun des énoncés suivants correspond actuellement à l'une des raisons pour lesquelles vous pratiquez </w:t>
      </w:r>
      <w:r>
        <w:rPr>
          <w:i/>
          <w:sz w:val="24"/>
          <w:szCs w:val="24"/>
        </w:rPr>
        <w:t>l’A</w:t>
      </w:r>
      <w:r w:rsidRPr="00391D66">
        <w:rPr>
          <w:i/>
          <w:sz w:val="24"/>
          <w:szCs w:val="24"/>
        </w:rPr>
        <w:t xml:space="preserve">ctivité </w:t>
      </w:r>
      <w:r>
        <w:rPr>
          <w:i/>
          <w:sz w:val="24"/>
          <w:szCs w:val="24"/>
        </w:rPr>
        <w:t>P</w:t>
      </w:r>
      <w:r w:rsidRPr="00391D66">
        <w:rPr>
          <w:i/>
          <w:sz w:val="24"/>
          <w:szCs w:val="24"/>
        </w:rPr>
        <w:t>hysique</w:t>
      </w:r>
      <w:r>
        <w:rPr>
          <w:i/>
          <w:sz w:val="24"/>
          <w:szCs w:val="24"/>
        </w:rPr>
        <w:t xml:space="preserve"> Adaptée </w:t>
      </w:r>
      <w:r w:rsidRPr="00391D66">
        <w:rPr>
          <w:i/>
          <w:sz w:val="24"/>
          <w:szCs w:val="24"/>
        </w:rPr>
        <w:t xml:space="preserve">d’après l’échelle ci-dessous, en </w:t>
      </w:r>
      <w:r w:rsidRPr="00236109">
        <w:rPr>
          <w:i/>
          <w:sz w:val="24"/>
          <w:szCs w:val="24"/>
          <w:u w:val="single"/>
        </w:rPr>
        <w:t>encerclant</w:t>
      </w:r>
      <w:r w:rsidRPr="00391D66">
        <w:rPr>
          <w:i/>
          <w:sz w:val="24"/>
          <w:szCs w:val="24"/>
        </w:rPr>
        <w:t xml:space="preserve"> un chiffre entre 1 et 7</w:t>
      </w:r>
    </w:p>
    <w:p w:rsidR="00954EF3" w:rsidRPr="00954FBE" w:rsidRDefault="00954EF3" w:rsidP="00954EF3">
      <w:pPr>
        <w:shd w:val="clear" w:color="auto" w:fill="FFFFFF" w:themeFill="background1"/>
        <w:spacing w:line="240" w:lineRule="auto"/>
        <w:jc w:val="both"/>
        <w:rPr>
          <w:i/>
          <w:color w:val="00B0F0"/>
          <w:sz w:val="24"/>
          <w:szCs w:val="24"/>
        </w:rPr>
      </w:pPr>
      <w:r w:rsidRPr="00954FBE">
        <w:rPr>
          <w:i/>
          <w:color w:val="00B0F0"/>
          <w:sz w:val="24"/>
          <w:szCs w:val="24"/>
        </w:rPr>
        <w:t xml:space="preserve">APA= Activité </w:t>
      </w:r>
      <w:r>
        <w:rPr>
          <w:i/>
          <w:color w:val="00B0F0"/>
          <w:sz w:val="24"/>
          <w:szCs w:val="24"/>
        </w:rPr>
        <w:t>P</w:t>
      </w:r>
      <w:r w:rsidRPr="00954FBE">
        <w:rPr>
          <w:i/>
          <w:color w:val="00B0F0"/>
          <w:sz w:val="24"/>
          <w:szCs w:val="24"/>
        </w:rPr>
        <w:t xml:space="preserve">hysique </w:t>
      </w:r>
      <w:r>
        <w:rPr>
          <w:i/>
          <w:color w:val="00B0F0"/>
          <w:sz w:val="24"/>
          <w:szCs w:val="24"/>
        </w:rPr>
        <w:t>A</w:t>
      </w:r>
      <w:r w:rsidRPr="00954FBE">
        <w:rPr>
          <w:i/>
          <w:color w:val="00B0F0"/>
          <w:sz w:val="24"/>
          <w:szCs w:val="24"/>
        </w:rPr>
        <w:t>daptée</w:t>
      </w:r>
    </w:p>
    <w:p w:rsidR="00954EF3" w:rsidRPr="00391D66" w:rsidRDefault="00954EF3" w:rsidP="00954EF3">
      <w:pPr>
        <w:shd w:val="clear" w:color="auto" w:fill="FFFFFF" w:themeFill="background1"/>
        <w:spacing w:line="240" w:lineRule="auto"/>
        <w:jc w:val="both"/>
        <w:rPr>
          <w:i/>
          <w:sz w:val="24"/>
          <w:szCs w:val="24"/>
        </w:rPr>
      </w:pPr>
    </w:p>
    <w:tbl>
      <w:tblPr>
        <w:tblStyle w:val="Grilledutableau"/>
        <w:tblW w:w="9356" w:type="dxa"/>
        <w:tblInd w:w="-147" w:type="dxa"/>
        <w:tblLook w:val="04A0" w:firstRow="1" w:lastRow="0" w:firstColumn="1" w:lastColumn="0" w:noHBand="0" w:noVBand="1"/>
      </w:tblPr>
      <w:tblGrid>
        <w:gridCol w:w="1555"/>
        <w:gridCol w:w="1223"/>
        <w:gridCol w:w="1223"/>
        <w:gridCol w:w="1532"/>
        <w:gridCol w:w="1205"/>
        <w:gridCol w:w="1205"/>
        <w:gridCol w:w="1413"/>
      </w:tblGrid>
      <w:tr w:rsidR="00954EF3" w:rsidTr="00B5423C">
        <w:trPr>
          <w:trHeight w:val="1109"/>
        </w:trPr>
        <w:tc>
          <w:tcPr>
            <w:tcW w:w="1555" w:type="dxa"/>
            <w:tcBorders>
              <w:righ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1</w:t>
            </w:r>
          </w:p>
          <w:p w:rsidR="00954EF3" w:rsidRPr="00236109" w:rsidRDefault="00954EF3" w:rsidP="00B5423C">
            <w:pPr>
              <w:jc w:val="center"/>
            </w:pPr>
          </w:p>
          <w:p w:rsidR="00954EF3" w:rsidRPr="00236109" w:rsidRDefault="00954EF3" w:rsidP="00B5423C">
            <w:pPr>
              <w:jc w:val="center"/>
              <w:rPr>
                <w:color w:val="FFFFFF" w:themeColor="background1"/>
              </w:rPr>
            </w:pPr>
            <w:r w:rsidRPr="00236109">
              <w:t>Ne correspond pas</w:t>
            </w:r>
          </w:p>
        </w:tc>
        <w:tc>
          <w:tcPr>
            <w:tcW w:w="1223" w:type="dxa"/>
            <w:tcBorders>
              <w:left w:val="nil"/>
              <w:righ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2</w:t>
            </w:r>
          </w:p>
        </w:tc>
        <w:tc>
          <w:tcPr>
            <w:tcW w:w="1223" w:type="dxa"/>
            <w:tcBorders>
              <w:left w:val="nil"/>
              <w:righ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3</w:t>
            </w:r>
          </w:p>
        </w:tc>
        <w:tc>
          <w:tcPr>
            <w:tcW w:w="1532" w:type="dxa"/>
            <w:tcBorders>
              <w:left w:val="nil"/>
              <w:righ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4</w:t>
            </w:r>
          </w:p>
          <w:p w:rsidR="00954EF3" w:rsidRPr="00236109" w:rsidRDefault="00954EF3" w:rsidP="00B5423C">
            <w:pPr>
              <w:jc w:val="center"/>
            </w:pPr>
          </w:p>
          <w:p w:rsidR="00954EF3" w:rsidRPr="00236109" w:rsidRDefault="00954EF3" w:rsidP="00B5423C">
            <w:pPr>
              <w:jc w:val="center"/>
            </w:pPr>
            <w:r w:rsidRPr="00236109">
              <w:t>Correspond moyennement</w:t>
            </w:r>
          </w:p>
        </w:tc>
        <w:tc>
          <w:tcPr>
            <w:tcW w:w="1205" w:type="dxa"/>
            <w:tcBorders>
              <w:left w:val="nil"/>
              <w:righ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5</w:t>
            </w:r>
          </w:p>
          <w:p w:rsidR="00954EF3" w:rsidRPr="00236109" w:rsidRDefault="00954EF3" w:rsidP="00B5423C">
            <w:pPr>
              <w:jc w:val="center"/>
            </w:pPr>
          </w:p>
        </w:tc>
        <w:tc>
          <w:tcPr>
            <w:tcW w:w="1205" w:type="dxa"/>
            <w:tcBorders>
              <w:left w:val="nil"/>
              <w:righ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6</w:t>
            </w:r>
          </w:p>
        </w:tc>
        <w:tc>
          <w:tcPr>
            <w:tcW w:w="1413" w:type="dxa"/>
            <w:tcBorders>
              <w:left w:val="nil"/>
            </w:tcBorders>
            <w:shd w:val="clear" w:color="auto" w:fill="D0CECE" w:themeFill="background2" w:themeFillShade="E6"/>
          </w:tcPr>
          <w:p w:rsidR="00954EF3" w:rsidRPr="00236109" w:rsidRDefault="00954EF3" w:rsidP="00B5423C">
            <w:pPr>
              <w:jc w:val="center"/>
            </w:pPr>
            <w:r w:rsidRPr="00236109">
              <w:t>7</w:t>
            </w:r>
          </w:p>
          <w:p w:rsidR="00954EF3" w:rsidRPr="00236109" w:rsidRDefault="00954EF3" w:rsidP="00B5423C">
            <w:pPr>
              <w:jc w:val="center"/>
            </w:pPr>
          </w:p>
          <w:p w:rsidR="00954EF3" w:rsidRPr="00236109" w:rsidRDefault="00954EF3" w:rsidP="00B5423C">
            <w:pPr>
              <w:jc w:val="center"/>
            </w:pPr>
            <w:r w:rsidRPr="00236109">
              <w:t>Correspond tout à fait</w:t>
            </w:r>
          </w:p>
        </w:tc>
      </w:tr>
    </w:tbl>
    <w:p w:rsidR="00954EF3" w:rsidRPr="006106EE" w:rsidRDefault="00954EF3" w:rsidP="00954EF3">
      <w:pPr>
        <w:rPr>
          <w:sz w:val="24"/>
        </w:rPr>
      </w:pPr>
    </w:p>
    <w:p w:rsidR="00954EF3" w:rsidRPr="00E15298" w:rsidRDefault="00954EF3" w:rsidP="00954EF3">
      <w:pPr>
        <w:pStyle w:val="Paragraphedeliste"/>
        <w:numPr>
          <w:ilvl w:val="0"/>
          <w:numId w:val="3"/>
        </w:numPr>
        <w:pBdr>
          <w:bottom w:val="single" w:sz="12" w:space="1" w:color="auto"/>
        </w:pBdr>
        <w:rPr>
          <w:sz w:val="24"/>
        </w:rPr>
      </w:pPr>
      <w:r w:rsidRPr="00E15298">
        <w:rPr>
          <w:color w:val="4472C4" w:themeColor="accent1"/>
          <w:sz w:val="24"/>
        </w:rPr>
        <w:t xml:space="preserve">Pourquoi pratiquez-vous l’Activité Physique Adaptée ? </w:t>
      </w:r>
    </w:p>
    <w:p w:rsidR="00954EF3" w:rsidRDefault="00954EF3" w:rsidP="00954EF3"/>
    <w:p w:rsidR="00954EF3" w:rsidRPr="00EF7E8B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 w:rsidRPr="00EF7E8B">
        <w:rPr>
          <w:color w:val="4472C4" w:themeColor="accent1"/>
        </w:rPr>
        <w:t xml:space="preserve">Pour le plaisir que je ressens lorsque que je viens.                                  </w:t>
      </w:r>
      <w:r w:rsidRPr="00236109">
        <w:t xml:space="preserve">1    2    3    4    5    6     7 </w:t>
      </w:r>
    </w:p>
    <w:p w:rsidR="00954EF3" w:rsidRPr="00236109" w:rsidRDefault="00954EF3" w:rsidP="00954EF3">
      <w:pPr>
        <w:pStyle w:val="Paragraphedeliste"/>
        <w:rPr>
          <w:color w:val="4472C4" w:themeColor="accent1"/>
        </w:rPr>
      </w:pPr>
      <w:r w:rsidRPr="00236109">
        <w:t xml:space="preserve"> </w:t>
      </w:r>
    </w:p>
    <w:p w:rsidR="00954EF3" w:rsidRPr="00763B07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je me sentirai mal si je ne le faisais pas.                                  </w:t>
      </w:r>
      <w:r w:rsidRPr="00236109">
        <w:t>1    2    3    4    5    6     7</w:t>
      </w:r>
    </w:p>
    <w:p w:rsidR="00954EF3" w:rsidRPr="00763B07" w:rsidRDefault="00954EF3" w:rsidP="00954EF3">
      <w:pPr>
        <w:pStyle w:val="Paragraphedeliste"/>
        <w:rPr>
          <w:color w:val="4472C4" w:themeColor="accent1"/>
        </w:rPr>
      </w:pPr>
    </w:p>
    <w:p w:rsidR="00954EF3" w:rsidRPr="00763B07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je pense que l’APA est une bonne chose      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  <w:proofErr w:type="gramStart"/>
      <w:r>
        <w:rPr>
          <w:color w:val="4472C4" w:themeColor="accent1"/>
        </w:rPr>
        <w:t>pour</w:t>
      </w:r>
      <w:proofErr w:type="gramEnd"/>
      <w:r>
        <w:rPr>
          <w:color w:val="4472C4" w:themeColor="accent1"/>
        </w:rPr>
        <w:t xml:space="preserve"> mon développement personnel.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je n’ai pas le choix, on me dit que je dois     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  <w:proofErr w:type="gramStart"/>
      <w:r>
        <w:rPr>
          <w:color w:val="4472C4" w:themeColor="accent1"/>
        </w:rPr>
        <w:t>le</w:t>
      </w:r>
      <w:proofErr w:type="gramEnd"/>
      <w:r>
        <w:rPr>
          <w:color w:val="4472C4" w:themeColor="accent1"/>
        </w:rPr>
        <w:t xml:space="preserve"> faire. 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Pour la satisfaction que je ressens à progresser.           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l’APA contribue à préserver ma santé.                                    </w:t>
      </w:r>
      <w:r w:rsidRPr="00236109">
        <w:t>1    2    3    4    5    6     7</w:t>
      </w:r>
    </w:p>
    <w:p w:rsidR="00954EF3" w:rsidRPr="00F91CC5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je dois suivre les recommandations de mon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  <w:r>
        <w:rPr>
          <w:color w:val="4472C4" w:themeColor="accent1"/>
        </w:rPr>
        <w:t xml:space="preserve">Médecin.  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Je me sentirai nerveux/se si je n’en faisais pas.              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je pense que l’APA me permet de me sentir 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  <w:proofErr w:type="gramStart"/>
      <w:r>
        <w:rPr>
          <w:color w:val="4472C4" w:themeColor="accent1"/>
        </w:rPr>
        <w:t>mieux</w:t>
      </w:r>
      <w:proofErr w:type="gramEnd"/>
      <w:r>
        <w:rPr>
          <w:color w:val="4472C4" w:themeColor="accent1"/>
        </w:rPr>
        <w:t xml:space="preserve">. 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Pour la satisfaction à atteindre mes objectifs.                                           </w:t>
      </w:r>
      <w:r w:rsidRPr="00236109">
        <w:t>1    2    3    4    5    6     7</w:t>
      </w:r>
    </w:p>
    <w:p w:rsidR="00954EF3" w:rsidRDefault="00954EF3" w:rsidP="00954EF3">
      <w:pPr>
        <w:pStyle w:val="Paragraphedeliste"/>
        <w:rPr>
          <w:color w:val="4472C4" w:themeColor="accent1"/>
        </w:rPr>
      </w:pPr>
    </w:p>
    <w:p w:rsidR="00954EF3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Parce que je trouve ce genre d’activité amusante.                                   </w:t>
      </w:r>
      <w:r w:rsidRPr="00236109">
        <w:t>1    2    3    4    5    6     7</w:t>
      </w:r>
    </w:p>
    <w:p w:rsidR="00954EF3" w:rsidRPr="00F91CC5" w:rsidRDefault="00954EF3" w:rsidP="00954EF3">
      <w:pPr>
        <w:pStyle w:val="Paragraphedeliste"/>
        <w:rPr>
          <w:color w:val="4472C4" w:themeColor="accent1"/>
        </w:rPr>
      </w:pPr>
    </w:p>
    <w:p w:rsidR="00954EF3" w:rsidRPr="008D4A29" w:rsidRDefault="00954EF3" w:rsidP="00954EF3">
      <w:pPr>
        <w:pStyle w:val="Paragraphedeliste"/>
        <w:numPr>
          <w:ilvl w:val="0"/>
          <w:numId w:val="2"/>
        </w:numPr>
        <w:rPr>
          <w:color w:val="4472C4" w:themeColor="accent1"/>
        </w:rPr>
      </w:pPr>
      <w:r>
        <w:rPr>
          <w:color w:val="4472C4" w:themeColor="accent1"/>
        </w:rPr>
        <w:t xml:space="preserve">Pour me retrouver avec d’autres personnes.                                             </w:t>
      </w:r>
      <w:r w:rsidRPr="00236109">
        <w:t>1    2    3    4    5    6     7</w:t>
      </w:r>
    </w:p>
    <w:p w:rsidR="00157211" w:rsidRDefault="00157211">
      <w:bookmarkStart w:id="0" w:name="_GoBack"/>
      <w:bookmarkEnd w:id="0"/>
    </w:p>
    <w:sectPr w:rsidR="001572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3772B"/>
    <w:multiLevelType w:val="hybridMultilevel"/>
    <w:tmpl w:val="497474BC"/>
    <w:lvl w:ilvl="0" w:tplc="BB043E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71E0A"/>
    <w:multiLevelType w:val="hybridMultilevel"/>
    <w:tmpl w:val="4C2215DC"/>
    <w:lvl w:ilvl="0" w:tplc="ED16FF52">
      <w:start w:val="1"/>
      <w:numFmt w:val="decimal"/>
      <w:lvlText w:val="%1-"/>
      <w:lvlJc w:val="left"/>
      <w:pPr>
        <w:ind w:left="420" w:hanging="360"/>
      </w:pPr>
      <w:rPr>
        <w:rFonts w:hint="default"/>
        <w:color w:val="4472C4" w:themeColor="accent1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90D450D"/>
    <w:multiLevelType w:val="hybridMultilevel"/>
    <w:tmpl w:val="3F9CC0A8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EF3"/>
    <w:rsid w:val="00157211"/>
    <w:rsid w:val="0095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DF79D-E2C1-4455-A6D1-A4CBF7B05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E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54EF3"/>
    <w:pPr>
      <w:ind w:left="720"/>
      <w:contextualSpacing/>
    </w:pPr>
  </w:style>
  <w:style w:type="table" w:styleId="Grilledutableau">
    <w:name w:val="Table Grid"/>
    <w:basedOn w:val="TableauNormal"/>
    <w:uiPriority w:val="39"/>
    <w:rsid w:val="00954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Stéphanie LAFITTE</dc:creator>
  <cp:keywords/>
  <dc:description/>
  <cp:lastModifiedBy>Stéphanie LAFITTE</cp:lastModifiedBy>
  <cp:revision>1</cp:revision>
  <dcterms:created xsi:type="dcterms:W3CDTF">2020-02-10T09:50:00Z</dcterms:created>
  <dcterms:modified xsi:type="dcterms:W3CDTF">2020-02-10T09:50:00Z</dcterms:modified>
</cp:coreProperties>
</file>