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244" w:rsidRPr="007F407A" w:rsidRDefault="00872244">
      <w:pPr>
        <w:rPr>
          <w:b/>
          <w:noProof/>
          <w:color w:val="FF0000"/>
        </w:rPr>
      </w:pPr>
      <w:r w:rsidRPr="007F407A">
        <w:rPr>
          <w:b/>
          <w:noProof/>
          <w:color w:val="FF0000"/>
        </w:rPr>
        <w:t>1</w:t>
      </w:r>
      <w:r w:rsidRPr="007F407A">
        <w:rPr>
          <w:b/>
          <w:noProof/>
          <w:color w:val="FF0000"/>
          <w:vertAlign w:val="superscript"/>
        </w:rPr>
        <w:t>ère</w:t>
      </w:r>
      <w:r w:rsidRPr="007F407A">
        <w:rPr>
          <w:b/>
          <w:noProof/>
          <w:color w:val="FF0000"/>
        </w:rPr>
        <w:t xml:space="preserve"> étape : Création d’un nouvel onglet que j’ai appelé « Consolidation Package » (cf ci-dessous)</w:t>
      </w:r>
    </w:p>
    <w:p w:rsidR="00995A5A" w:rsidRDefault="00872244">
      <w:pPr>
        <w:rPr>
          <w:noProof/>
        </w:rPr>
      </w:pPr>
      <w:r w:rsidRPr="00872244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A07BCE" wp14:editId="31BA45BC">
                <wp:simplePos x="0" y="0"/>
                <wp:positionH relativeFrom="column">
                  <wp:posOffset>3953510</wp:posOffset>
                </wp:positionH>
                <wp:positionV relativeFrom="paragraph">
                  <wp:posOffset>53340</wp:posOffset>
                </wp:positionV>
                <wp:extent cx="1554480" cy="289560"/>
                <wp:effectExtent l="0" t="0" r="2667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2895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09E5E" id="Rectangle 3" o:spid="_x0000_s1026" style="position:absolute;margin-left:311.3pt;margin-top:4.2pt;width:122.4pt;height:2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1452AF83" wp14:editId="4324024A">
            <wp:extent cx="5577840" cy="1620722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9576" cy="1627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244" w:rsidRPr="007F407A" w:rsidRDefault="00872244">
      <w:pPr>
        <w:rPr>
          <w:b/>
          <w:color w:val="FF0000"/>
        </w:rPr>
      </w:pPr>
      <w:r w:rsidRPr="007F407A">
        <w:rPr>
          <w:b/>
          <w:color w:val="FF0000"/>
        </w:rPr>
        <w:t>2</w:t>
      </w:r>
      <w:r w:rsidRPr="007F407A">
        <w:rPr>
          <w:b/>
          <w:color w:val="FF0000"/>
          <w:vertAlign w:val="superscript"/>
        </w:rPr>
        <w:t>ème</w:t>
      </w:r>
      <w:r w:rsidRPr="007F407A">
        <w:rPr>
          <w:b/>
          <w:color w:val="FF0000"/>
        </w:rPr>
        <w:t xml:space="preserve"> étape : création de macros que je rajoute dans le nouvel onglet </w:t>
      </w:r>
      <w:r w:rsidR="007F407A" w:rsidRPr="007F407A">
        <w:rPr>
          <w:b/>
          <w:color w:val="FF0000"/>
        </w:rPr>
        <w:t xml:space="preserve">et qui me permette d’aller directement sur la feuille en question </w:t>
      </w:r>
      <w:r w:rsidRPr="007F407A">
        <w:rPr>
          <w:b/>
          <w:color w:val="FF0000"/>
        </w:rPr>
        <w:t>lorsque je clique dessus</w:t>
      </w:r>
    </w:p>
    <w:p w:rsidR="00872244" w:rsidRDefault="007F407A">
      <w:r w:rsidRPr="00872244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5F11E6" wp14:editId="493E71E1">
                <wp:simplePos x="0" y="0"/>
                <wp:positionH relativeFrom="column">
                  <wp:posOffset>-146050</wp:posOffset>
                </wp:positionH>
                <wp:positionV relativeFrom="paragraph">
                  <wp:posOffset>354965</wp:posOffset>
                </wp:positionV>
                <wp:extent cx="5867400" cy="1211580"/>
                <wp:effectExtent l="0" t="0" r="1905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1211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96E01" id="Rectangle 6" o:spid="_x0000_s1026" style="position:absolute;margin-left:-11.5pt;margin-top:27.95pt;width:462pt;height:9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91D28CB" wp14:editId="5EB2B382">
            <wp:extent cx="5577840" cy="1620722"/>
            <wp:effectExtent l="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3033" cy="162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07A" w:rsidRDefault="007F407A" w:rsidP="007F407A">
      <w:pPr>
        <w:rPr>
          <w:b/>
          <w:color w:val="FF0000"/>
        </w:rPr>
      </w:pPr>
      <w:r>
        <w:rPr>
          <w:b/>
          <w:color w:val="FF0000"/>
        </w:rPr>
        <w:t>3</w:t>
      </w:r>
      <w:r w:rsidRPr="007F407A">
        <w:rPr>
          <w:b/>
          <w:color w:val="FF0000"/>
          <w:vertAlign w:val="superscript"/>
        </w:rPr>
        <w:t>ème</w:t>
      </w:r>
      <w:r w:rsidRPr="007F407A">
        <w:rPr>
          <w:b/>
          <w:color w:val="FF0000"/>
        </w:rPr>
        <w:t xml:space="preserve"> étape : </w:t>
      </w:r>
      <w:r>
        <w:rPr>
          <w:b/>
          <w:color w:val="FF0000"/>
        </w:rPr>
        <w:t>ce que j’aimerais avoir, c’est la possibilité d’avoir une liste déroulante à partir du sous-menu (</w:t>
      </w:r>
      <w:proofErr w:type="spellStart"/>
      <w:r>
        <w:rPr>
          <w:b/>
          <w:color w:val="FF0000"/>
        </w:rPr>
        <w:t>cf</w:t>
      </w:r>
      <w:proofErr w:type="spellEnd"/>
      <w:r>
        <w:rPr>
          <w:b/>
          <w:color w:val="FF0000"/>
        </w:rPr>
        <w:t xml:space="preserve"> encadré en rouge ci-dessous)</w:t>
      </w:r>
    </w:p>
    <w:p w:rsidR="007F407A" w:rsidRPr="007F407A" w:rsidRDefault="007F407A" w:rsidP="007F407A">
      <w:pPr>
        <w:rPr>
          <w:b/>
          <w:color w:val="FF0000"/>
        </w:rPr>
      </w:pPr>
      <w:r>
        <w:rPr>
          <w:b/>
          <w:color w:val="FF0000"/>
        </w:rPr>
        <w:t>Par exemple, l’entête de la liste serait « </w:t>
      </w:r>
      <w:proofErr w:type="spellStart"/>
      <w:r>
        <w:rPr>
          <w:b/>
          <w:color w:val="FF0000"/>
        </w:rPr>
        <w:t>Financial</w:t>
      </w:r>
      <w:r w:rsidR="00F3556E">
        <w:rPr>
          <w:b/>
          <w:color w:val="FF0000"/>
        </w:rPr>
        <w:t>_</w:t>
      </w:r>
      <w:r>
        <w:rPr>
          <w:b/>
          <w:color w:val="FF0000"/>
        </w:rPr>
        <w:t>Statements</w:t>
      </w:r>
      <w:proofErr w:type="spellEnd"/>
      <w:r>
        <w:rPr>
          <w:b/>
          <w:color w:val="FF0000"/>
        </w:rPr>
        <w:t> » et à l’intérieur je pourrais une liste qui comprendrait « </w:t>
      </w:r>
      <w:proofErr w:type="spellStart"/>
      <w:r>
        <w:rPr>
          <w:b/>
          <w:color w:val="FF0000"/>
        </w:rPr>
        <w:t>Balance</w:t>
      </w:r>
      <w:r w:rsidR="00F3556E">
        <w:rPr>
          <w:b/>
          <w:color w:val="FF0000"/>
        </w:rPr>
        <w:t>_</w:t>
      </w:r>
      <w:bookmarkStart w:id="0" w:name="_GoBack"/>
      <w:bookmarkEnd w:id="0"/>
      <w:r>
        <w:rPr>
          <w:b/>
          <w:color w:val="FF0000"/>
        </w:rPr>
        <w:t>Sheet</w:t>
      </w:r>
      <w:proofErr w:type="spellEnd"/>
      <w:r>
        <w:rPr>
          <w:b/>
          <w:color w:val="FF0000"/>
        </w:rPr>
        <w:t> », « </w:t>
      </w:r>
      <w:proofErr w:type="spellStart"/>
      <w:r>
        <w:rPr>
          <w:b/>
          <w:color w:val="FF0000"/>
        </w:rPr>
        <w:t>Profit_and_Loss</w:t>
      </w:r>
      <w:proofErr w:type="spellEnd"/>
      <w:r>
        <w:rPr>
          <w:b/>
          <w:color w:val="FF0000"/>
        </w:rPr>
        <w:t> » et bien d’autres encore.</w:t>
      </w:r>
    </w:p>
    <w:p w:rsidR="00872244" w:rsidRDefault="00872244"/>
    <w:p w:rsidR="00872244" w:rsidRDefault="007F407A">
      <w:r w:rsidRPr="00872244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7371" wp14:editId="755B8399">
                <wp:simplePos x="0" y="0"/>
                <wp:positionH relativeFrom="column">
                  <wp:posOffset>2635250</wp:posOffset>
                </wp:positionH>
                <wp:positionV relativeFrom="paragraph">
                  <wp:posOffset>341630</wp:posOffset>
                </wp:positionV>
                <wp:extent cx="1432560" cy="266700"/>
                <wp:effectExtent l="0" t="0" r="1524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1719C" id="Rectangle 8" o:spid="_x0000_s1026" style="position:absolute;margin-left:207.5pt;margin-top:26.9pt;width:112.8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6C20BBBF" wp14:editId="3ECF7D6E">
            <wp:extent cx="5577840" cy="1620722"/>
            <wp:effectExtent l="0" t="0" r="381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3033" cy="162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244" w:rsidSect="007F407A">
      <w:pgSz w:w="16838" w:h="11906" w:orient="landscape"/>
      <w:pgMar w:top="426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244"/>
    <w:rsid w:val="007F407A"/>
    <w:rsid w:val="00872244"/>
    <w:rsid w:val="00995A5A"/>
    <w:rsid w:val="00F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EF1C4"/>
  <w15:chartTrackingRefBased/>
  <w15:docId w15:val="{43074277-57CB-44AA-B4CE-2BAED20F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Sepro Group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Caudoux</dc:creator>
  <cp:keywords/>
  <dc:description/>
  <cp:lastModifiedBy>Alain Caudoux</cp:lastModifiedBy>
  <cp:revision>4</cp:revision>
  <dcterms:created xsi:type="dcterms:W3CDTF">2019-11-20T15:02:00Z</dcterms:created>
  <dcterms:modified xsi:type="dcterms:W3CDTF">2019-11-20T15:19:00Z</dcterms:modified>
</cp:coreProperties>
</file>