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796" w:rsidRPr="005D3182" w:rsidRDefault="00187FFC">
      <w:pPr>
        <w:rPr>
          <w:color w:val="8064A2" w:themeColor="accent4"/>
        </w:rPr>
      </w:pPr>
      <w:r>
        <w:t xml:space="preserve">Nom : </w:t>
      </w:r>
      <w:r w:rsidR="005D3182">
        <w:rPr>
          <w:color w:val="8064A2" w:themeColor="accent4"/>
        </w:rPr>
        <w:t>doit reprendre le prénom en colonne A</w:t>
      </w:r>
    </w:p>
    <w:p w:rsidR="00187FFC" w:rsidRDefault="00187FFC"/>
    <w:tbl>
      <w:tblPr>
        <w:tblStyle w:val="Grilledutableau"/>
        <w:tblW w:w="0" w:type="auto"/>
        <w:tblLook w:val="04A0"/>
      </w:tblPr>
      <w:tblGrid>
        <w:gridCol w:w="2020"/>
        <w:gridCol w:w="2020"/>
        <w:gridCol w:w="2020"/>
        <w:gridCol w:w="2021"/>
        <w:gridCol w:w="2021"/>
        <w:gridCol w:w="2021"/>
        <w:gridCol w:w="2021"/>
      </w:tblGrid>
      <w:tr w:rsidR="005D3182" w:rsidTr="00187FFC">
        <w:tc>
          <w:tcPr>
            <w:tcW w:w="2020" w:type="dxa"/>
          </w:tcPr>
          <w:p w:rsidR="005D3182" w:rsidRPr="005D3182" w:rsidRDefault="005D3182">
            <w:pPr>
              <w:rPr>
                <w:color w:val="8064A2" w:themeColor="accent4"/>
              </w:rPr>
            </w:pPr>
          </w:p>
        </w:tc>
        <w:tc>
          <w:tcPr>
            <w:tcW w:w="2020" w:type="dxa"/>
          </w:tcPr>
          <w:p w:rsidR="005D3182" w:rsidRPr="005D3182" w:rsidRDefault="005D3182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>Doit reprendre l’intitulé de la colonne C (Janvier)</w:t>
            </w:r>
          </w:p>
        </w:tc>
        <w:tc>
          <w:tcPr>
            <w:tcW w:w="2020" w:type="dxa"/>
          </w:tcPr>
          <w:p w:rsidR="005D3182" w:rsidRPr="005D3182" w:rsidRDefault="005D3182" w:rsidP="005D3182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D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Février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5D3182" w:rsidRDefault="00E34F6E" w:rsidP="00E34F6E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E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Mars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5D3182" w:rsidRDefault="00E34F6E" w:rsidP="00E34F6E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F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Avril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5D3182" w:rsidRDefault="00E34F6E" w:rsidP="00E34F6E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G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Mai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5D3182" w:rsidRDefault="00E34F6E" w:rsidP="00E34F6E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H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Juin</w:t>
            </w:r>
            <w:r w:rsidRPr="005D3182">
              <w:rPr>
                <w:color w:val="8064A2" w:themeColor="accent4"/>
              </w:rPr>
              <w:t>)</w:t>
            </w:r>
          </w:p>
        </w:tc>
      </w:tr>
      <w:tr w:rsidR="00187FFC" w:rsidTr="00187FFC">
        <w:tc>
          <w:tcPr>
            <w:tcW w:w="2020" w:type="dxa"/>
          </w:tcPr>
          <w:p w:rsidR="005D3182" w:rsidRPr="005D3182" w:rsidRDefault="005D3182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>Doit reprendre la matière en colonne B</w:t>
            </w:r>
            <w:r>
              <w:rPr>
                <w:color w:val="8064A2" w:themeColor="accent4"/>
              </w:rPr>
              <w:t xml:space="preserve"> – 1</w:t>
            </w:r>
            <w:r w:rsidRPr="005D3182">
              <w:rPr>
                <w:color w:val="8064A2" w:themeColor="accent4"/>
                <w:vertAlign w:val="superscript"/>
              </w:rPr>
              <w:t>ère</w:t>
            </w:r>
            <w:r>
              <w:rPr>
                <w:color w:val="8064A2" w:themeColor="accent4"/>
              </w:rPr>
              <w:t xml:space="preserve"> ligne (Math)</w:t>
            </w:r>
          </w:p>
        </w:tc>
        <w:tc>
          <w:tcPr>
            <w:tcW w:w="2020" w:type="dxa"/>
          </w:tcPr>
          <w:p w:rsidR="00187FFC" w:rsidRPr="00E34F6E" w:rsidRDefault="00E34F6E">
            <w:pPr>
              <w:rPr>
                <w:color w:val="8064A2" w:themeColor="accent4"/>
              </w:rPr>
            </w:pPr>
            <w:r w:rsidRPr="00E34F6E">
              <w:rPr>
                <w:color w:val="8064A2" w:themeColor="accent4"/>
              </w:rPr>
              <w:t>Doit rependre la note en cellule C2</w:t>
            </w:r>
          </w:p>
        </w:tc>
        <w:tc>
          <w:tcPr>
            <w:tcW w:w="2020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D</w:t>
            </w:r>
            <w:r w:rsidRPr="00E34F6E">
              <w:rPr>
                <w:color w:val="8064A2" w:themeColor="accent4"/>
              </w:rPr>
              <w:t>2</w:t>
            </w:r>
          </w:p>
        </w:tc>
        <w:tc>
          <w:tcPr>
            <w:tcW w:w="2021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E</w:t>
            </w:r>
            <w:r w:rsidRPr="00E34F6E">
              <w:rPr>
                <w:color w:val="8064A2" w:themeColor="accent4"/>
              </w:rPr>
              <w:t>2</w:t>
            </w:r>
          </w:p>
        </w:tc>
        <w:tc>
          <w:tcPr>
            <w:tcW w:w="2021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F</w:t>
            </w:r>
            <w:r w:rsidRPr="00E34F6E">
              <w:rPr>
                <w:color w:val="8064A2" w:themeColor="accent4"/>
              </w:rPr>
              <w:t>2</w:t>
            </w:r>
          </w:p>
        </w:tc>
        <w:tc>
          <w:tcPr>
            <w:tcW w:w="2021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G</w:t>
            </w:r>
            <w:r w:rsidRPr="00E34F6E">
              <w:rPr>
                <w:color w:val="8064A2" w:themeColor="accent4"/>
              </w:rPr>
              <w:t>2</w:t>
            </w:r>
          </w:p>
        </w:tc>
        <w:tc>
          <w:tcPr>
            <w:tcW w:w="2021" w:type="dxa"/>
          </w:tcPr>
          <w:p w:rsidR="00187FFC" w:rsidRDefault="00E34F6E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H</w:t>
            </w:r>
            <w:r w:rsidRPr="00E34F6E">
              <w:rPr>
                <w:color w:val="8064A2" w:themeColor="accent4"/>
              </w:rPr>
              <w:t>2</w:t>
            </w:r>
          </w:p>
        </w:tc>
      </w:tr>
      <w:tr w:rsidR="00187FFC" w:rsidTr="00187FFC">
        <w:tc>
          <w:tcPr>
            <w:tcW w:w="2020" w:type="dxa"/>
          </w:tcPr>
          <w:p w:rsidR="00187FFC" w:rsidRDefault="005D3182" w:rsidP="005D3182">
            <w:r w:rsidRPr="005D3182">
              <w:rPr>
                <w:color w:val="8064A2" w:themeColor="accent4"/>
              </w:rPr>
              <w:t>Doit reprendre la matière en colonne B</w:t>
            </w:r>
            <w:r>
              <w:rPr>
                <w:color w:val="8064A2" w:themeColor="accent4"/>
              </w:rPr>
              <w:t xml:space="preserve"> – 2</w:t>
            </w:r>
            <w:r w:rsidRPr="005D3182">
              <w:rPr>
                <w:color w:val="8064A2" w:themeColor="accent4"/>
                <w:vertAlign w:val="superscript"/>
              </w:rPr>
              <w:t>ème</w:t>
            </w:r>
            <w:r>
              <w:rPr>
                <w:color w:val="8064A2" w:themeColor="accent4"/>
              </w:rPr>
              <w:t xml:space="preserve"> ligne (Français)</w:t>
            </w:r>
          </w:p>
        </w:tc>
        <w:tc>
          <w:tcPr>
            <w:tcW w:w="2020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>Doit rependre la note en cellule C</w:t>
            </w:r>
            <w:r>
              <w:rPr>
                <w:color w:val="8064A2" w:themeColor="accent4"/>
              </w:rPr>
              <w:t>3</w:t>
            </w:r>
          </w:p>
        </w:tc>
        <w:tc>
          <w:tcPr>
            <w:tcW w:w="2020" w:type="dxa"/>
          </w:tcPr>
          <w:p w:rsidR="00187FFC" w:rsidRDefault="00E34F6E" w:rsidP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D3</w:t>
            </w:r>
          </w:p>
        </w:tc>
        <w:tc>
          <w:tcPr>
            <w:tcW w:w="2021" w:type="dxa"/>
          </w:tcPr>
          <w:p w:rsidR="00187FFC" w:rsidRDefault="00E34F6E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E3</w:t>
            </w:r>
          </w:p>
        </w:tc>
        <w:tc>
          <w:tcPr>
            <w:tcW w:w="2021" w:type="dxa"/>
          </w:tcPr>
          <w:p w:rsidR="00187FFC" w:rsidRDefault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F3</w:t>
            </w:r>
          </w:p>
        </w:tc>
        <w:tc>
          <w:tcPr>
            <w:tcW w:w="2021" w:type="dxa"/>
          </w:tcPr>
          <w:p w:rsidR="00187FFC" w:rsidRDefault="00E34F6E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G3</w:t>
            </w:r>
          </w:p>
        </w:tc>
        <w:tc>
          <w:tcPr>
            <w:tcW w:w="2021" w:type="dxa"/>
          </w:tcPr>
          <w:p w:rsidR="00187FFC" w:rsidRDefault="00E34F6E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H3</w:t>
            </w:r>
          </w:p>
        </w:tc>
      </w:tr>
    </w:tbl>
    <w:p w:rsidR="00187FFC" w:rsidRDefault="00187FFC"/>
    <w:p w:rsidR="00E34F6E" w:rsidRDefault="00E34F6E">
      <w:r>
        <w:br w:type="page"/>
      </w:r>
    </w:p>
    <w:p w:rsidR="00E34F6E" w:rsidRPr="005D3182" w:rsidRDefault="00E34F6E" w:rsidP="00E34F6E">
      <w:pPr>
        <w:rPr>
          <w:color w:val="8064A2" w:themeColor="accent4"/>
        </w:rPr>
      </w:pPr>
      <w:r>
        <w:lastRenderedPageBreak/>
        <w:t xml:space="preserve">Nom : </w:t>
      </w:r>
      <w:r>
        <w:rPr>
          <w:color w:val="8064A2" w:themeColor="accent4"/>
        </w:rPr>
        <w:t>doit reprendre le prénom en colonne A</w:t>
      </w:r>
    </w:p>
    <w:p w:rsidR="00E34F6E" w:rsidRDefault="00E34F6E" w:rsidP="00E34F6E"/>
    <w:tbl>
      <w:tblPr>
        <w:tblStyle w:val="Grilledutableau"/>
        <w:tblW w:w="0" w:type="auto"/>
        <w:tblLook w:val="04A0"/>
      </w:tblPr>
      <w:tblGrid>
        <w:gridCol w:w="2020"/>
        <w:gridCol w:w="2020"/>
        <w:gridCol w:w="2020"/>
        <w:gridCol w:w="2021"/>
        <w:gridCol w:w="2021"/>
        <w:gridCol w:w="2021"/>
        <w:gridCol w:w="2021"/>
      </w:tblGrid>
      <w:tr w:rsidR="00E34F6E" w:rsidTr="00530781">
        <w:tc>
          <w:tcPr>
            <w:tcW w:w="2020" w:type="dxa"/>
          </w:tcPr>
          <w:p w:rsidR="00E34F6E" w:rsidRPr="005D3182" w:rsidRDefault="00E34F6E" w:rsidP="00530781">
            <w:pPr>
              <w:rPr>
                <w:color w:val="8064A2" w:themeColor="accent4"/>
              </w:rPr>
            </w:pPr>
          </w:p>
        </w:tc>
        <w:tc>
          <w:tcPr>
            <w:tcW w:w="2020" w:type="dxa"/>
          </w:tcPr>
          <w:p w:rsidR="00E34F6E" w:rsidRPr="005D3182" w:rsidRDefault="00E34F6E" w:rsidP="00530781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>Doit reprendre l’intitulé de la colonne C (Janvier)</w:t>
            </w:r>
          </w:p>
        </w:tc>
        <w:tc>
          <w:tcPr>
            <w:tcW w:w="2020" w:type="dxa"/>
          </w:tcPr>
          <w:p w:rsidR="00E34F6E" w:rsidRPr="005D3182" w:rsidRDefault="00E34F6E" w:rsidP="00530781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D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Février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E34F6E" w:rsidRDefault="00E34F6E" w:rsidP="00530781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E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Mars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E34F6E" w:rsidRDefault="00E34F6E" w:rsidP="00530781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F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Avril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E34F6E" w:rsidRDefault="00E34F6E" w:rsidP="00530781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G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Mai</w:t>
            </w:r>
            <w:r w:rsidRPr="005D3182">
              <w:rPr>
                <w:color w:val="8064A2" w:themeColor="accent4"/>
              </w:rPr>
              <w:t>)</w:t>
            </w:r>
          </w:p>
        </w:tc>
        <w:tc>
          <w:tcPr>
            <w:tcW w:w="2021" w:type="dxa"/>
          </w:tcPr>
          <w:p w:rsidR="00E34F6E" w:rsidRDefault="00E34F6E" w:rsidP="00530781">
            <w:r w:rsidRPr="005D3182">
              <w:rPr>
                <w:color w:val="8064A2" w:themeColor="accent4"/>
              </w:rPr>
              <w:t xml:space="preserve">Doit reprendre l’intitulé de la colonne </w:t>
            </w:r>
            <w:r>
              <w:rPr>
                <w:color w:val="8064A2" w:themeColor="accent4"/>
              </w:rPr>
              <w:t>H</w:t>
            </w:r>
            <w:r w:rsidRPr="005D3182">
              <w:rPr>
                <w:color w:val="8064A2" w:themeColor="accent4"/>
              </w:rPr>
              <w:t xml:space="preserve"> (</w:t>
            </w:r>
            <w:r>
              <w:rPr>
                <w:color w:val="8064A2" w:themeColor="accent4"/>
              </w:rPr>
              <w:t>Juin</w:t>
            </w:r>
            <w:r w:rsidRPr="005D3182">
              <w:rPr>
                <w:color w:val="8064A2" w:themeColor="accent4"/>
              </w:rPr>
              <w:t>)</w:t>
            </w:r>
          </w:p>
        </w:tc>
      </w:tr>
      <w:tr w:rsidR="00E34F6E" w:rsidTr="00530781">
        <w:tc>
          <w:tcPr>
            <w:tcW w:w="2020" w:type="dxa"/>
          </w:tcPr>
          <w:p w:rsidR="00E34F6E" w:rsidRPr="005D3182" w:rsidRDefault="00E34F6E" w:rsidP="00530781">
            <w:pPr>
              <w:rPr>
                <w:color w:val="8064A2" w:themeColor="accent4"/>
              </w:rPr>
            </w:pPr>
            <w:r w:rsidRPr="005D3182">
              <w:rPr>
                <w:color w:val="8064A2" w:themeColor="accent4"/>
              </w:rPr>
              <w:t>Doit reprendre la matière en colonne B</w:t>
            </w:r>
            <w:r>
              <w:rPr>
                <w:color w:val="8064A2" w:themeColor="accent4"/>
              </w:rPr>
              <w:t xml:space="preserve"> – 1</w:t>
            </w:r>
            <w:r w:rsidRPr="005D3182">
              <w:rPr>
                <w:color w:val="8064A2" w:themeColor="accent4"/>
                <w:vertAlign w:val="superscript"/>
              </w:rPr>
              <w:t>ère</w:t>
            </w:r>
            <w:r>
              <w:rPr>
                <w:color w:val="8064A2" w:themeColor="accent4"/>
              </w:rPr>
              <w:t xml:space="preserve"> ligne (Math)</w:t>
            </w:r>
          </w:p>
        </w:tc>
        <w:tc>
          <w:tcPr>
            <w:tcW w:w="2020" w:type="dxa"/>
          </w:tcPr>
          <w:p w:rsidR="00E34F6E" w:rsidRPr="00E34F6E" w:rsidRDefault="00E34F6E" w:rsidP="00E34F6E">
            <w:pPr>
              <w:rPr>
                <w:color w:val="8064A2" w:themeColor="accent4"/>
              </w:rPr>
            </w:pPr>
            <w:r w:rsidRPr="00E34F6E">
              <w:rPr>
                <w:color w:val="8064A2" w:themeColor="accent4"/>
              </w:rPr>
              <w:t>Doit rependre la note en cellule C</w:t>
            </w:r>
            <w:r>
              <w:rPr>
                <w:color w:val="8064A2" w:themeColor="accent4"/>
              </w:rPr>
              <w:t>4</w:t>
            </w:r>
          </w:p>
        </w:tc>
        <w:tc>
          <w:tcPr>
            <w:tcW w:w="2020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D4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E4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F4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G4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H4</w:t>
            </w:r>
          </w:p>
        </w:tc>
      </w:tr>
      <w:tr w:rsidR="00E34F6E" w:rsidTr="00530781">
        <w:tc>
          <w:tcPr>
            <w:tcW w:w="2020" w:type="dxa"/>
          </w:tcPr>
          <w:p w:rsidR="00E34F6E" w:rsidRDefault="00E34F6E" w:rsidP="00530781">
            <w:r w:rsidRPr="005D3182">
              <w:rPr>
                <w:color w:val="8064A2" w:themeColor="accent4"/>
              </w:rPr>
              <w:t>Doit reprendre la matière en colonne B</w:t>
            </w:r>
            <w:r>
              <w:rPr>
                <w:color w:val="8064A2" w:themeColor="accent4"/>
              </w:rPr>
              <w:t xml:space="preserve"> – 2</w:t>
            </w:r>
            <w:r w:rsidRPr="005D3182">
              <w:rPr>
                <w:color w:val="8064A2" w:themeColor="accent4"/>
                <w:vertAlign w:val="superscript"/>
              </w:rPr>
              <w:t>ème</w:t>
            </w:r>
            <w:r>
              <w:rPr>
                <w:color w:val="8064A2" w:themeColor="accent4"/>
              </w:rPr>
              <w:t xml:space="preserve"> ligne (Français)</w:t>
            </w:r>
          </w:p>
        </w:tc>
        <w:tc>
          <w:tcPr>
            <w:tcW w:w="2020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>Doit rependre la note en cellule C</w:t>
            </w:r>
            <w:r>
              <w:rPr>
                <w:color w:val="8064A2" w:themeColor="accent4"/>
              </w:rPr>
              <w:t>5</w:t>
            </w:r>
          </w:p>
        </w:tc>
        <w:tc>
          <w:tcPr>
            <w:tcW w:w="2020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D5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E5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F5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 xml:space="preserve">Doit rependre la note en cellule </w:t>
            </w:r>
            <w:r>
              <w:rPr>
                <w:color w:val="8064A2" w:themeColor="accent4"/>
              </w:rPr>
              <w:t>G5</w:t>
            </w:r>
          </w:p>
        </w:tc>
        <w:tc>
          <w:tcPr>
            <w:tcW w:w="2021" w:type="dxa"/>
          </w:tcPr>
          <w:p w:rsidR="00E34F6E" w:rsidRDefault="00E34F6E" w:rsidP="00530781">
            <w:r w:rsidRPr="00E34F6E">
              <w:rPr>
                <w:color w:val="8064A2" w:themeColor="accent4"/>
              </w:rPr>
              <w:t>Do</w:t>
            </w:r>
            <w:r>
              <w:rPr>
                <w:color w:val="8064A2" w:themeColor="accent4"/>
              </w:rPr>
              <w:t>it rependre la note en cellule H5</w:t>
            </w:r>
          </w:p>
        </w:tc>
      </w:tr>
    </w:tbl>
    <w:p w:rsidR="00E34F6E" w:rsidRDefault="00E34F6E" w:rsidP="00E34F6E"/>
    <w:p w:rsidR="00E34F6E" w:rsidRDefault="00E34F6E"/>
    <w:sectPr w:rsidR="00E34F6E" w:rsidSect="00187F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87FFC"/>
    <w:rsid w:val="00187FFC"/>
    <w:rsid w:val="005D3182"/>
    <w:rsid w:val="00654796"/>
    <w:rsid w:val="00E34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7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Bureau</dc:creator>
  <cp:lastModifiedBy>Greg Bureau</cp:lastModifiedBy>
  <cp:revision>2</cp:revision>
  <dcterms:created xsi:type="dcterms:W3CDTF">2019-11-01T11:06:00Z</dcterms:created>
  <dcterms:modified xsi:type="dcterms:W3CDTF">2019-11-01T11:22:00Z</dcterms:modified>
</cp:coreProperties>
</file>