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A51264" w14:paraId="4478AA08" w14:textId="77777777" w:rsidTr="00A51264">
        <w:tc>
          <w:tcPr>
            <w:tcW w:w="1294" w:type="dxa"/>
          </w:tcPr>
          <w:p w14:paraId="430CFAE2" w14:textId="1C4EBA66" w:rsidR="00A51264" w:rsidRDefault="002B4DC1">
            <w:r>
              <w:t>Nom</w:t>
            </w:r>
          </w:p>
        </w:tc>
        <w:tc>
          <w:tcPr>
            <w:tcW w:w="1294" w:type="dxa"/>
          </w:tcPr>
          <w:p w14:paraId="64019627" w14:textId="45A28176" w:rsidR="00A51264" w:rsidRDefault="002B4DC1">
            <w:r>
              <w:t>Matricule</w:t>
            </w:r>
          </w:p>
        </w:tc>
        <w:tc>
          <w:tcPr>
            <w:tcW w:w="1294" w:type="dxa"/>
          </w:tcPr>
          <w:p w14:paraId="2BEA3F25" w14:textId="030C33A4" w:rsidR="00A51264" w:rsidRDefault="002B4DC1">
            <w:r>
              <w:t>Date</w:t>
            </w:r>
          </w:p>
        </w:tc>
        <w:tc>
          <w:tcPr>
            <w:tcW w:w="1295" w:type="dxa"/>
          </w:tcPr>
          <w:p w14:paraId="54853446" w14:textId="6789C88E" w:rsidR="00A51264" w:rsidRDefault="002B4DC1">
            <w:r>
              <w:t>IN</w:t>
            </w:r>
          </w:p>
        </w:tc>
        <w:tc>
          <w:tcPr>
            <w:tcW w:w="1295" w:type="dxa"/>
          </w:tcPr>
          <w:p w14:paraId="1533465C" w14:textId="72F583AA" w:rsidR="00A51264" w:rsidRDefault="002B4DC1">
            <w:r>
              <w:t>OUT</w:t>
            </w:r>
          </w:p>
        </w:tc>
        <w:tc>
          <w:tcPr>
            <w:tcW w:w="1295" w:type="dxa"/>
          </w:tcPr>
          <w:p w14:paraId="6B1F0499" w14:textId="4E026A7D" w:rsidR="00A51264" w:rsidRDefault="002B4DC1">
            <w:r>
              <w:t>Anomalie</w:t>
            </w:r>
          </w:p>
        </w:tc>
        <w:tc>
          <w:tcPr>
            <w:tcW w:w="1295" w:type="dxa"/>
          </w:tcPr>
          <w:p w14:paraId="20003EDF" w14:textId="5514C524" w:rsidR="00A51264" w:rsidRDefault="00A51264"/>
        </w:tc>
      </w:tr>
      <w:tr w:rsidR="002B4DC1" w14:paraId="41A8877A" w14:textId="77777777" w:rsidTr="00A51264">
        <w:tc>
          <w:tcPr>
            <w:tcW w:w="1294" w:type="dxa"/>
          </w:tcPr>
          <w:p w14:paraId="1155C8BA" w14:textId="1FF1E58D" w:rsidR="002B4DC1" w:rsidRDefault="00016E8A">
            <w:r>
              <w:fldChar w:fldCharType="begin"/>
            </w:r>
            <w:r>
              <w:instrText xml:space="preserve"> MERGEFIELD nom </w:instrText>
            </w:r>
            <w:r>
              <w:fldChar w:fldCharType="separate"/>
            </w:r>
            <w:r>
              <w:rPr>
                <w:noProof/>
              </w:rPr>
              <w:t>«nom»</w:t>
            </w:r>
            <w:r>
              <w:rPr>
                <w:noProof/>
              </w:rPr>
              <w:fldChar w:fldCharType="end"/>
            </w:r>
          </w:p>
        </w:tc>
        <w:tc>
          <w:tcPr>
            <w:tcW w:w="1294" w:type="dxa"/>
          </w:tcPr>
          <w:p w14:paraId="230238A7" w14:textId="003B1BF8" w:rsidR="002B4DC1" w:rsidRDefault="00016E8A">
            <w:r>
              <w:fldChar w:fldCharType="begin"/>
            </w:r>
            <w:r>
              <w:instrText xml:space="preserve"> MERGEFIELD matricule </w:instrText>
            </w:r>
            <w:r>
              <w:fldChar w:fldCharType="separate"/>
            </w:r>
            <w:r>
              <w:rPr>
                <w:noProof/>
              </w:rPr>
              <w:t>«matricule»</w:t>
            </w:r>
            <w:r>
              <w:rPr>
                <w:noProof/>
              </w:rPr>
              <w:fldChar w:fldCharType="end"/>
            </w:r>
          </w:p>
        </w:tc>
        <w:tc>
          <w:tcPr>
            <w:tcW w:w="1294" w:type="dxa"/>
          </w:tcPr>
          <w:p w14:paraId="2744112C" w14:textId="13ADA304" w:rsidR="002B4DC1" w:rsidRDefault="00016E8A">
            <w:r>
              <w:fldChar w:fldCharType="begin"/>
            </w:r>
            <w:r>
              <w:instrText xml:space="preserve"> MERGEFIELD date </w:instrText>
            </w:r>
            <w:r>
              <w:fldChar w:fldCharType="separate"/>
            </w:r>
            <w:r>
              <w:rPr>
                <w:noProof/>
              </w:rPr>
              <w:t>«date»</w:t>
            </w:r>
            <w:r>
              <w:rPr>
                <w:noProof/>
              </w:rPr>
              <w:fldChar w:fldCharType="end"/>
            </w:r>
          </w:p>
        </w:tc>
        <w:tc>
          <w:tcPr>
            <w:tcW w:w="1295" w:type="dxa"/>
          </w:tcPr>
          <w:p w14:paraId="795388CB" w14:textId="147267E2" w:rsidR="002B4DC1" w:rsidRDefault="00016E8A">
            <w:r>
              <w:fldChar w:fldCharType="begin"/>
            </w:r>
            <w:r>
              <w:instrText xml:space="preserve"> MERGEFIELD in </w:instrText>
            </w:r>
            <w:r>
              <w:fldChar w:fldCharType="separate"/>
            </w:r>
            <w:r>
              <w:rPr>
                <w:noProof/>
              </w:rPr>
              <w:t>«in»</w:t>
            </w:r>
            <w:r>
              <w:rPr>
                <w:noProof/>
              </w:rPr>
              <w:fldChar w:fldCharType="end"/>
            </w:r>
          </w:p>
        </w:tc>
        <w:tc>
          <w:tcPr>
            <w:tcW w:w="1295" w:type="dxa"/>
          </w:tcPr>
          <w:p w14:paraId="14B3BC59" w14:textId="498D97BD" w:rsidR="002B4DC1" w:rsidRDefault="00016E8A">
            <w:r>
              <w:fldChar w:fldCharType="begin"/>
            </w:r>
            <w:r>
              <w:instrText xml:space="preserve"> MERGEFIELD out </w:instrText>
            </w:r>
            <w:r>
              <w:fldChar w:fldCharType="separate"/>
            </w:r>
            <w:r>
              <w:rPr>
                <w:noProof/>
              </w:rPr>
              <w:t>«out»</w:t>
            </w:r>
            <w:r>
              <w:rPr>
                <w:noProof/>
              </w:rPr>
              <w:fldChar w:fldCharType="end"/>
            </w:r>
          </w:p>
        </w:tc>
        <w:tc>
          <w:tcPr>
            <w:tcW w:w="1295" w:type="dxa"/>
          </w:tcPr>
          <w:p w14:paraId="4E4D6BB0" w14:textId="37915C9B" w:rsidR="002B4DC1" w:rsidRDefault="00016E8A">
            <w:r>
              <w:fldChar w:fldCharType="begin"/>
            </w:r>
            <w:r>
              <w:instrText xml:space="preserve"> MERGEFIELD anomalie </w:instrText>
            </w:r>
            <w:r>
              <w:fldChar w:fldCharType="separate"/>
            </w:r>
            <w:r>
              <w:rPr>
                <w:noProof/>
              </w:rPr>
              <w:t>«anomalie»</w:t>
            </w:r>
            <w:r>
              <w:rPr>
                <w:noProof/>
              </w:rPr>
              <w:fldChar w:fldCharType="end"/>
            </w:r>
          </w:p>
        </w:tc>
        <w:tc>
          <w:tcPr>
            <w:tcW w:w="1295" w:type="dxa"/>
          </w:tcPr>
          <w:p w14:paraId="0B29121D" w14:textId="0BE700D7" w:rsidR="002B4DC1" w:rsidRDefault="00016E8A">
            <w:r>
              <w:fldChar w:fldCharType="begin"/>
            </w:r>
            <w:r>
              <w:instrText xml:space="preserve"> MERGEFIELD suivant </w:instrText>
            </w:r>
            <w:r>
              <w:fldChar w:fldCharType="separate"/>
            </w:r>
            <w:r>
              <w:rPr>
                <w:noProof/>
              </w:rPr>
              <w:t>«suivant»</w:t>
            </w:r>
            <w:r>
              <w:rPr>
                <w:noProof/>
              </w:rPr>
              <w:fldChar w:fldCharType="end"/>
            </w:r>
          </w:p>
        </w:tc>
      </w:tr>
    </w:tbl>
    <w:p w14:paraId="0206907C" w14:textId="4AAC0DC4" w:rsidR="00DD6E36" w:rsidRDefault="00DD6E36">
      <w:pPr>
        <w:sectPr w:rsidR="00DD6E3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fldChar w:fldCharType="begin"/>
      </w:r>
      <w:r>
        <w:instrText xml:space="preserve"> IF </w:instrText>
      </w:r>
      <w:r>
        <w:fldChar w:fldCharType="begin"/>
      </w:r>
      <w:r>
        <w:instrText xml:space="preserve"> MERGEFIELD suivant </w:instrText>
      </w:r>
      <w:r>
        <w:fldChar w:fldCharType="end"/>
      </w:r>
      <w:r>
        <w:instrText xml:space="preserve"> = "suivant" "</w:instrText>
      </w:r>
    </w:p>
    <w:p w14:paraId="43A45B0B" w14:textId="4598F976" w:rsidR="00E52947" w:rsidRDefault="00DD6E36">
      <w:r>
        <w:instrText xml:space="preserve">" "" </w:instrText>
      </w:r>
      <w:r>
        <w:fldChar w:fldCharType="end"/>
      </w:r>
    </w:p>
    <w:sectPr w:rsidR="00E52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11A3CB" w14:textId="77777777" w:rsidR="002B4DC1" w:rsidRDefault="002B4DC1" w:rsidP="002B4DC1">
      <w:pPr>
        <w:spacing w:after="0" w:line="240" w:lineRule="auto"/>
      </w:pPr>
      <w:r>
        <w:separator/>
      </w:r>
    </w:p>
  </w:endnote>
  <w:endnote w:type="continuationSeparator" w:id="0">
    <w:p w14:paraId="2063EB82" w14:textId="77777777" w:rsidR="002B4DC1" w:rsidRDefault="002B4DC1" w:rsidP="002B4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65BFB" w14:textId="77777777" w:rsidR="00016E8A" w:rsidRDefault="00016E8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A9EED" w14:textId="77777777" w:rsidR="00016E8A" w:rsidRDefault="00016E8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C1B67" w14:textId="77777777" w:rsidR="00016E8A" w:rsidRDefault="00016E8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B2FD3" w14:textId="77777777" w:rsidR="002B4DC1" w:rsidRDefault="002B4DC1" w:rsidP="002B4DC1">
      <w:pPr>
        <w:spacing w:after="0" w:line="240" w:lineRule="auto"/>
      </w:pPr>
      <w:r>
        <w:separator/>
      </w:r>
    </w:p>
  </w:footnote>
  <w:footnote w:type="continuationSeparator" w:id="0">
    <w:p w14:paraId="058216AC" w14:textId="77777777" w:rsidR="002B4DC1" w:rsidRDefault="002B4DC1" w:rsidP="002B4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0857F7" w14:textId="77777777" w:rsidR="00016E8A" w:rsidRDefault="00016E8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3FD16F" w14:textId="77777777" w:rsidR="00016E8A" w:rsidRDefault="00016E8A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FD6C1" w14:textId="77777777" w:rsidR="00016E8A" w:rsidRDefault="00016E8A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ailMerge>
    <w:mainDocumentType w:val="catalog"/>
    <w:linkToQuery/>
    <w:dataType w:val="native"/>
    <w:connectString w:val="Provider=Microsoft.ACE.OLEDB.12.0;User ID=Admin;Data Source=C:\Users\125329\Documents\bddtest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odso>
      <w:udl w:val="Provider=Microsoft.ACE.OLEDB.12.0;User ID=Admin;Data Source=C:\Users\125329\Documents\bddtest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column w:val="0"/>
        <w:lid w:val="fr-BE"/>
      </w:fieldMapData>
      <w:fieldMapData>
        <w:column w:val="0"/>
        <w:lid w:val="fr-BE"/>
      </w:fieldMapData>
      <w:fieldMapData>
        <w:type w:val="dbColumn"/>
        <w:name w:val="nom"/>
        <w:mappedName w:val="Prénom "/>
        <w:column w:val="1"/>
        <w:lid w:val="fr-BE"/>
      </w:fieldMapData>
      <w:fieldMapData>
        <w:column w:val="0"/>
        <w:lid w:val="fr-BE"/>
      </w:fieldMapData>
      <w:fieldMapData>
        <w:type w:val="dbColumn"/>
        <w:name w:val="nom"/>
        <w:mappedName w:val="Nom "/>
        <w:column w:val="1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</w:odso>
  </w:mailMerge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264"/>
    <w:rsid w:val="00016E8A"/>
    <w:rsid w:val="002B4DC1"/>
    <w:rsid w:val="00A51264"/>
    <w:rsid w:val="00DD6E36"/>
    <w:rsid w:val="00E5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FE5F7D"/>
  <w15:chartTrackingRefBased/>
  <w15:docId w15:val="{9617FF78-024E-4583-AE52-25BAD75AB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51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016E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16E8A"/>
  </w:style>
  <w:style w:type="paragraph" w:styleId="Pieddepage">
    <w:name w:val="footer"/>
    <w:basedOn w:val="Normal"/>
    <w:link w:val="PieddepageCar"/>
    <w:uiPriority w:val="99"/>
    <w:unhideWhenUsed/>
    <w:rsid w:val="00016E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16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125329\Documents\bddtest.xlsx" TargetMode="External"/><Relationship Id="rId1" Type="http://schemas.openxmlformats.org/officeDocument/2006/relationships/mailMergeSource" Target="file:///C:\Users\125329\Documents\bddtest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ROBETTE Lucas</dc:creator>
  <cp:keywords/>
  <dc:description/>
  <cp:lastModifiedBy>ROBETTE Lucas</cp:lastModifiedBy>
  <cp:revision>2</cp:revision>
  <dcterms:created xsi:type="dcterms:W3CDTF">2021-04-19T17:56:00Z</dcterms:created>
  <dcterms:modified xsi:type="dcterms:W3CDTF">2021-04-19T17:56:00Z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a477d1-147d-4e34-b5e3-7b26d2f44870_Enabled">
    <vt:lpwstr>true</vt:lpwstr>
  </property>
  <property fmtid="{D5CDD505-2E9C-101B-9397-08002B2CF9AE}" pid="3" name="MSIP_Label_97a477d1-147d-4e34-b5e3-7b26d2f44870_SetDate">
    <vt:lpwstr>2021-04-19T16:56:26Z</vt:lpwstr>
  </property>
  <property fmtid="{D5CDD505-2E9C-101B-9397-08002B2CF9AE}" pid="4" name="MSIP_Label_97a477d1-147d-4e34-b5e3-7b26d2f44870_Method">
    <vt:lpwstr>Standard</vt:lpwstr>
  </property>
  <property fmtid="{D5CDD505-2E9C-101B-9397-08002B2CF9AE}" pid="5" name="MSIP_Label_97a477d1-147d-4e34-b5e3-7b26d2f44870_Name">
    <vt:lpwstr>97a477d1-147d-4e34-b5e3-7b26d2f44870</vt:lpwstr>
  </property>
  <property fmtid="{D5CDD505-2E9C-101B-9397-08002B2CF9AE}" pid="6" name="MSIP_Label_97a477d1-147d-4e34-b5e3-7b26d2f44870_SiteId">
    <vt:lpwstr>1f816a84-7aa6-4a56-b22a-7b3452fa8681</vt:lpwstr>
  </property>
  <property fmtid="{D5CDD505-2E9C-101B-9397-08002B2CF9AE}" pid="7" name="MSIP_Label_97a477d1-147d-4e34-b5e3-7b26d2f44870_ActionId">
    <vt:lpwstr>d81c5c14-7525-4ebc-87c6-3b3c003b98f0</vt:lpwstr>
  </property>
  <property fmtid="{D5CDD505-2E9C-101B-9397-08002B2CF9AE}" pid="8" name="MSIP_Label_97a477d1-147d-4e34-b5e3-7b26d2f44870_ContentBits">
    <vt:lpwstr>0</vt:lpwstr>
  </property>
</Properties>
</file>