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4ADDF" w14:textId="4605BFD4" w:rsidR="000F5911" w:rsidRDefault="000F5911" w:rsidP="000F5911"/>
    <w:p w14:paraId="018F2E30" w14:textId="77777777" w:rsidR="000F5911" w:rsidRDefault="000F5911" w:rsidP="000F5911">
      <w:pPr>
        <w:jc w:val="center"/>
        <w:rPr>
          <w:b/>
          <w:bCs/>
          <w:sz w:val="24"/>
          <w:szCs w:val="24"/>
        </w:rPr>
      </w:pPr>
    </w:p>
    <w:p w14:paraId="6CEBA9AC" w14:textId="77777777" w:rsidR="000F5911" w:rsidRPr="000F5911" w:rsidRDefault="000F5911" w:rsidP="000F5911">
      <w:pPr>
        <w:jc w:val="center"/>
        <w:rPr>
          <w:b/>
          <w:bCs/>
          <w:sz w:val="28"/>
          <w:szCs w:val="28"/>
        </w:rPr>
      </w:pPr>
      <w:r w:rsidRPr="000F5911">
        <w:rPr>
          <w:b/>
          <w:bCs/>
          <w:sz w:val="28"/>
          <w:szCs w:val="28"/>
        </w:rPr>
        <w:t>(Nom du client)</w:t>
      </w:r>
    </w:p>
    <w:p w14:paraId="27D91B35" w14:textId="77777777" w:rsidR="000F5911" w:rsidRPr="000F5911" w:rsidRDefault="000F5911" w:rsidP="000F5911">
      <w:pPr>
        <w:spacing w:after="0"/>
        <w:jc w:val="center"/>
        <w:rPr>
          <w:sz w:val="28"/>
          <w:szCs w:val="28"/>
        </w:rPr>
      </w:pPr>
      <w:r w:rsidRPr="000F5911">
        <w:rPr>
          <w:sz w:val="28"/>
          <w:szCs w:val="28"/>
        </w:rPr>
        <w:t>(Adresse du client)</w:t>
      </w:r>
    </w:p>
    <w:p w14:paraId="4EF578AD" w14:textId="77777777" w:rsidR="000F5911" w:rsidRDefault="000F5911" w:rsidP="000F5911">
      <w:pPr>
        <w:spacing w:after="0"/>
        <w:jc w:val="center"/>
        <w:rPr>
          <w:sz w:val="28"/>
          <w:szCs w:val="28"/>
        </w:rPr>
      </w:pPr>
      <w:r w:rsidRPr="000F5911">
        <w:rPr>
          <w:sz w:val="28"/>
          <w:szCs w:val="28"/>
        </w:rPr>
        <w:t>(Ville)</w:t>
      </w:r>
    </w:p>
    <w:p w14:paraId="3A235612" w14:textId="77777777" w:rsidR="000F5911" w:rsidRDefault="000F5911" w:rsidP="000F5911">
      <w:pPr>
        <w:spacing w:after="0"/>
        <w:jc w:val="center"/>
        <w:rPr>
          <w:sz w:val="28"/>
          <w:szCs w:val="28"/>
        </w:rPr>
      </w:pPr>
    </w:p>
    <w:p w14:paraId="78A9C67B" w14:textId="77777777" w:rsidR="000F5911" w:rsidRDefault="000F5911" w:rsidP="000F5911">
      <w:pPr>
        <w:spacing w:after="0"/>
        <w:jc w:val="center"/>
        <w:rPr>
          <w:sz w:val="28"/>
          <w:szCs w:val="28"/>
        </w:rPr>
      </w:pPr>
    </w:p>
    <w:p w14:paraId="243043A3" w14:textId="77777777" w:rsidR="000F5911" w:rsidRPr="000F5911" w:rsidRDefault="000F5911" w:rsidP="000F5911">
      <w:pPr>
        <w:spacing w:after="0"/>
        <w:jc w:val="center"/>
        <w:rPr>
          <w:sz w:val="28"/>
          <w:szCs w:val="28"/>
        </w:rPr>
      </w:pPr>
    </w:p>
    <w:p w14:paraId="6A9F8DDE" w14:textId="77777777" w:rsidR="000F5911" w:rsidRPr="000F5911" w:rsidRDefault="000F5911" w:rsidP="000F5911">
      <w:pPr>
        <w:spacing w:after="0"/>
        <w:jc w:val="center"/>
        <w:rPr>
          <w:b/>
          <w:bCs/>
          <w:sz w:val="28"/>
          <w:szCs w:val="28"/>
        </w:rPr>
      </w:pPr>
      <w:r w:rsidRPr="000F5911">
        <w:rPr>
          <w:b/>
          <w:bCs/>
          <w:sz w:val="28"/>
          <w:szCs w:val="28"/>
        </w:rPr>
        <w:t>(TITRE DU PROJET)</w:t>
      </w:r>
    </w:p>
    <w:p w14:paraId="06126CB2" w14:textId="77777777" w:rsidR="000F5911" w:rsidRDefault="000F5911" w:rsidP="000F5911">
      <w:pPr>
        <w:spacing w:after="0"/>
        <w:jc w:val="center"/>
        <w:rPr>
          <w:sz w:val="28"/>
          <w:szCs w:val="28"/>
        </w:rPr>
      </w:pPr>
      <w:r w:rsidRPr="000F5911">
        <w:rPr>
          <w:sz w:val="28"/>
          <w:szCs w:val="28"/>
        </w:rPr>
        <w:t>(ADRESSE DU PROJET</w:t>
      </w:r>
    </w:p>
    <w:p w14:paraId="0BE0A37C" w14:textId="77777777" w:rsidR="000F5911" w:rsidRDefault="000F5911" w:rsidP="000F5911">
      <w:pPr>
        <w:spacing w:after="0"/>
        <w:jc w:val="center"/>
        <w:rPr>
          <w:sz w:val="28"/>
          <w:szCs w:val="28"/>
        </w:rPr>
      </w:pPr>
    </w:p>
    <w:p w14:paraId="43EC9613" w14:textId="77777777" w:rsidR="000F5911" w:rsidRDefault="000F5911" w:rsidP="000F5911">
      <w:pPr>
        <w:spacing w:after="0"/>
        <w:jc w:val="center"/>
        <w:rPr>
          <w:sz w:val="28"/>
          <w:szCs w:val="28"/>
        </w:rPr>
      </w:pPr>
    </w:p>
    <w:p w14:paraId="6646426C" w14:textId="77777777" w:rsidR="000F5911" w:rsidRPr="000F5911" w:rsidRDefault="000F5911" w:rsidP="000F5911">
      <w:pPr>
        <w:spacing w:after="0"/>
        <w:jc w:val="center"/>
        <w:rPr>
          <w:b/>
          <w:bCs/>
          <w:sz w:val="36"/>
          <w:szCs w:val="36"/>
        </w:rPr>
      </w:pPr>
      <w:r w:rsidRPr="000F5911">
        <w:rPr>
          <w:b/>
          <w:bCs/>
          <w:sz w:val="36"/>
          <w:szCs w:val="36"/>
        </w:rPr>
        <w:t>CAHIER DES CLAUSES TECHNIQUES PARTICULIERES</w:t>
      </w:r>
    </w:p>
    <w:p w14:paraId="306F1C2D" w14:textId="77777777" w:rsidR="000F5911" w:rsidRPr="00A120CB" w:rsidRDefault="00D353AD" w:rsidP="000F5911">
      <w:pPr>
        <w:spacing w:after="0"/>
        <w:jc w:val="center"/>
        <w:rPr>
          <w:b/>
          <w:bCs/>
          <w:sz w:val="32"/>
          <w:szCs w:val="32"/>
        </w:rPr>
        <w:sectPr w:rsidR="000F5911" w:rsidRPr="00A120CB" w:rsidSect="001F67E1">
          <w:pgSz w:w="11906" w:h="16838"/>
          <w:pgMar w:top="1417" w:right="1417" w:bottom="1417" w:left="1417" w:header="708" w:footer="708" w:gutter="0"/>
          <w:cols w:space="708"/>
          <w:docGrid w:linePitch="360"/>
        </w:sectPr>
      </w:pPr>
      <w:r w:rsidRPr="00A120CB">
        <w:rPr>
          <w:b/>
          <w:bCs/>
          <w:sz w:val="32"/>
          <w:szCs w:val="32"/>
        </w:rPr>
        <w:t xml:space="preserve">LOT </w:t>
      </w:r>
      <w:r w:rsidR="000F38E4" w:rsidRPr="00A120CB">
        <w:rPr>
          <w:b/>
          <w:bCs/>
          <w:sz w:val="32"/>
          <w:szCs w:val="32"/>
        </w:rPr>
        <w:t>(xx)</w:t>
      </w:r>
      <w:r w:rsidRPr="00A120CB">
        <w:rPr>
          <w:b/>
          <w:bCs/>
          <w:sz w:val="32"/>
          <w:szCs w:val="32"/>
        </w:rPr>
        <w:t xml:space="preserve"> </w:t>
      </w:r>
      <w:r w:rsidR="00A120CB" w:rsidRPr="00A120CB">
        <w:rPr>
          <w:b/>
          <w:bCs/>
          <w:sz w:val="32"/>
          <w:szCs w:val="32"/>
        </w:rPr>
        <w:t>DOUBLAGE – CLOISONS – ISOLATION – FAUX-PLAFONDS</w:t>
      </w:r>
    </w:p>
    <w:p w14:paraId="3198B640" w14:textId="77777777" w:rsidR="007037C1" w:rsidRPr="001F67E1" w:rsidRDefault="007037C1" w:rsidP="001F67E1">
      <w:pPr>
        <w:pStyle w:val="TM1"/>
      </w:pPr>
      <w:r w:rsidRPr="001F67E1">
        <w:rPr>
          <w:sz w:val="36"/>
          <w:szCs w:val="36"/>
        </w:rPr>
        <w:lastRenderedPageBreak/>
        <w:t>SOMMAIRE</w:t>
      </w:r>
    </w:p>
    <w:p w14:paraId="4A948F2A" w14:textId="77777777" w:rsidR="001F67E1" w:rsidRPr="001F67E1" w:rsidRDefault="001F67E1" w:rsidP="001F67E1"/>
    <w:p w14:paraId="4D0B1ED9" w14:textId="5EC2CECC" w:rsidR="00654995" w:rsidRDefault="008D0B62">
      <w:pPr>
        <w:pStyle w:val="TM1"/>
        <w:rPr>
          <w:rFonts w:eastAsiaTheme="minorEastAsia" w:cstheme="minorBidi"/>
          <w:b w:val="0"/>
          <w:bCs w:val="0"/>
          <w:caps w:val="0"/>
          <w:noProof/>
          <w:lang w:eastAsia="fr-FR"/>
        </w:rPr>
      </w:pPr>
      <w:r>
        <w:fldChar w:fldCharType="begin"/>
      </w:r>
      <w:r>
        <w:instrText xml:space="preserve"> TOC \o "1-3" \h \z \u </w:instrText>
      </w:r>
      <w:r>
        <w:fldChar w:fldCharType="separate"/>
      </w:r>
      <w:hyperlink w:anchor="_Toc142490162" w:history="1">
        <w:r w:rsidR="00654995" w:rsidRPr="007E786A">
          <w:rPr>
            <w:rStyle w:val="Lienhypertexte"/>
            <w:rFonts w:ascii="Calibri" w:hAnsi="Calibri"/>
            <w:noProof/>
          </w:rPr>
          <w:t>ARTICLE 1 -</w:t>
        </w:r>
        <w:r w:rsidR="00654995">
          <w:rPr>
            <w:rFonts w:eastAsiaTheme="minorEastAsia" w:cstheme="minorBidi"/>
            <w:b w:val="0"/>
            <w:bCs w:val="0"/>
            <w:caps w:val="0"/>
            <w:noProof/>
            <w:lang w:eastAsia="fr-FR"/>
          </w:rPr>
          <w:tab/>
        </w:r>
        <w:r w:rsidR="00654995" w:rsidRPr="007E786A">
          <w:rPr>
            <w:rStyle w:val="Lienhypertexte"/>
            <w:noProof/>
          </w:rPr>
          <w:t>Généralités</w:t>
        </w:r>
        <w:r w:rsidR="00654995">
          <w:rPr>
            <w:noProof/>
            <w:webHidden/>
          </w:rPr>
          <w:tab/>
        </w:r>
        <w:r w:rsidR="00654995">
          <w:rPr>
            <w:noProof/>
            <w:webHidden/>
          </w:rPr>
          <w:fldChar w:fldCharType="begin"/>
        </w:r>
        <w:r w:rsidR="00654995">
          <w:rPr>
            <w:noProof/>
            <w:webHidden/>
          </w:rPr>
          <w:instrText xml:space="preserve"> PAGEREF _Toc142490162 \h </w:instrText>
        </w:r>
        <w:r w:rsidR="00654995">
          <w:rPr>
            <w:noProof/>
            <w:webHidden/>
          </w:rPr>
        </w:r>
        <w:r w:rsidR="00654995">
          <w:rPr>
            <w:noProof/>
            <w:webHidden/>
          </w:rPr>
          <w:fldChar w:fldCharType="separate"/>
        </w:r>
        <w:r w:rsidR="00654995">
          <w:rPr>
            <w:noProof/>
            <w:webHidden/>
          </w:rPr>
          <w:t>5</w:t>
        </w:r>
        <w:r w:rsidR="00654995">
          <w:rPr>
            <w:noProof/>
            <w:webHidden/>
          </w:rPr>
          <w:fldChar w:fldCharType="end"/>
        </w:r>
      </w:hyperlink>
    </w:p>
    <w:p w14:paraId="3EAB5BD3" w14:textId="6905FA74"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163" w:history="1">
        <w:r w:rsidRPr="007E786A">
          <w:rPr>
            <w:rStyle w:val="Lienhypertexte"/>
            <w:noProof/>
          </w:rPr>
          <w:t>1.1.</w:t>
        </w:r>
        <w:r>
          <w:rPr>
            <w:rFonts w:eastAsiaTheme="minorEastAsia" w:cstheme="minorBidi"/>
            <w:b w:val="0"/>
            <w:bCs w:val="0"/>
            <w:smallCaps w:val="0"/>
            <w:noProof/>
            <w:lang w:eastAsia="fr-FR"/>
          </w:rPr>
          <w:tab/>
        </w:r>
        <w:r w:rsidRPr="007E786A">
          <w:rPr>
            <w:rStyle w:val="Lienhypertexte"/>
            <w:noProof/>
          </w:rPr>
          <w:t>Répartition des lots</w:t>
        </w:r>
        <w:r>
          <w:rPr>
            <w:noProof/>
            <w:webHidden/>
          </w:rPr>
          <w:tab/>
        </w:r>
        <w:r>
          <w:rPr>
            <w:noProof/>
            <w:webHidden/>
          </w:rPr>
          <w:fldChar w:fldCharType="begin"/>
        </w:r>
        <w:r>
          <w:rPr>
            <w:noProof/>
            <w:webHidden/>
          </w:rPr>
          <w:instrText xml:space="preserve"> PAGEREF _Toc142490163 \h </w:instrText>
        </w:r>
        <w:r>
          <w:rPr>
            <w:noProof/>
            <w:webHidden/>
          </w:rPr>
        </w:r>
        <w:r>
          <w:rPr>
            <w:noProof/>
            <w:webHidden/>
          </w:rPr>
          <w:fldChar w:fldCharType="separate"/>
        </w:r>
        <w:r>
          <w:rPr>
            <w:noProof/>
            <w:webHidden/>
          </w:rPr>
          <w:t>5</w:t>
        </w:r>
        <w:r>
          <w:rPr>
            <w:noProof/>
            <w:webHidden/>
          </w:rPr>
          <w:fldChar w:fldCharType="end"/>
        </w:r>
      </w:hyperlink>
    </w:p>
    <w:p w14:paraId="4EEE8432" w14:textId="65E42AD1" w:rsidR="00654995" w:rsidRDefault="00654995">
      <w:pPr>
        <w:pStyle w:val="TM2"/>
        <w:tabs>
          <w:tab w:val="left" w:pos="558"/>
          <w:tab w:val="right" w:leader="dot" w:pos="9062"/>
        </w:tabs>
        <w:rPr>
          <w:rFonts w:eastAsiaTheme="minorEastAsia" w:cstheme="minorBidi"/>
          <w:b w:val="0"/>
          <w:bCs w:val="0"/>
          <w:smallCaps w:val="0"/>
          <w:noProof/>
          <w:lang w:eastAsia="fr-FR"/>
        </w:rPr>
      </w:pPr>
      <w:hyperlink w:anchor="_Toc142490164" w:history="1">
        <w:r w:rsidRPr="007E786A">
          <w:rPr>
            <w:rStyle w:val="Lienhypertexte"/>
            <w:noProof/>
          </w:rPr>
          <w:t>1.2.</w:t>
        </w:r>
        <w:r>
          <w:rPr>
            <w:rFonts w:eastAsiaTheme="minorEastAsia" w:cstheme="minorBidi"/>
            <w:b w:val="0"/>
            <w:bCs w:val="0"/>
            <w:smallCaps w:val="0"/>
            <w:noProof/>
            <w:lang w:eastAsia="fr-FR"/>
          </w:rPr>
          <w:tab/>
        </w:r>
        <w:r w:rsidRPr="007E786A">
          <w:rPr>
            <w:rStyle w:val="Lienhypertexte"/>
            <w:noProof/>
          </w:rPr>
          <w:t>Objet du lot</w:t>
        </w:r>
        <w:r>
          <w:rPr>
            <w:noProof/>
            <w:webHidden/>
          </w:rPr>
          <w:tab/>
        </w:r>
        <w:r>
          <w:rPr>
            <w:noProof/>
            <w:webHidden/>
          </w:rPr>
          <w:fldChar w:fldCharType="begin"/>
        </w:r>
        <w:r>
          <w:rPr>
            <w:noProof/>
            <w:webHidden/>
          </w:rPr>
          <w:instrText xml:space="preserve"> PAGEREF _Toc142490164 \h </w:instrText>
        </w:r>
        <w:r>
          <w:rPr>
            <w:noProof/>
            <w:webHidden/>
          </w:rPr>
        </w:r>
        <w:r>
          <w:rPr>
            <w:noProof/>
            <w:webHidden/>
          </w:rPr>
          <w:fldChar w:fldCharType="separate"/>
        </w:r>
        <w:r>
          <w:rPr>
            <w:noProof/>
            <w:webHidden/>
          </w:rPr>
          <w:t>5</w:t>
        </w:r>
        <w:r>
          <w:rPr>
            <w:noProof/>
            <w:webHidden/>
          </w:rPr>
          <w:fldChar w:fldCharType="end"/>
        </w:r>
      </w:hyperlink>
    </w:p>
    <w:p w14:paraId="2F524423" w14:textId="5BBE6B2D" w:rsidR="00654995" w:rsidRDefault="00654995">
      <w:pPr>
        <w:pStyle w:val="TM2"/>
        <w:tabs>
          <w:tab w:val="left" w:pos="557"/>
          <w:tab w:val="right" w:leader="dot" w:pos="9062"/>
        </w:tabs>
        <w:rPr>
          <w:rFonts w:eastAsiaTheme="minorEastAsia" w:cstheme="minorBidi"/>
          <w:b w:val="0"/>
          <w:bCs w:val="0"/>
          <w:smallCaps w:val="0"/>
          <w:noProof/>
          <w:lang w:eastAsia="fr-FR"/>
        </w:rPr>
      </w:pPr>
      <w:hyperlink w:anchor="_Toc142490165" w:history="1">
        <w:r w:rsidRPr="007E786A">
          <w:rPr>
            <w:rStyle w:val="Lienhypertexte"/>
            <w:noProof/>
          </w:rPr>
          <w:t>1.3.</w:t>
        </w:r>
        <w:r>
          <w:rPr>
            <w:rFonts w:eastAsiaTheme="minorEastAsia" w:cstheme="minorBidi"/>
            <w:b w:val="0"/>
            <w:bCs w:val="0"/>
            <w:smallCaps w:val="0"/>
            <w:noProof/>
            <w:lang w:eastAsia="fr-FR"/>
          </w:rPr>
          <w:tab/>
        </w:r>
        <w:r w:rsidRPr="007E786A">
          <w:rPr>
            <w:rStyle w:val="Lienhypertexte"/>
            <w:noProof/>
          </w:rPr>
          <w:t>Conformité à la réglementation thermique RE2020</w:t>
        </w:r>
        <w:r>
          <w:rPr>
            <w:noProof/>
            <w:webHidden/>
          </w:rPr>
          <w:tab/>
        </w:r>
        <w:r>
          <w:rPr>
            <w:noProof/>
            <w:webHidden/>
          </w:rPr>
          <w:fldChar w:fldCharType="begin"/>
        </w:r>
        <w:r>
          <w:rPr>
            <w:noProof/>
            <w:webHidden/>
          </w:rPr>
          <w:instrText xml:space="preserve"> PAGEREF _Toc142490165 \h </w:instrText>
        </w:r>
        <w:r>
          <w:rPr>
            <w:noProof/>
            <w:webHidden/>
          </w:rPr>
        </w:r>
        <w:r>
          <w:rPr>
            <w:noProof/>
            <w:webHidden/>
          </w:rPr>
          <w:fldChar w:fldCharType="separate"/>
        </w:r>
        <w:r>
          <w:rPr>
            <w:noProof/>
            <w:webHidden/>
          </w:rPr>
          <w:t>5</w:t>
        </w:r>
        <w:r>
          <w:rPr>
            <w:noProof/>
            <w:webHidden/>
          </w:rPr>
          <w:fldChar w:fldCharType="end"/>
        </w:r>
      </w:hyperlink>
    </w:p>
    <w:p w14:paraId="020CC19E" w14:textId="2CD4F46E" w:rsidR="00654995" w:rsidRDefault="00654995">
      <w:pPr>
        <w:pStyle w:val="TM2"/>
        <w:tabs>
          <w:tab w:val="left" w:pos="545"/>
          <w:tab w:val="right" w:leader="dot" w:pos="9062"/>
        </w:tabs>
        <w:rPr>
          <w:rFonts w:eastAsiaTheme="minorEastAsia" w:cstheme="minorBidi"/>
          <w:b w:val="0"/>
          <w:bCs w:val="0"/>
          <w:smallCaps w:val="0"/>
          <w:noProof/>
          <w:lang w:eastAsia="fr-FR"/>
        </w:rPr>
      </w:pPr>
      <w:hyperlink w:anchor="_Toc142490166" w:history="1">
        <w:r w:rsidRPr="007E786A">
          <w:rPr>
            <w:rStyle w:val="Lienhypertexte"/>
            <w:noProof/>
          </w:rPr>
          <w:t>1.4.</w:t>
        </w:r>
        <w:r>
          <w:rPr>
            <w:rFonts w:eastAsiaTheme="minorEastAsia" w:cstheme="minorBidi"/>
            <w:b w:val="0"/>
            <w:bCs w:val="0"/>
            <w:smallCaps w:val="0"/>
            <w:noProof/>
            <w:lang w:eastAsia="fr-FR"/>
          </w:rPr>
          <w:tab/>
        </w:r>
        <w:r w:rsidRPr="007E786A">
          <w:rPr>
            <w:rStyle w:val="Lienhypertexte"/>
            <w:noProof/>
          </w:rPr>
          <w:t>Travaux à la charge de l’entreprise</w:t>
        </w:r>
        <w:r>
          <w:rPr>
            <w:noProof/>
            <w:webHidden/>
          </w:rPr>
          <w:tab/>
        </w:r>
        <w:r>
          <w:rPr>
            <w:noProof/>
            <w:webHidden/>
          </w:rPr>
          <w:fldChar w:fldCharType="begin"/>
        </w:r>
        <w:r>
          <w:rPr>
            <w:noProof/>
            <w:webHidden/>
          </w:rPr>
          <w:instrText xml:space="preserve"> PAGEREF _Toc142490166 \h </w:instrText>
        </w:r>
        <w:r>
          <w:rPr>
            <w:noProof/>
            <w:webHidden/>
          </w:rPr>
        </w:r>
        <w:r>
          <w:rPr>
            <w:noProof/>
            <w:webHidden/>
          </w:rPr>
          <w:fldChar w:fldCharType="separate"/>
        </w:r>
        <w:r>
          <w:rPr>
            <w:noProof/>
            <w:webHidden/>
          </w:rPr>
          <w:t>6</w:t>
        </w:r>
        <w:r>
          <w:rPr>
            <w:noProof/>
            <w:webHidden/>
          </w:rPr>
          <w:fldChar w:fldCharType="end"/>
        </w:r>
      </w:hyperlink>
    </w:p>
    <w:p w14:paraId="3E6C8824" w14:textId="34534912" w:rsidR="00654995" w:rsidRDefault="00654995">
      <w:pPr>
        <w:pStyle w:val="TM2"/>
        <w:tabs>
          <w:tab w:val="left" w:pos="558"/>
          <w:tab w:val="right" w:leader="dot" w:pos="9062"/>
        </w:tabs>
        <w:rPr>
          <w:rFonts w:eastAsiaTheme="minorEastAsia" w:cstheme="minorBidi"/>
          <w:b w:val="0"/>
          <w:bCs w:val="0"/>
          <w:smallCaps w:val="0"/>
          <w:noProof/>
          <w:lang w:eastAsia="fr-FR"/>
        </w:rPr>
      </w:pPr>
      <w:hyperlink w:anchor="_Toc142490167" w:history="1">
        <w:r w:rsidRPr="007E786A">
          <w:rPr>
            <w:rStyle w:val="Lienhypertexte"/>
            <w:noProof/>
          </w:rPr>
          <w:t>1.5.</w:t>
        </w:r>
        <w:r>
          <w:rPr>
            <w:rFonts w:eastAsiaTheme="minorEastAsia" w:cstheme="minorBidi"/>
            <w:b w:val="0"/>
            <w:bCs w:val="0"/>
            <w:smallCaps w:val="0"/>
            <w:noProof/>
            <w:lang w:eastAsia="fr-FR"/>
          </w:rPr>
          <w:tab/>
        </w:r>
        <w:r w:rsidRPr="007E786A">
          <w:rPr>
            <w:rStyle w:val="Lienhypertexte"/>
            <w:noProof/>
          </w:rPr>
          <w:t>Organisation de chantier</w:t>
        </w:r>
        <w:r>
          <w:rPr>
            <w:noProof/>
            <w:webHidden/>
          </w:rPr>
          <w:tab/>
        </w:r>
        <w:r>
          <w:rPr>
            <w:noProof/>
            <w:webHidden/>
          </w:rPr>
          <w:fldChar w:fldCharType="begin"/>
        </w:r>
        <w:r>
          <w:rPr>
            <w:noProof/>
            <w:webHidden/>
          </w:rPr>
          <w:instrText xml:space="preserve"> PAGEREF _Toc142490167 \h </w:instrText>
        </w:r>
        <w:r>
          <w:rPr>
            <w:noProof/>
            <w:webHidden/>
          </w:rPr>
        </w:r>
        <w:r>
          <w:rPr>
            <w:noProof/>
            <w:webHidden/>
          </w:rPr>
          <w:fldChar w:fldCharType="separate"/>
        </w:r>
        <w:r>
          <w:rPr>
            <w:noProof/>
            <w:webHidden/>
          </w:rPr>
          <w:t>6</w:t>
        </w:r>
        <w:r>
          <w:rPr>
            <w:noProof/>
            <w:webHidden/>
          </w:rPr>
          <w:fldChar w:fldCharType="end"/>
        </w:r>
      </w:hyperlink>
    </w:p>
    <w:p w14:paraId="64AF9A54" w14:textId="7A8E9980" w:rsidR="00654995" w:rsidRDefault="00654995">
      <w:pPr>
        <w:pStyle w:val="TM3"/>
        <w:tabs>
          <w:tab w:val="left" w:pos="891"/>
          <w:tab w:val="right" w:leader="dot" w:pos="9062"/>
        </w:tabs>
        <w:rPr>
          <w:rFonts w:eastAsiaTheme="minorEastAsia" w:cstheme="minorBidi"/>
          <w:smallCaps w:val="0"/>
          <w:noProof/>
          <w:lang w:eastAsia="fr-FR"/>
        </w:rPr>
      </w:pPr>
      <w:hyperlink w:anchor="_Toc142490168" w:history="1">
        <w:r w:rsidRPr="007E786A">
          <w:rPr>
            <w:rStyle w:val="Lienhypertexte"/>
            <w:noProof/>
          </w:rPr>
          <w:t>1.5.1.</w:t>
        </w:r>
        <w:r>
          <w:rPr>
            <w:rFonts w:eastAsiaTheme="minorEastAsia" w:cstheme="minorBidi"/>
            <w:smallCaps w:val="0"/>
            <w:noProof/>
            <w:lang w:eastAsia="fr-FR"/>
          </w:rPr>
          <w:tab/>
        </w:r>
        <w:r w:rsidRPr="007E786A">
          <w:rPr>
            <w:rStyle w:val="Lienhypertexte"/>
            <w:noProof/>
          </w:rPr>
          <w:t>Installation de chantier</w:t>
        </w:r>
        <w:r>
          <w:rPr>
            <w:noProof/>
            <w:webHidden/>
          </w:rPr>
          <w:tab/>
        </w:r>
        <w:r>
          <w:rPr>
            <w:noProof/>
            <w:webHidden/>
          </w:rPr>
          <w:fldChar w:fldCharType="begin"/>
        </w:r>
        <w:r>
          <w:rPr>
            <w:noProof/>
            <w:webHidden/>
          </w:rPr>
          <w:instrText xml:space="preserve"> PAGEREF _Toc142490168 \h </w:instrText>
        </w:r>
        <w:r>
          <w:rPr>
            <w:noProof/>
            <w:webHidden/>
          </w:rPr>
        </w:r>
        <w:r>
          <w:rPr>
            <w:noProof/>
            <w:webHidden/>
          </w:rPr>
          <w:fldChar w:fldCharType="separate"/>
        </w:r>
        <w:r>
          <w:rPr>
            <w:noProof/>
            <w:webHidden/>
          </w:rPr>
          <w:t>6</w:t>
        </w:r>
        <w:r>
          <w:rPr>
            <w:noProof/>
            <w:webHidden/>
          </w:rPr>
          <w:fldChar w:fldCharType="end"/>
        </w:r>
      </w:hyperlink>
    </w:p>
    <w:p w14:paraId="3FC083C6" w14:textId="0AD5B03E" w:rsidR="00654995" w:rsidRDefault="00654995">
      <w:pPr>
        <w:pStyle w:val="TM3"/>
        <w:tabs>
          <w:tab w:val="left" w:pos="891"/>
          <w:tab w:val="right" w:leader="dot" w:pos="9062"/>
        </w:tabs>
        <w:rPr>
          <w:rFonts w:eastAsiaTheme="minorEastAsia" w:cstheme="minorBidi"/>
          <w:smallCaps w:val="0"/>
          <w:noProof/>
          <w:lang w:eastAsia="fr-FR"/>
        </w:rPr>
      </w:pPr>
      <w:hyperlink w:anchor="_Toc142490169" w:history="1">
        <w:r w:rsidRPr="007E786A">
          <w:rPr>
            <w:rStyle w:val="Lienhypertexte"/>
            <w:noProof/>
          </w:rPr>
          <w:t>1.5.2.</w:t>
        </w:r>
        <w:r>
          <w:rPr>
            <w:rFonts w:eastAsiaTheme="minorEastAsia" w:cstheme="minorBidi"/>
            <w:smallCaps w:val="0"/>
            <w:noProof/>
            <w:lang w:eastAsia="fr-FR"/>
          </w:rPr>
          <w:tab/>
        </w:r>
        <w:r w:rsidRPr="007E786A">
          <w:rPr>
            <w:rStyle w:val="Lienhypertexte"/>
            <w:noProof/>
          </w:rPr>
          <w:t>Reconnaissance des lieux – Prise de possession du terrain</w:t>
        </w:r>
        <w:r>
          <w:rPr>
            <w:noProof/>
            <w:webHidden/>
          </w:rPr>
          <w:tab/>
        </w:r>
        <w:r>
          <w:rPr>
            <w:noProof/>
            <w:webHidden/>
          </w:rPr>
          <w:fldChar w:fldCharType="begin"/>
        </w:r>
        <w:r>
          <w:rPr>
            <w:noProof/>
            <w:webHidden/>
          </w:rPr>
          <w:instrText xml:space="preserve"> PAGEREF _Toc142490169 \h </w:instrText>
        </w:r>
        <w:r>
          <w:rPr>
            <w:noProof/>
            <w:webHidden/>
          </w:rPr>
        </w:r>
        <w:r>
          <w:rPr>
            <w:noProof/>
            <w:webHidden/>
          </w:rPr>
          <w:fldChar w:fldCharType="separate"/>
        </w:r>
        <w:r>
          <w:rPr>
            <w:noProof/>
            <w:webHidden/>
          </w:rPr>
          <w:t>6</w:t>
        </w:r>
        <w:r>
          <w:rPr>
            <w:noProof/>
            <w:webHidden/>
          </w:rPr>
          <w:fldChar w:fldCharType="end"/>
        </w:r>
      </w:hyperlink>
    </w:p>
    <w:p w14:paraId="578C150D" w14:textId="6355CA55" w:rsidR="00654995" w:rsidRDefault="00654995">
      <w:pPr>
        <w:pStyle w:val="TM3"/>
        <w:tabs>
          <w:tab w:val="left" w:pos="889"/>
          <w:tab w:val="right" w:leader="dot" w:pos="9062"/>
        </w:tabs>
        <w:rPr>
          <w:rFonts w:eastAsiaTheme="minorEastAsia" w:cstheme="minorBidi"/>
          <w:smallCaps w:val="0"/>
          <w:noProof/>
          <w:lang w:eastAsia="fr-FR"/>
        </w:rPr>
      </w:pPr>
      <w:hyperlink w:anchor="_Toc142490170" w:history="1">
        <w:r w:rsidRPr="007E786A">
          <w:rPr>
            <w:rStyle w:val="Lienhypertexte"/>
            <w:noProof/>
          </w:rPr>
          <w:t>1.5.3.</w:t>
        </w:r>
        <w:r>
          <w:rPr>
            <w:rFonts w:eastAsiaTheme="minorEastAsia" w:cstheme="minorBidi"/>
            <w:smallCaps w:val="0"/>
            <w:noProof/>
            <w:lang w:eastAsia="fr-FR"/>
          </w:rPr>
          <w:tab/>
        </w:r>
        <w:r w:rsidRPr="007E786A">
          <w:rPr>
            <w:rStyle w:val="Lienhypertexte"/>
            <w:noProof/>
          </w:rPr>
          <w:t>Organisation des travaux</w:t>
        </w:r>
        <w:r>
          <w:rPr>
            <w:noProof/>
            <w:webHidden/>
          </w:rPr>
          <w:tab/>
        </w:r>
        <w:r>
          <w:rPr>
            <w:noProof/>
            <w:webHidden/>
          </w:rPr>
          <w:fldChar w:fldCharType="begin"/>
        </w:r>
        <w:r>
          <w:rPr>
            <w:noProof/>
            <w:webHidden/>
          </w:rPr>
          <w:instrText xml:space="preserve"> PAGEREF _Toc142490170 \h </w:instrText>
        </w:r>
        <w:r>
          <w:rPr>
            <w:noProof/>
            <w:webHidden/>
          </w:rPr>
        </w:r>
        <w:r>
          <w:rPr>
            <w:noProof/>
            <w:webHidden/>
          </w:rPr>
          <w:fldChar w:fldCharType="separate"/>
        </w:r>
        <w:r>
          <w:rPr>
            <w:noProof/>
            <w:webHidden/>
          </w:rPr>
          <w:t>6</w:t>
        </w:r>
        <w:r>
          <w:rPr>
            <w:noProof/>
            <w:webHidden/>
          </w:rPr>
          <w:fldChar w:fldCharType="end"/>
        </w:r>
      </w:hyperlink>
    </w:p>
    <w:p w14:paraId="3410708F" w14:textId="0203C5BD" w:rsidR="00654995" w:rsidRDefault="00654995">
      <w:pPr>
        <w:pStyle w:val="TM3"/>
        <w:tabs>
          <w:tab w:val="left" w:pos="892"/>
          <w:tab w:val="right" w:leader="dot" w:pos="9062"/>
        </w:tabs>
        <w:rPr>
          <w:rFonts w:eastAsiaTheme="minorEastAsia" w:cstheme="minorBidi"/>
          <w:smallCaps w:val="0"/>
          <w:noProof/>
          <w:lang w:eastAsia="fr-FR"/>
        </w:rPr>
      </w:pPr>
      <w:hyperlink w:anchor="_Toc142490171" w:history="1">
        <w:r w:rsidRPr="007E786A">
          <w:rPr>
            <w:rStyle w:val="Lienhypertexte"/>
            <w:noProof/>
          </w:rPr>
          <w:t>1.5.4.</w:t>
        </w:r>
        <w:r>
          <w:rPr>
            <w:rFonts w:eastAsiaTheme="minorEastAsia" w:cstheme="minorBidi"/>
            <w:smallCaps w:val="0"/>
            <w:noProof/>
            <w:lang w:eastAsia="fr-FR"/>
          </w:rPr>
          <w:tab/>
        </w:r>
        <w:r w:rsidRPr="007E786A">
          <w:rPr>
            <w:rStyle w:val="Lienhypertexte"/>
            <w:noProof/>
          </w:rPr>
          <w:t>Accès au chantier</w:t>
        </w:r>
        <w:r>
          <w:rPr>
            <w:noProof/>
            <w:webHidden/>
          </w:rPr>
          <w:tab/>
        </w:r>
        <w:r>
          <w:rPr>
            <w:noProof/>
            <w:webHidden/>
          </w:rPr>
          <w:fldChar w:fldCharType="begin"/>
        </w:r>
        <w:r>
          <w:rPr>
            <w:noProof/>
            <w:webHidden/>
          </w:rPr>
          <w:instrText xml:space="preserve"> PAGEREF _Toc142490171 \h </w:instrText>
        </w:r>
        <w:r>
          <w:rPr>
            <w:noProof/>
            <w:webHidden/>
          </w:rPr>
        </w:r>
        <w:r>
          <w:rPr>
            <w:noProof/>
            <w:webHidden/>
          </w:rPr>
          <w:fldChar w:fldCharType="separate"/>
        </w:r>
        <w:r>
          <w:rPr>
            <w:noProof/>
            <w:webHidden/>
          </w:rPr>
          <w:t>7</w:t>
        </w:r>
        <w:r>
          <w:rPr>
            <w:noProof/>
            <w:webHidden/>
          </w:rPr>
          <w:fldChar w:fldCharType="end"/>
        </w:r>
      </w:hyperlink>
    </w:p>
    <w:p w14:paraId="75BAF9CF" w14:textId="20BB119E" w:rsidR="00654995" w:rsidRDefault="00654995">
      <w:pPr>
        <w:pStyle w:val="TM3"/>
        <w:tabs>
          <w:tab w:val="left" w:pos="891"/>
          <w:tab w:val="right" w:leader="dot" w:pos="9062"/>
        </w:tabs>
        <w:rPr>
          <w:rFonts w:eastAsiaTheme="minorEastAsia" w:cstheme="minorBidi"/>
          <w:smallCaps w:val="0"/>
          <w:noProof/>
          <w:lang w:eastAsia="fr-FR"/>
        </w:rPr>
      </w:pPr>
      <w:hyperlink w:anchor="_Toc142490172" w:history="1">
        <w:r w:rsidRPr="007E786A">
          <w:rPr>
            <w:rStyle w:val="Lienhypertexte"/>
            <w:noProof/>
          </w:rPr>
          <w:t>1.5.5.</w:t>
        </w:r>
        <w:r>
          <w:rPr>
            <w:rFonts w:eastAsiaTheme="minorEastAsia" w:cstheme="minorBidi"/>
            <w:smallCaps w:val="0"/>
            <w:noProof/>
            <w:lang w:eastAsia="fr-FR"/>
          </w:rPr>
          <w:tab/>
        </w:r>
        <w:r w:rsidRPr="007E786A">
          <w:rPr>
            <w:rStyle w:val="Lienhypertexte"/>
            <w:noProof/>
          </w:rPr>
          <w:t>Riverains</w:t>
        </w:r>
        <w:r>
          <w:rPr>
            <w:noProof/>
            <w:webHidden/>
          </w:rPr>
          <w:tab/>
        </w:r>
        <w:r>
          <w:rPr>
            <w:noProof/>
            <w:webHidden/>
          </w:rPr>
          <w:fldChar w:fldCharType="begin"/>
        </w:r>
        <w:r>
          <w:rPr>
            <w:noProof/>
            <w:webHidden/>
          </w:rPr>
          <w:instrText xml:space="preserve"> PAGEREF _Toc142490172 \h </w:instrText>
        </w:r>
        <w:r>
          <w:rPr>
            <w:noProof/>
            <w:webHidden/>
          </w:rPr>
        </w:r>
        <w:r>
          <w:rPr>
            <w:noProof/>
            <w:webHidden/>
          </w:rPr>
          <w:fldChar w:fldCharType="separate"/>
        </w:r>
        <w:r>
          <w:rPr>
            <w:noProof/>
            <w:webHidden/>
          </w:rPr>
          <w:t>7</w:t>
        </w:r>
        <w:r>
          <w:rPr>
            <w:noProof/>
            <w:webHidden/>
          </w:rPr>
          <w:fldChar w:fldCharType="end"/>
        </w:r>
      </w:hyperlink>
    </w:p>
    <w:p w14:paraId="210E6E91" w14:textId="06DF1D49" w:rsidR="00654995" w:rsidRDefault="00654995">
      <w:pPr>
        <w:pStyle w:val="TM3"/>
        <w:tabs>
          <w:tab w:val="left" w:pos="891"/>
          <w:tab w:val="right" w:leader="dot" w:pos="9062"/>
        </w:tabs>
        <w:rPr>
          <w:rFonts w:eastAsiaTheme="minorEastAsia" w:cstheme="minorBidi"/>
          <w:smallCaps w:val="0"/>
          <w:noProof/>
          <w:lang w:eastAsia="fr-FR"/>
        </w:rPr>
      </w:pPr>
      <w:hyperlink w:anchor="_Toc142490173" w:history="1">
        <w:r w:rsidRPr="007E786A">
          <w:rPr>
            <w:rStyle w:val="Lienhypertexte"/>
            <w:noProof/>
          </w:rPr>
          <w:t>1.5.6.</w:t>
        </w:r>
        <w:r>
          <w:rPr>
            <w:rFonts w:eastAsiaTheme="minorEastAsia" w:cstheme="minorBidi"/>
            <w:smallCaps w:val="0"/>
            <w:noProof/>
            <w:lang w:eastAsia="fr-FR"/>
          </w:rPr>
          <w:tab/>
        </w:r>
        <w:r w:rsidRPr="007E786A">
          <w:rPr>
            <w:rStyle w:val="Lienhypertexte"/>
            <w:noProof/>
          </w:rPr>
          <w:t>Sauvegarde des constructions existantes – Etat des lieux</w:t>
        </w:r>
        <w:r>
          <w:rPr>
            <w:noProof/>
            <w:webHidden/>
          </w:rPr>
          <w:tab/>
        </w:r>
        <w:r>
          <w:rPr>
            <w:noProof/>
            <w:webHidden/>
          </w:rPr>
          <w:fldChar w:fldCharType="begin"/>
        </w:r>
        <w:r>
          <w:rPr>
            <w:noProof/>
            <w:webHidden/>
          </w:rPr>
          <w:instrText xml:space="preserve"> PAGEREF _Toc142490173 \h </w:instrText>
        </w:r>
        <w:r>
          <w:rPr>
            <w:noProof/>
            <w:webHidden/>
          </w:rPr>
        </w:r>
        <w:r>
          <w:rPr>
            <w:noProof/>
            <w:webHidden/>
          </w:rPr>
          <w:fldChar w:fldCharType="separate"/>
        </w:r>
        <w:r>
          <w:rPr>
            <w:noProof/>
            <w:webHidden/>
          </w:rPr>
          <w:t>7</w:t>
        </w:r>
        <w:r>
          <w:rPr>
            <w:noProof/>
            <w:webHidden/>
          </w:rPr>
          <w:fldChar w:fldCharType="end"/>
        </w:r>
      </w:hyperlink>
    </w:p>
    <w:p w14:paraId="41B46799" w14:textId="2447E09E" w:rsidR="00654995" w:rsidRDefault="00654995">
      <w:pPr>
        <w:pStyle w:val="TM3"/>
        <w:tabs>
          <w:tab w:val="left" w:pos="891"/>
          <w:tab w:val="right" w:leader="dot" w:pos="9062"/>
        </w:tabs>
        <w:rPr>
          <w:rFonts w:eastAsiaTheme="minorEastAsia" w:cstheme="minorBidi"/>
          <w:smallCaps w:val="0"/>
          <w:noProof/>
          <w:lang w:eastAsia="fr-FR"/>
        </w:rPr>
      </w:pPr>
      <w:hyperlink w:anchor="_Toc142490174" w:history="1">
        <w:r w:rsidRPr="007E786A">
          <w:rPr>
            <w:rStyle w:val="Lienhypertexte"/>
            <w:noProof/>
          </w:rPr>
          <w:t>1.5.7.</w:t>
        </w:r>
        <w:r>
          <w:rPr>
            <w:rFonts w:eastAsiaTheme="minorEastAsia" w:cstheme="minorBidi"/>
            <w:smallCaps w:val="0"/>
            <w:noProof/>
            <w:lang w:eastAsia="fr-FR"/>
          </w:rPr>
          <w:tab/>
        </w:r>
        <w:r w:rsidRPr="007E786A">
          <w:rPr>
            <w:rStyle w:val="Lienhypertexte"/>
            <w:noProof/>
          </w:rPr>
          <w:t>Prescriptions d’ensemble</w:t>
        </w:r>
        <w:r>
          <w:rPr>
            <w:noProof/>
            <w:webHidden/>
          </w:rPr>
          <w:tab/>
        </w:r>
        <w:r>
          <w:rPr>
            <w:noProof/>
            <w:webHidden/>
          </w:rPr>
          <w:fldChar w:fldCharType="begin"/>
        </w:r>
        <w:r>
          <w:rPr>
            <w:noProof/>
            <w:webHidden/>
          </w:rPr>
          <w:instrText xml:space="preserve"> PAGEREF _Toc142490174 \h </w:instrText>
        </w:r>
        <w:r>
          <w:rPr>
            <w:noProof/>
            <w:webHidden/>
          </w:rPr>
        </w:r>
        <w:r>
          <w:rPr>
            <w:noProof/>
            <w:webHidden/>
          </w:rPr>
          <w:fldChar w:fldCharType="separate"/>
        </w:r>
        <w:r>
          <w:rPr>
            <w:noProof/>
            <w:webHidden/>
          </w:rPr>
          <w:t>7</w:t>
        </w:r>
        <w:r>
          <w:rPr>
            <w:noProof/>
            <w:webHidden/>
          </w:rPr>
          <w:fldChar w:fldCharType="end"/>
        </w:r>
      </w:hyperlink>
    </w:p>
    <w:p w14:paraId="40F737E4" w14:textId="7A317E73" w:rsidR="00654995" w:rsidRDefault="00654995">
      <w:pPr>
        <w:pStyle w:val="TM3"/>
        <w:tabs>
          <w:tab w:val="left" w:pos="887"/>
          <w:tab w:val="right" w:leader="dot" w:pos="9062"/>
        </w:tabs>
        <w:rPr>
          <w:rFonts w:eastAsiaTheme="minorEastAsia" w:cstheme="minorBidi"/>
          <w:smallCaps w:val="0"/>
          <w:noProof/>
          <w:lang w:eastAsia="fr-FR"/>
        </w:rPr>
      </w:pPr>
      <w:hyperlink w:anchor="_Toc142490175" w:history="1">
        <w:r w:rsidRPr="007E786A">
          <w:rPr>
            <w:rStyle w:val="Lienhypertexte"/>
            <w:noProof/>
          </w:rPr>
          <w:t>1.5.8.</w:t>
        </w:r>
        <w:r>
          <w:rPr>
            <w:rFonts w:eastAsiaTheme="minorEastAsia" w:cstheme="minorBidi"/>
            <w:smallCaps w:val="0"/>
            <w:noProof/>
            <w:lang w:eastAsia="fr-FR"/>
          </w:rPr>
          <w:tab/>
        </w:r>
        <w:r w:rsidRPr="007E786A">
          <w:rPr>
            <w:rStyle w:val="Lienhypertexte"/>
            <w:noProof/>
          </w:rPr>
          <w:t>Caractère du prix global forfaitaire</w:t>
        </w:r>
        <w:r>
          <w:rPr>
            <w:noProof/>
            <w:webHidden/>
          </w:rPr>
          <w:tab/>
        </w:r>
        <w:r>
          <w:rPr>
            <w:noProof/>
            <w:webHidden/>
          </w:rPr>
          <w:fldChar w:fldCharType="begin"/>
        </w:r>
        <w:r>
          <w:rPr>
            <w:noProof/>
            <w:webHidden/>
          </w:rPr>
          <w:instrText xml:space="preserve"> PAGEREF _Toc142490175 \h </w:instrText>
        </w:r>
        <w:r>
          <w:rPr>
            <w:noProof/>
            <w:webHidden/>
          </w:rPr>
        </w:r>
        <w:r>
          <w:rPr>
            <w:noProof/>
            <w:webHidden/>
          </w:rPr>
          <w:fldChar w:fldCharType="separate"/>
        </w:r>
        <w:r>
          <w:rPr>
            <w:noProof/>
            <w:webHidden/>
          </w:rPr>
          <w:t>7</w:t>
        </w:r>
        <w:r>
          <w:rPr>
            <w:noProof/>
            <w:webHidden/>
          </w:rPr>
          <w:fldChar w:fldCharType="end"/>
        </w:r>
      </w:hyperlink>
    </w:p>
    <w:p w14:paraId="67280177" w14:textId="391684C5" w:rsidR="00654995" w:rsidRDefault="00654995">
      <w:pPr>
        <w:pStyle w:val="TM3"/>
        <w:tabs>
          <w:tab w:val="left" w:pos="887"/>
          <w:tab w:val="right" w:leader="dot" w:pos="9062"/>
        </w:tabs>
        <w:rPr>
          <w:rFonts w:eastAsiaTheme="minorEastAsia" w:cstheme="minorBidi"/>
          <w:smallCaps w:val="0"/>
          <w:noProof/>
          <w:lang w:eastAsia="fr-FR"/>
        </w:rPr>
      </w:pPr>
      <w:hyperlink w:anchor="_Toc142490176" w:history="1">
        <w:r w:rsidRPr="007E786A">
          <w:rPr>
            <w:rStyle w:val="Lienhypertexte"/>
            <w:noProof/>
          </w:rPr>
          <w:t>1.5.9.</w:t>
        </w:r>
        <w:r>
          <w:rPr>
            <w:rFonts w:eastAsiaTheme="minorEastAsia" w:cstheme="minorBidi"/>
            <w:smallCaps w:val="0"/>
            <w:noProof/>
            <w:lang w:eastAsia="fr-FR"/>
          </w:rPr>
          <w:tab/>
        </w:r>
        <w:r w:rsidRPr="007E786A">
          <w:rPr>
            <w:rStyle w:val="Lienhypertexte"/>
            <w:noProof/>
          </w:rPr>
          <w:t>Circonstance des travaux</w:t>
        </w:r>
        <w:r>
          <w:rPr>
            <w:noProof/>
            <w:webHidden/>
          </w:rPr>
          <w:tab/>
        </w:r>
        <w:r>
          <w:rPr>
            <w:noProof/>
            <w:webHidden/>
          </w:rPr>
          <w:fldChar w:fldCharType="begin"/>
        </w:r>
        <w:r>
          <w:rPr>
            <w:noProof/>
            <w:webHidden/>
          </w:rPr>
          <w:instrText xml:space="preserve"> PAGEREF _Toc142490176 \h </w:instrText>
        </w:r>
        <w:r>
          <w:rPr>
            <w:noProof/>
            <w:webHidden/>
          </w:rPr>
        </w:r>
        <w:r>
          <w:rPr>
            <w:noProof/>
            <w:webHidden/>
          </w:rPr>
          <w:fldChar w:fldCharType="separate"/>
        </w:r>
        <w:r>
          <w:rPr>
            <w:noProof/>
            <w:webHidden/>
          </w:rPr>
          <w:t>8</w:t>
        </w:r>
        <w:r>
          <w:rPr>
            <w:noProof/>
            <w:webHidden/>
          </w:rPr>
          <w:fldChar w:fldCharType="end"/>
        </w:r>
      </w:hyperlink>
    </w:p>
    <w:p w14:paraId="04CD11B1" w14:textId="71149E64" w:rsidR="00654995" w:rsidRDefault="00654995">
      <w:pPr>
        <w:pStyle w:val="TM2"/>
        <w:tabs>
          <w:tab w:val="left" w:pos="558"/>
          <w:tab w:val="right" w:leader="dot" w:pos="9062"/>
        </w:tabs>
        <w:rPr>
          <w:rFonts w:eastAsiaTheme="minorEastAsia" w:cstheme="minorBidi"/>
          <w:b w:val="0"/>
          <w:bCs w:val="0"/>
          <w:smallCaps w:val="0"/>
          <w:noProof/>
          <w:lang w:eastAsia="fr-FR"/>
        </w:rPr>
      </w:pPr>
      <w:hyperlink w:anchor="_Toc142490177" w:history="1">
        <w:r w:rsidRPr="007E786A">
          <w:rPr>
            <w:rStyle w:val="Lienhypertexte"/>
            <w:noProof/>
          </w:rPr>
          <w:t>1.6.</w:t>
        </w:r>
        <w:r>
          <w:rPr>
            <w:rFonts w:eastAsiaTheme="minorEastAsia" w:cstheme="minorBidi"/>
            <w:b w:val="0"/>
            <w:bCs w:val="0"/>
            <w:smallCaps w:val="0"/>
            <w:noProof/>
            <w:lang w:eastAsia="fr-FR"/>
          </w:rPr>
          <w:tab/>
        </w:r>
        <w:r w:rsidRPr="007E786A">
          <w:rPr>
            <w:rStyle w:val="Lienhypertexte"/>
            <w:noProof/>
          </w:rPr>
          <w:t>Obligations générales de l’entrepreneur</w:t>
        </w:r>
        <w:r>
          <w:rPr>
            <w:noProof/>
            <w:webHidden/>
          </w:rPr>
          <w:tab/>
        </w:r>
        <w:r>
          <w:rPr>
            <w:noProof/>
            <w:webHidden/>
          </w:rPr>
          <w:fldChar w:fldCharType="begin"/>
        </w:r>
        <w:r>
          <w:rPr>
            <w:noProof/>
            <w:webHidden/>
          </w:rPr>
          <w:instrText xml:space="preserve"> PAGEREF _Toc142490177 \h </w:instrText>
        </w:r>
        <w:r>
          <w:rPr>
            <w:noProof/>
            <w:webHidden/>
          </w:rPr>
        </w:r>
        <w:r>
          <w:rPr>
            <w:noProof/>
            <w:webHidden/>
          </w:rPr>
          <w:fldChar w:fldCharType="separate"/>
        </w:r>
        <w:r>
          <w:rPr>
            <w:noProof/>
            <w:webHidden/>
          </w:rPr>
          <w:t>8</w:t>
        </w:r>
        <w:r>
          <w:rPr>
            <w:noProof/>
            <w:webHidden/>
          </w:rPr>
          <w:fldChar w:fldCharType="end"/>
        </w:r>
      </w:hyperlink>
    </w:p>
    <w:p w14:paraId="4A2C7683" w14:textId="2B548CFD" w:rsidR="00654995" w:rsidRDefault="00654995">
      <w:pPr>
        <w:pStyle w:val="TM3"/>
        <w:tabs>
          <w:tab w:val="left" w:pos="891"/>
          <w:tab w:val="right" w:leader="dot" w:pos="9062"/>
        </w:tabs>
        <w:rPr>
          <w:rFonts w:eastAsiaTheme="minorEastAsia" w:cstheme="minorBidi"/>
          <w:smallCaps w:val="0"/>
          <w:noProof/>
          <w:lang w:eastAsia="fr-FR"/>
        </w:rPr>
      </w:pPr>
      <w:hyperlink w:anchor="_Toc142490178" w:history="1">
        <w:r w:rsidRPr="007E786A">
          <w:rPr>
            <w:rStyle w:val="Lienhypertexte"/>
            <w:noProof/>
          </w:rPr>
          <w:t>1.6.1.</w:t>
        </w:r>
        <w:r>
          <w:rPr>
            <w:rFonts w:eastAsiaTheme="minorEastAsia" w:cstheme="minorBidi"/>
            <w:smallCaps w:val="0"/>
            <w:noProof/>
            <w:lang w:eastAsia="fr-FR"/>
          </w:rPr>
          <w:tab/>
        </w:r>
        <w:r w:rsidRPr="007E786A">
          <w:rPr>
            <w:rStyle w:val="Lienhypertexte"/>
            <w:noProof/>
          </w:rPr>
          <w:t>Protection des ouvrages</w:t>
        </w:r>
        <w:r>
          <w:rPr>
            <w:noProof/>
            <w:webHidden/>
          </w:rPr>
          <w:tab/>
        </w:r>
        <w:r>
          <w:rPr>
            <w:noProof/>
            <w:webHidden/>
          </w:rPr>
          <w:fldChar w:fldCharType="begin"/>
        </w:r>
        <w:r>
          <w:rPr>
            <w:noProof/>
            <w:webHidden/>
          </w:rPr>
          <w:instrText xml:space="preserve"> PAGEREF _Toc142490178 \h </w:instrText>
        </w:r>
        <w:r>
          <w:rPr>
            <w:noProof/>
            <w:webHidden/>
          </w:rPr>
        </w:r>
        <w:r>
          <w:rPr>
            <w:noProof/>
            <w:webHidden/>
          </w:rPr>
          <w:fldChar w:fldCharType="separate"/>
        </w:r>
        <w:r>
          <w:rPr>
            <w:noProof/>
            <w:webHidden/>
          </w:rPr>
          <w:t>8</w:t>
        </w:r>
        <w:r>
          <w:rPr>
            <w:noProof/>
            <w:webHidden/>
          </w:rPr>
          <w:fldChar w:fldCharType="end"/>
        </w:r>
      </w:hyperlink>
    </w:p>
    <w:p w14:paraId="26CB56CF" w14:textId="5411E55F" w:rsidR="00654995" w:rsidRDefault="00654995">
      <w:pPr>
        <w:pStyle w:val="TM3"/>
        <w:tabs>
          <w:tab w:val="left" w:pos="891"/>
          <w:tab w:val="right" w:leader="dot" w:pos="9062"/>
        </w:tabs>
        <w:rPr>
          <w:rFonts w:eastAsiaTheme="minorEastAsia" w:cstheme="minorBidi"/>
          <w:smallCaps w:val="0"/>
          <w:noProof/>
          <w:lang w:eastAsia="fr-FR"/>
        </w:rPr>
      </w:pPr>
      <w:hyperlink w:anchor="_Toc142490179" w:history="1">
        <w:r w:rsidRPr="007E786A">
          <w:rPr>
            <w:rStyle w:val="Lienhypertexte"/>
            <w:noProof/>
          </w:rPr>
          <w:t>1.6.2.</w:t>
        </w:r>
        <w:r>
          <w:rPr>
            <w:rFonts w:eastAsiaTheme="minorEastAsia" w:cstheme="minorBidi"/>
            <w:smallCaps w:val="0"/>
            <w:noProof/>
            <w:lang w:eastAsia="fr-FR"/>
          </w:rPr>
          <w:tab/>
        </w:r>
        <w:r w:rsidRPr="007E786A">
          <w:rPr>
            <w:rStyle w:val="Lienhypertexte"/>
            <w:noProof/>
          </w:rPr>
          <w:t>Nettoyage</w:t>
        </w:r>
        <w:r>
          <w:rPr>
            <w:noProof/>
            <w:webHidden/>
          </w:rPr>
          <w:tab/>
        </w:r>
        <w:r>
          <w:rPr>
            <w:noProof/>
            <w:webHidden/>
          </w:rPr>
          <w:fldChar w:fldCharType="begin"/>
        </w:r>
        <w:r>
          <w:rPr>
            <w:noProof/>
            <w:webHidden/>
          </w:rPr>
          <w:instrText xml:space="preserve"> PAGEREF _Toc142490179 \h </w:instrText>
        </w:r>
        <w:r>
          <w:rPr>
            <w:noProof/>
            <w:webHidden/>
          </w:rPr>
        </w:r>
        <w:r>
          <w:rPr>
            <w:noProof/>
            <w:webHidden/>
          </w:rPr>
          <w:fldChar w:fldCharType="separate"/>
        </w:r>
        <w:r>
          <w:rPr>
            <w:noProof/>
            <w:webHidden/>
          </w:rPr>
          <w:t>8</w:t>
        </w:r>
        <w:r>
          <w:rPr>
            <w:noProof/>
            <w:webHidden/>
          </w:rPr>
          <w:fldChar w:fldCharType="end"/>
        </w:r>
      </w:hyperlink>
    </w:p>
    <w:p w14:paraId="61CE0728" w14:textId="60A4C478" w:rsidR="00654995" w:rsidRDefault="00654995">
      <w:pPr>
        <w:pStyle w:val="TM3"/>
        <w:tabs>
          <w:tab w:val="left" w:pos="891"/>
          <w:tab w:val="right" w:leader="dot" w:pos="9062"/>
        </w:tabs>
        <w:rPr>
          <w:rFonts w:eastAsiaTheme="minorEastAsia" w:cstheme="minorBidi"/>
          <w:smallCaps w:val="0"/>
          <w:noProof/>
          <w:lang w:eastAsia="fr-FR"/>
        </w:rPr>
      </w:pPr>
      <w:hyperlink w:anchor="_Toc142490180" w:history="1">
        <w:r w:rsidRPr="007E786A">
          <w:rPr>
            <w:rStyle w:val="Lienhypertexte"/>
            <w:noProof/>
          </w:rPr>
          <w:t>1.6.3.</w:t>
        </w:r>
        <w:r>
          <w:rPr>
            <w:rFonts w:eastAsiaTheme="minorEastAsia" w:cstheme="minorBidi"/>
            <w:smallCaps w:val="0"/>
            <w:noProof/>
            <w:lang w:eastAsia="fr-FR"/>
          </w:rPr>
          <w:tab/>
        </w:r>
        <w:r w:rsidRPr="007E786A">
          <w:rPr>
            <w:rStyle w:val="Lienhypertexte"/>
            <w:noProof/>
          </w:rPr>
          <w:t>Echafaudages</w:t>
        </w:r>
        <w:r>
          <w:rPr>
            <w:noProof/>
            <w:webHidden/>
          </w:rPr>
          <w:tab/>
        </w:r>
        <w:r>
          <w:rPr>
            <w:noProof/>
            <w:webHidden/>
          </w:rPr>
          <w:fldChar w:fldCharType="begin"/>
        </w:r>
        <w:r>
          <w:rPr>
            <w:noProof/>
            <w:webHidden/>
          </w:rPr>
          <w:instrText xml:space="preserve"> PAGEREF _Toc142490180 \h </w:instrText>
        </w:r>
        <w:r>
          <w:rPr>
            <w:noProof/>
            <w:webHidden/>
          </w:rPr>
        </w:r>
        <w:r>
          <w:rPr>
            <w:noProof/>
            <w:webHidden/>
          </w:rPr>
          <w:fldChar w:fldCharType="separate"/>
        </w:r>
        <w:r>
          <w:rPr>
            <w:noProof/>
            <w:webHidden/>
          </w:rPr>
          <w:t>8</w:t>
        </w:r>
        <w:r>
          <w:rPr>
            <w:noProof/>
            <w:webHidden/>
          </w:rPr>
          <w:fldChar w:fldCharType="end"/>
        </w:r>
      </w:hyperlink>
    </w:p>
    <w:p w14:paraId="37F58012" w14:textId="63AEFA98" w:rsidR="00654995" w:rsidRDefault="00654995">
      <w:pPr>
        <w:pStyle w:val="TM3"/>
        <w:tabs>
          <w:tab w:val="left" w:pos="891"/>
          <w:tab w:val="right" w:leader="dot" w:pos="9062"/>
        </w:tabs>
        <w:rPr>
          <w:rFonts w:eastAsiaTheme="minorEastAsia" w:cstheme="minorBidi"/>
          <w:smallCaps w:val="0"/>
          <w:noProof/>
          <w:lang w:eastAsia="fr-FR"/>
        </w:rPr>
      </w:pPr>
      <w:hyperlink w:anchor="_Toc142490181" w:history="1">
        <w:r w:rsidRPr="007E786A">
          <w:rPr>
            <w:rStyle w:val="Lienhypertexte"/>
            <w:noProof/>
          </w:rPr>
          <w:t>1.6.4.</w:t>
        </w:r>
        <w:r>
          <w:rPr>
            <w:rFonts w:eastAsiaTheme="minorEastAsia" w:cstheme="minorBidi"/>
            <w:smallCaps w:val="0"/>
            <w:noProof/>
            <w:lang w:eastAsia="fr-FR"/>
          </w:rPr>
          <w:tab/>
        </w:r>
        <w:r w:rsidRPr="007E786A">
          <w:rPr>
            <w:rStyle w:val="Lienhypertexte"/>
            <w:noProof/>
          </w:rPr>
          <w:t>Echantillons, prototypes, marques et produits</w:t>
        </w:r>
        <w:r>
          <w:rPr>
            <w:noProof/>
            <w:webHidden/>
          </w:rPr>
          <w:tab/>
        </w:r>
        <w:r>
          <w:rPr>
            <w:noProof/>
            <w:webHidden/>
          </w:rPr>
          <w:fldChar w:fldCharType="begin"/>
        </w:r>
        <w:r>
          <w:rPr>
            <w:noProof/>
            <w:webHidden/>
          </w:rPr>
          <w:instrText xml:space="preserve"> PAGEREF _Toc142490181 \h </w:instrText>
        </w:r>
        <w:r>
          <w:rPr>
            <w:noProof/>
            <w:webHidden/>
          </w:rPr>
        </w:r>
        <w:r>
          <w:rPr>
            <w:noProof/>
            <w:webHidden/>
          </w:rPr>
          <w:fldChar w:fldCharType="separate"/>
        </w:r>
        <w:r>
          <w:rPr>
            <w:noProof/>
            <w:webHidden/>
          </w:rPr>
          <w:t>8</w:t>
        </w:r>
        <w:r>
          <w:rPr>
            <w:noProof/>
            <w:webHidden/>
          </w:rPr>
          <w:fldChar w:fldCharType="end"/>
        </w:r>
      </w:hyperlink>
    </w:p>
    <w:p w14:paraId="603EF3A6" w14:textId="6FB96E6D" w:rsidR="00654995" w:rsidRDefault="00654995">
      <w:pPr>
        <w:pStyle w:val="TM3"/>
        <w:tabs>
          <w:tab w:val="left" w:pos="887"/>
          <w:tab w:val="right" w:leader="dot" w:pos="9062"/>
        </w:tabs>
        <w:rPr>
          <w:rFonts w:eastAsiaTheme="minorEastAsia" w:cstheme="minorBidi"/>
          <w:smallCaps w:val="0"/>
          <w:noProof/>
          <w:lang w:eastAsia="fr-FR"/>
        </w:rPr>
      </w:pPr>
      <w:hyperlink w:anchor="_Toc142490182" w:history="1">
        <w:r w:rsidRPr="007E786A">
          <w:rPr>
            <w:rStyle w:val="Lienhypertexte"/>
            <w:noProof/>
          </w:rPr>
          <w:t>1.6.5.</w:t>
        </w:r>
        <w:r>
          <w:rPr>
            <w:rFonts w:eastAsiaTheme="minorEastAsia" w:cstheme="minorBidi"/>
            <w:smallCaps w:val="0"/>
            <w:noProof/>
            <w:lang w:eastAsia="fr-FR"/>
          </w:rPr>
          <w:tab/>
        </w:r>
        <w:r w:rsidRPr="007E786A">
          <w:rPr>
            <w:rStyle w:val="Lienhypertexte"/>
            <w:noProof/>
          </w:rPr>
          <w:t>Coordination avec les autres corps d’état</w:t>
        </w:r>
        <w:r>
          <w:rPr>
            <w:noProof/>
            <w:webHidden/>
          </w:rPr>
          <w:tab/>
        </w:r>
        <w:r>
          <w:rPr>
            <w:noProof/>
            <w:webHidden/>
          </w:rPr>
          <w:fldChar w:fldCharType="begin"/>
        </w:r>
        <w:r>
          <w:rPr>
            <w:noProof/>
            <w:webHidden/>
          </w:rPr>
          <w:instrText xml:space="preserve"> PAGEREF _Toc142490182 \h </w:instrText>
        </w:r>
        <w:r>
          <w:rPr>
            <w:noProof/>
            <w:webHidden/>
          </w:rPr>
        </w:r>
        <w:r>
          <w:rPr>
            <w:noProof/>
            <w:webHidden/>
          </w:rPr>
          <w:fldChar w:fldCharType="separate"/>
        </w:r>
        <w:r>
          <w:rPr>
            <w:noProof/>
            <w:webHidden/>
          </w:rPr>
          <w:t>8</w:t>
        </w:r>
        <w:r>
          <w:rPr>
            <w:noProof/>
            <w:webHidden/>
          </w:rPr>
          <w:fldChar w:fldCharType="end"/>
        </w:r>
      </w:hyperlink>
    </w:p>
    <w:p w14:paraId="6A162196" w14:textId="3D122B7A"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183" w:history="1">
        <w:r w:rsidRPr="007E786A">
          <w:rPr>
            <w:rStyle w:val="Lienhypertexte"/>
            <w:noProof/>
          </w:rPr>
          <w:t>1.7.</w:t>
        </w:r>
        <w:r>
          <w:rPr>
            <w:rFonts w:eastAsiaTheme="minorEastAsia" w:cstheme="minorBidi"/>
            <w:b w:val="0"/>
            <w:bCs w:val="0"/>
            <w:smallCaps w:val="0"/>
            <w:noProof/>
            <w:lang w:eastAsia="fr-FR"/>
          </w:rPr>
          <w:tab/>
        </w:r>
        <w:r w:rsidRPr="007E786A">
          <w:rPr>
            <w:rStyle w:val="Lienhypertexte"/>
            <w:noProof/>
          </w:rPr>
          <w:t>Limites de prestations</w:t>
        </w:r>
        <w:r>
          <w:rPr>
            <w:noProof/>
            <w:webHidden/>
          </w:rPr>
          <w:tab/>
        </w:r>
        <w:r>
          <w:rPr>
            <w:noProof/>
            <w:webHidden/>
          </w:rPr>
          <w:fldChar w:fldCharType="begin"/>
        </w:r>
        <w:r>
          <w:rPr>
            <w:noProof/>
            <w:webHidden/>
          </w:rPr>
          <w:instrText xml:space="preserve"> PAGEREF _Toc142490183 \h </w:instrText>
        </w:r>
        <w:r>
          <w:rPr>
            <w:noProof/>
            <w:webHidden/>
          </w:rPr>
        </w:r>
        <w:r>
          <w:rPr>
            <w:noProof/>
            <w:webHidden/>
          </w:rPr>
          <w:fldChar w:fldCharType="separate"/>
        </w:r>
        <w:r>
          <w:rPr>
            <w:noProof/>
            <w:webHidden/>
          </w:rPr>
          <w:t>9</w:t>
        </w:r>
        <w:r>
          <w:rPr>
            <w:noProof/>
            <w:webHidden/>
          </w:rPr>
          <w:fldChar w:fldCharType="end"/>
        </w:r>
      </w:hyperlink>
    </w:p>
    <w:p w14:paraId="6E13621D" w14:textId="7DA49718" w:rsidR="00654995" w:rsidRDefault="00654995">
      <w:pPr>
        <w:pStyle w:val="TM1"/>
        <w:rPr>
          <w:rFonts w:eastAsiaTheme="minorEastAsia" w:cstheme="minorBidi"/>
          <w:b w:val="0"/>
          <w:bCs w:val="0"/>
          <w:caps w:val="0"/>
          <w:noProof/>
          <w:lang w:eastAsia="fr-FR"/>
        </w:rPr>
      </w:pPr>
      <w:hyperlink w:anchor="_Toc142490184" w:history="1">
        <w:r w:rsidRPr="007E786A">
          <w:rPr>
            <w:rStyle w:val="Lienhypertexte"/>
            <w:rFonts w:ascii="Calibri" w:hAnsi="Calibri"/>
            <w:noProof/>
          </w:rPr>
          <w:t>ARTICLE 2 -</w:t>
        </w:r>
        <w:r>
          <w:rPr>
            <w:rFonts w:eastAsiaTheme="minorEastAsia" w:cstheme="minorBidi"/>
            <w:b w:val="0"/>
            <w:bCs w:val="0"/>
            <w:caps w:val="0"/>
            <w:noProof/>
            <w:lang w:eastAsia="fr-FR"/>
          </w:rPr>
          <w:tab/>
        </w:r>
        <w:r w:rsidRPr="007E786A">
          <w:rPr>
            <w:rStyle w:val="Lienhypertexte"/>
            <w:noProof/>
          </w:rPr>
          <w:t>Prescriptions techniques générales</w:t>
        </w:r>
        <w:r>
          <w:rPr>
            <w:noProof/>
            <w:webHidden/>
          </w:rPr>
          <w:tab/>
        </w:r>
        <w:r>
          <w:rPr>
            <w:noProof/>
            <w:webHidden/>
          </w:rPr>
          <w:fldChar w:fldCharType="begin"/>
        </w:r>
        <w:r>
          <w:rPr>
            <w:noProof/>
            <w:webHidden/>
          </w:rPr>
          <w:instrText xml:space="preserve"> PAGEREF _Toc142490184 \h </w:instrText>
        </w:r>
        <w:r>
          <w:rPr>
            <w:noProof/>
            <w:webHidden/>
          </w:rPr>
        </w:r>
        <w:r>
          <w:rPr>
            <w:noProof/>
            <w:webHidden/>
          </w:rPr>
          <w:fldChar w:fldCharType="separate"/>
        </w:r>
        <w:r>
          <w:rPr>
            <w:noProof/>
            <w:webHidden/>
          </w:rPr>
          <w:t>10</w:t>
        </w:r>
        <w:r>
          <w:rPr>
            <w:noProof/>
            <w:webHidden/>
          </w:rPr>
          <w:fldChar w:fldCharType="end"/>
        </w:r>
      </w:hyperlink>
    </w:p>
    <w:p w14:paraId="78A7DE94" w14:textId="17F75AE5"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185" w:history="1">
        <w:r w:rsidRPr="007E786A">
          <w:rPr>
            <w:rStyle w:val="Lienhypertexte"/>
            <w:noProof/>
          </w:rPr>
          <w:t>2.1.</w:t>
        </w:r>
        <w:r>
          <w:rPr>
            <w:rFonts w:eastAsiaTheme="minorEastAsia" w:cstheme="minorBidi"/>
            <w:b w:val="0"/>
            <w:bCs w:val="0"/>
            <w:smallCaps w:val="0"/>
            <w:noProof/>
            <w:lang w:eastAsia="fr-FR"/>
          </w:rPr>
          <w:tab/>
        </w:r>
        <w:r w:rsidRPr="007E786A">
          <w:rPr>
            <w:rStyle w:val="Lienhypertexte"/>
            <w:noProof/>
          </w:rPr>
          <w:t>Définition des travaux – Obligations propres à l’entreprise</w:t>
        </w:r>
        <w:r>
          <w:rPr>
            <w:noProof/>
            <w:webHidden/>
          </w:rPr>
          <w:tab/>
        </w:r>
        <w:r>
          <w:rPr>
            <w:noProof/>
            <w:webHidden/>
          </w:rPr>
          <w:fldChar w:fldCharType="begin"/>
        </w:r>
        <w:r>
          <w:rPr>
            <w:noProof/>
            <w:webHidden/>
          </w:rPr>
          <w:instrText xml:space="preserve"> PAGEREF _Toc142490185 \h </w:instrText>
        </w:r>
        <w:r>
          <w:rPr>
            <w:noProof/>
            <w:webHidden/>
          </w:rPr>
        </w:r>
        <w:r>
          <w:rPr>
            <w:noProof/>
            <w:webHidden/>
          </w:rPr>
          <w:fldChar w:fldCharType="separate"/>
        </w:r>
        <w:r>
          <w:rPr>
            <w:noProof/>
            <w:webHidden/>
          </w:rPr>
          <w:t>10</w:t>
        </w:r>
        <w:r>
          <w:rPr>
            <w:noProof/>
            <w:webHidden/>
          </w:rPr>
          <w:fldChar w:fldCharType="end"/>
        </w:r>
      </w:hyperlink>
    </w:p>
    <w:p w14:paraId="5B12D145" w14:textId="534A310E"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186" w:history="1">
        <w:r w:rsidRPr="007E786A">
          <w:rPr>
            <w:rStyle w:val="Lienhypertexte"/>
            <w:noProof/>
          </w:rPr>
          <w:t>2.2.</w:t>
        </w:r>
        <w:r>
          <w:rPr>
            <w:rFonts w:eastAsiaTheme="minorEastAsia" w:cstheme="minorBidi"/>
            <w:b w:val="0"/>
            <w:bCs w:val="0"/>
            <w:smallCaps w:val="0"/>
            <w:noProof/>
            <w:lang w:eastAsia="fr-FR"/>
          </w:rPr>
          <w:tab/>
        </w:r>
        <w:r w:rsidRPr="007E786A">
          <w:rPr>
            <w:rStyle w:val="Lienhypertexte"/>
            <w:noProof/>
          </w:rPr>
          <w:t>Fourniture des installations en ordre de marche</w:t>
        </w:r>
        <w:r>
          <w:rPr>
            <w:noProof/>
            <w:webHidden/>
          </w:rPr>
          <w:tab/>
        </w:r>
        <w:r>
          <w:rPr>
            <w:noProof/>
            <w:webHidden/>
          </w:rPr>
          <w:fldChar w:fldCharType="begin"/>
        </w:r>
        <w:r>
          <w:rPr>
            <w:noProof/>
            <w:webHidden/>
          </w:rPr>
          <w:instrText xml:space="preserve"> PAGEREF _Toc142490186 \h </w:instrText>
        </w:r>
        <w:r>
          <w:rPr>
            <w:noProof/>
            <w:webHidden/>
          </w:rPr>
        </w:r>
        <w:r>
          <w:rPr>
            <w:noProof/>
            <w:webHidden/>
          </w:rPr>
          <w:fldChar w:fldCharType="separate"/>
        </w:r>
        <w:r>
          <w:rPr>
            <w:noProof/>
            <w:webHidden/>
          </w:rPr>
          <w:t>10</w:t>
        </w:r>
        <w:r>
          <w:rPr>
            <w:noProof/>
            <w:webHidden/>
          </w:rPr>
          <w:fldChar w:fldCharType="end"/>
        </w:r>
      </w:hyperlink>
    </w:p>
    <w:p w14:paraId="7BF3277E" w14:textId="26359E74"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187" w:history="1">
        <w:r w:rsidRPr="007E786A">
          <w:rPr>
            <w:rStyle w:val="Lienhypertexte"/>
            <w:noProof/>
          </w:rPr>
          <w:t>2.3.</w:t>
        </w:r>
        <w:r>
          <w:rPr>
            <w:rFonts w:eastAsiaTheme="minorEastAsia" w:cstheme="minorBidi"/>
            <w:b w:val="0"/>
            <w:bCs w:val="0"/>
            <w:smallCaps w:val="0"/>
            <w:noProof/>
            <w:lang w:eastAsia="fr-FR"/>
          </w:rPr>
          <w:tab/>
        </w:r>
        <w:r w:rsidRPr="007E786A">
          <w:rPr>
            <w:rStyle w:val="Lienhypertexte"/>
            <w:noProof/>
          </w:rPr>
          <w:t>Normes et réglements</w:t>
        </w:r>
        <w:r>
          <w:rPr>
            <w:noProof/>
            <w:webHidden/>
          </w:rPr>
          <w:tab/>
        </w:r>
        <w:r>
          <w:rPr>
            <w:noProof/>
            <w:webHidden/>
          </w:rPr>
          <w:fldChar w:fldCharType="begin"/>
        </w:r>
        <w:r>
          <w:rPr>
            <w:noProof/>
            <w:webHidden/>
          </w:rPr>
          <w:instrText xml:space="preserve"> PAGEREF _Toc142490187 \h </w:instrText>
        </w:r>
        <w:r>
          <w:rPr>
            <w:noProof/>
            <w:webHidden/>
          </w:rPr>
        </w:r>
        <w:r>
          <w:rPr>
            <w:noProof/>
            <w:webHidden/>
          </w:rPr>
          <w:fldChar w:fldCharType="separate"/>
        </w:r>
        <w:r>
          <w:rPr>
            <w:noProof/>
            <w:webHidden/>
          </w:rPr>
          <w:t>10</w:t>
        </w:r>
        <w:r>
          <w:rPr>
            <w:noProof/>
            <w:webHidden/>
          </w:rPr>
          <w:fldChar w:fldCharType="end"/>
        </w:r>
      </w:hyperlink>
    </w:p>
    <w:p w14:paraId="3A3F0E66" w14:textId="75309A75"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188" w:history="1">
        <w:r w:rsidRPr="007E786A">
          <w:rPr>
            <w:rStyle w:val="Lienhypertexte"/>
            <w:noProof/>
          </w:rPr>
          <w:t>2.4.</w:t>
        </w:r>
        <w:r>
          <w:rPr>
            <w:rFonts w:eastAsiaTheme="minorEastAsia" w:cstheme="minorBidi"/>
            <w:b w:val="0"/>
            <w:bCs w:val="0"/>
            <w:smallCaps w:val="0"/>
            <w:noProof/>
            <w:lang w:eastAsia="fr-FR"/>
          </w:rPr>
          <w:tab/>
        </w:r>
        <w:r w:rsidRPr="007E786A">
          <w:rPr>
            <w:rStyle w:val="Lienhypertexte"/>
            <w:noProof/>
          </w:rPr>
          <w:t>Recommandations du fabricant</w:t>
        </w:r>
        <w:r>
          <w:rPr>
            <w:noProof/>
            <w:webHidden/>
          </w:rPr>
          <w:tab/>
        </w:r>
        <w:r>
          <w:rPr>
            <w:noProof/>
            <w:webHidden/>
          </w:rPr>
          <w:fldChar w:fldCharType="begin"/>
        </w:r>
        <w:r>
          <w:rPr>
            <w:noProof/>
            <w:webHidden/>
          </w:rPr>
          <w:instrText xml:space="preserve"> PAGEREF _Toc142490188 \h </w:instrText>
        </w:r>
        <w:r>
          <w:rPr>
            <w:noProof/>
            <w:webHidden/>
          </w:rPr>
        </w:r>
        <w:r>
          <w:rPr>
            <w:noProof/>
            <w:webHidden/>
          </w:rPr>
          <w:fldChar w:fldCharType="separate"/>
        </w:r>
        <w:r>
          <w:rPr>
            <w:noProof/>
            <w:webHidden/>
          </w:rPr>
          <w:t>11</w:t>
        </w:r>
        <w:r>
          <w:rPr>
            <w:noProof/>
            <w:webHidden/>
          </w:rPr>
          <w:fldChar w:fldCharType="end"/>
        </w:r>
      </w:hyperlink>
    </w:p>
    <w:p w14:paraId="20184230" w14:textId="5DFD4237" w:rsidR="00654995" w:rsidRDefault="00654995">
      <w:pPr>
        <w:pStyle w:val="TM2"/>
        <w:tabs>
          <w:tab w:val="left" w:pos="558"/>
          <w:tab w:val="right" w:leader="dot" w:pos="9062"/>
        </w:tabs>
        <w:rPr>
          <w:rFonts w:eastAsiaTheme="minorEastAsia" w:cstheme="minorBidi"/>
          <w:b w:val="0"/>
          <w:bCs w:val="0"/>
          <w:smallCaps w:val="0"/>
          <w:noProof/>
          <w:lang w:eastAsia="fr-FR"/>
        </w:rPr>
      </w:pPr>
      <w:hyperlink w:anchor="_Toc142490189" w:history="1">
        <w:r w:rsidRPr="007E786A">
          <w:rPr>
            <w:rStyle w:val="Lienhypertexte"/>
            <w:noProof/>
          </w:rPr>
          <w:t>2.5.</w:t>
        </w:r>
        <w:r>
          <w:rPr>
            <w:rFonts w:eastAsiaTheme="minorEastAsia" w:cstheme="minorBidi"/>
            <w:b w:val="0"/>
            <w:bCs w:val="0"/>
            <w:smallCaps w:val="0"/>
            <w:noProof/>
            <w:lang w:eastAsia="fr-FR"/>
          </w:rPr>
          <w:tab/>
        </w:r>
        <w:r w:rsidRPr="007E786A">
          <w:rPr>
            <w:rStyle w:val="Lienhypertexte"/>
            <w:noProof/>
          </w:rPr>
          <w:t>Obligations</w:t>
        </w:r>
        <w:r>
          <w:rPr>
            <w:noProof/>
            <w:webHidden/>
          </w:rPr>
          <w:tab/>
        </w:r>
        <w:r>
          <w:rPr>
            <w:noProof/>
            <w:webHidden/>
          </w:rPr>
          <w:fldChar w:fldCharType="begin"/>
        </w:r>
        <w:r>
          <w:rPr>
            <w:noProof/>
            <w:webHidden/>
          </w:rPr>
          <w:instrText xml:space="preserve"> PAGEREF _Toc142490189 \h </w:instrText>
        </w:r>
        <w:r>
          <w:rPr>
            <w:noProof/>
            <w:webHidden/>
          </w:rPr>
        </w:r>
        <w:r>
          <w:rPr>
            <w:noProof/>
            <w:webHidden/>
          </w:rPr>
          <w:fldChar w:fldCharType="separate"/>
        </w:r>
        <w:r>
          <w:rPr>
            <w:noProof/>
            <w:webHidden/>
          </w:rPr>
          <w:t>11</w:t>
        </w:r>
        <w:r>
          <w:rPr>
            <w:noProof/>
            <w:webHidden/>
          </w:rPr>
          <w:fldChar w:fldCharType="end"/>
        </w:r>
      </w:hyperlink>
    </w:p>
    <w:p w14:paraId="5DAFEAD3" w14:textId="5DECE62B" w:rsidR="00654995" w:rsidRDefault="00654995">
      <w:pPr>
        <w:pStyle w:val="TM3"/>
        <w:tabs>
          <w:tab w:val="left" w:pos="887"/>
          <w:tab w:val="right" w:leader="dot" w:pos="9062"/>
        </w:tabs>
        <w:rPr>
          <w:rFonts w:eastAsiaTheme="minorEastAsia" w:cstheme="minorBidi"/>
          <w:smallCaps w:val="0"/>
          <w:noProof/>
          <w:lang w:eastAsia="fr-FR"/>
        </w:rPr>
      </w:pPr>
      <w:hyperlink w:anchor="_Toc142490190" w:history="1">
        <w:r w:rsidRPr="007E786A">
          <w:rPr>
            <w:rStyle w:val="Lienhypertexte"/>
            <w:noProof/>
          </w:rPr>
          <w:t>2.5.1.</w:t>
        </w:r>
        <w:r>
          <w:rPr>
            <w:rFonts w:eastAsiaTheme="minorEastAsia" w:cstheme="minorBidi"/>
            <w:smallCaps w:val="0"/>
            <w:noProof/>
            <w:lang w:eastAsia="fr-FR"/>
          </w:rPr>
          <w:tab/>
        </w:r>
        <w:r w:rsidRPr="007E786A">
          <w:rPr>
            <w:rStyle w:val="Lienhypertexte"/>
            <w:noProof/>
          </w:rPr>
          <w:t>Connaissance du programme</w:t>
        </w:r>
        <w:r>
          <w:rPr>
            <w:noProof/>
            <w:webHidden/>
          </w:rPr>
          <w:tab/>
        </w:r>
        <w:r>
          <w:rPr>
            <w:noProof/>
            <w:webHidden/>
          </w:rPr>
          <w:fldChar w:fldCharType="begin"/>
        </w:r>
        <w:r>
          <w:rPr>
            <w:noProof/>
            <w:webHidden/>
          </w:rPr>
          <w:instrText xml:space="preserve"> PAGEREF _Toc142490190 \h </w:instrText>
        </w:r>
        <w:r>
          <w:rPr>
            <w:noProof/>
            <w:webHidden/>
          </w:rPr>
        </w:r>
        <w:r>
          <w:rPr>
            <w:noProof/>
            <w:webHidden/>
          </w:rPr>
          <w:fldChar w:fldCharType="separate"/>
        </w:r>
        <w:r>
          <w:rPr>
            <w:noProof/>
            <w:webHidden/>
          </w:rPr>
          <w:t>11</w:t>
        </w:r>
        <w:r>
          <w:rPr>
            <w:noProof/>
            <w:webHidden/>
          </w:rPr>
          <w:fldChar w:fldCharType="end"/>
        </w:r>
      </w:hyperlink>
    </w:p>
    <w:p w14:paraId="40D0941E" w14:textId="41611A84" w:rsidR="00654995" w:rsidRDefault="00654995">
      <w:pPr>
        <w:pStyle w:val="TM3"/>
        <w:tabs>
          <w:tab w:val="left" w:pos="891"/>
          <w:tab w:val="right" w:leader="dot" w:pos="9062"/>
        </w:tabs>
        <w:rPr>
          <w:rFonts w:eastAsiaTheme="minorEastAsia" w:cstheme="minorBidi"/>
          <w:smallCaps w:val="0"/>
          <w:noProof/>
          <w:lang w:eastAsia="fr-FR"/>
        </w:rPr>
      </w:pPr>
      <w:hyperlink w:anchor="_Toc142490191" w:history="1">
        <w:r w:rsidRPr="007E786A">
          <w:rPr>
            <w:rStyle w:val="Lienhypertexte"/>
            <w:noProof/>
          </w:rPr>
          <w:t>2.5.2.</w:t>
        </w:r>
        <w:r>
          <w:rPr>
            <w:rFonts w:eastAsiaTheme="minorEastAsia" w:cstheme="minorBidi"/>
            <w:smallCaps w:val="0"/>
            <w:noProof/>
            <w:lang w:eastAsia="fr-FR"/>
          </w:rPr>
          <w:tab/>
        </w:r>
        <w:r w:rsidRPr="007E786A">
          <w:rPr>
            <w:rStyle w:val="Lienhypertexte"/>
            <w:noProof/>
          </w:rPr>
          <w:t>Relations inter-entreprises</w:t>
        </w:r>
        <w:r>
          <w:rPr>
            <w:noProof/>
            <w:webHidden/>
          </w:rPr>
          <w:tab/>
        </w:r>
        <w:r>
          <w:rPr>
            <w:noProof/>
            <w:webHidden/>
          </w:rPr>
          <w:fldChar w:fldCharType="begin"/>
        </w:r>
        <w:r>
          <w:rPr>
            <w:noProof/>
            <w:webHidden/>
          </w:rPr>
          <w:instrText xml:space="preserve"> PAGEREF _Toc142490191 \h </w:instrText>
        </w:r>
        <w:r>
          <w:rPr>
            <w:noProof/>
            <w:webHidden/>
          </w:rPr>
        </w:r>
        <w:r>
          <w:rPr>
            <w:noProof/>
            <w:webHidden/>
          </w:rPr>
          <w:fldChar w:fldCharType="separate"/>
        </w:r>
        <w:r>
          <w:rPr>
            <w:noProof/>
            <w:webHidden/>
          </w:rPr>
          <w:t>12</w:t>
        </w:r>
        <w:r>
          <w:rPr>
            <w:noProof/>
            <w:webHidden/>
          </w:rPr>
          <w:fldChar w:fldCharType="end"/>
        </w:r>
      </w:hyperlink>
    </w:p>
    <w:p w14:paraId="1CCF1938" w14:textId="3FF3C320" w:rsidR="00654995" w:rsidRDefault="00654995">
      <w:pPr>
        <w:pStyle w:val="TM3"/>
        <w:tabs>
          <w:tab w:val="left" w:pos="892"/>
          <w:tab w:val="right" w:leader="dot" w:pos="9062"/>
        </w:tabs>
        <w:rPr>
          <w:rFonts w:eastAsiaTheme="minorEastAsia" w:cstheme="minorBidi"/>
          <w:smallCaps w:val="0"/>
          <w:noProof/>
          <w:lang w:eastAsia="fr-FR"/>
        </w:rPr>
      </w:pPr>
      <w:hyperlink w:anchor="_Toc142490192" w:history="1">
        <w:r w:rsidRPr="007E786A">
          <w:rPr>
            <w:rStyle w:val="Lienhypertexte"/>
            <w:noProof/>
          </w:rPr>
          <w:t>2.5.3.</w:t>
        </w:r>
        <w:r>
          <w:rPr>
            <w:rFonts w:eastAsiaTheme="minorEastAsia" w:cstheme="minorBidi"/>
            <w:smallCaps w:val="0"/>
            <w:noProof/>
            <w:lang w:eastAsia="fr-FR"/>
          </w:rPr>
          <w:tab/>
        </w:r>
        <w:r w:rsidRPr="007E786A">
          <w:rPr>
            <w:rStyle w:val="Lienhypertexte"/>
            <w:noProof/>
          </w:rPr>
          <w:t>Achèvement des travaux – Réception des supports</w:t>
        </w:r>
        <w:r>
          <w:rPr>
            <w:noProof/>
            <w:webHidden/>
          </w:rPr>
          <w:tab/>
        </w:r>
        <w:r>
          <w:rPr>
            <w:noProof/>
            <w:webHidden/>
          </w:rPr>
          <w:fldChar w:fldCharType="begin"/>
        </w:r>
        <w:r>
          <w:rPr>
            <w:noProof/>
            <w:webHidden/>
          </w:rPr>
          <w:instrText xml:space="preserve"> PAGEREF _Toc142490192 \h </w:instrText>
        </w:r>
        <w:r>
          <w:rPr>
            <w:noProof/>
            <w:webHidden/>
          </w:rPr>
        </w:r>
        <w:r>
          <w:rPr>
            <w:noProof/>
            <w:webHidden/>
          </w:rPr>
          <w:fldChar w:fldCharType="separate"/>
        </w:r>
        <w:r>
          <w:rPr>
            <w:noProof/>
            <w:webHidden/>
          </w:rPr>
          <w:t>12</w:t>
        </w:r>
        <w:r>
          <w:rPr>
            <w:noProof/>
            <w:webHidden/>
          </w:rPr>
          <w:fldChar w:fldCharType="end"/>
        </w:r>
      </w:hyperlink>
    </w:p>
    <w:p w14:paraId="50073669" w14:textId="14835CA4" w:rsidR="00654995" w:rsidRDefault="00654995">
      <w:pPr>
        <w:pStyle w:val="TM3"/>
        <w:tabs>
          <w:tab w:val="left" w:pos="891"/>
          <w:tab w:val="right" w:leader="dot" w:pos="9062"/>
        </w:tabs>
        <w:rPr>
          <w:rFonts w:eastAsiaTheme="minorEastAsia" w:cstheme="minorBidi"/>
          <w:smallCaps w:val="0"/>
          <w:noProof/>
          <w:lang w:eastAsia="fr-FR"/>
        </w:rPr>
      </w:pPr>
      <w:hyperlink w:anchor="_Toc142490193" w:history="1">
        <w:r w:rsidRPr="007E786A">
          <w:rPr>
            <w:rStyle w:val="Lienhypertexte"/>
            <w:noProof/>
          </w:rPr>
          <w:t>2.5.4.</w:t>
        </w:r>
        <w:r>
          <w:rPr>
            <w:rFonts w:eastAsiaTheme="minorEastAsia" w:cstheme="minorBidi"/>
            <w:smallCaps w:val="0"/>
            <w:noProof/>
            <w:lang w:eastAsia="fr-FR"/>
          </w:rPr>
          <w:tab/>
        </w:r>
        <w:r w:rsidRPr="007E786A">
          <w:rPr>
            <w:rStyle w:val="Lienhypertexte"/>
            <w:noProof/>
          </w:rPr>
          <w:t>Réception des travaux</w:t>
        </w:r>
        <w:r>
          <w:rPr>
            <w:noProof/>
            <w:webHidden/>
          </w:rPr>
          <w:tab/>
        </w:r>
        <w:r>
          <w:rPr>
            <w:noProof/>
            <w:webHidden/>
          </w:rPr>
          <w:fldChar w:fldCharType="begin"/>
        </w:r>
        <w:r>
          <w:rPr>
            <w:noProof/>
            <w:webHidden/>
          </w:rPr>
          <w:instrText xml:space="preserve"> PAGEREF _Toc142490193 \h </w:instrText>
        </w:r>
        <w:r>
          <w:rPr>
            <w:noProof/>
            <w:webHidden/>
          </w:rPr>
        </w:r>
        <w:r>
          <w:rPr>
            <w:noProof/>
            <w:webHidden/>
          </w:rPr>
          <w:fldChar w:fldCharType="separate"/>
        </w:r>
        <w:r>
          <w:rPr>
            <w:noProof/>
            <w:webHidden/>
          </w:rPr>
          <w:t>12</w:t>
        </w:r>
        <w:r>
          <w:rPr>
            <w:noProof/>
            <w:webHidden/>
          </w:rPr>
          <w:fldChar w:fldCharType="end"/>
        </w:r>
      </w:hyperlink>
    </w:p>
    <w:p w14:paraId="3FBF3568" w14:textId="6CB38477"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194" w:history="1">
        <w:r w:rsidRPr="007E786A">
          <w:rPr>
            <w:rStyle w:val="Lienhypertexte"/>
            <w:noProof/>
          </w:rPr>
          <w:t>2.6.</w:t>
        </w:r>
        <w:r>
          <w:rPr>
            <w:rFonts w:eastAsiaTheme="minorEastAsia" w:cstheme="minorBidi"/>
            <w:b w:val="0"/>
            <w:bCs w:val="0"/>
            <w:smallCaps w:val="0"/>
            <w:noProof/>
            <w:lang w:eastAsia="fr-FR"/>
          </w:rPr>
          <w:tab/>
        </w:r>
        <w:r w:rsidRPr="007E786A">
          <w:rPr>
            <w:rStyle w:val="Lienhypertexte"/>
            <w:noProof/>
          </w:rPr>
          <w:t>Etudes - Plans</w:t>
        </w:r>
        <w:r>
          <w:rPr>
            <w:noProof/>
            <w:webHidden/>
          </w:rPr>
          <w:tab/>
        </w:r>
        <w:r>
          <w:rPr>
            <w:noProof/>
            <w:webHidden/>
          </w:rPr>
          <w:fldChar w:fldCharType="begin"/>
        </w:r>
        <w:r>
          <w:rPr>
            <w:noProof/>
            <w:webHidden/>
          </w:rPr>
          <w:instrText xml:space="preserve"> PAGEREF _Toc142490194 \h </w:instrText>
        </w:r>
        <w:r>
          <w:rPr>
            <w:noProof/>
            <w:webHidden/>
          </w:rPr>
        </w:r>
        <w:r>
          <w:rPr>
            <w:noProof/>
            <w:webHidden/>
          </w:rPr>
          <w:fldChar w:fldCharType="separate"/>
        </w:r>
        <w:r>
          <w:rPr>
            <w:noProof/>
            <w:webHidden/>
          </w:rPr>
          <w:t>13</w:t>
        </w:r>
        <w:r>
          <w:rPr>
            <w:noProof/>
            <w:webHidden/>
          </w:rPr>
          <w:fldChar w:fldCharType="end"/>
        </w:r>
      </w:hyperlink>
    </w:p>
    <w:p w14:paraId="2570B9C3" w14:textId="2C15F4AD" w:rsidR="00654995" w:rsidRDefault="00654995">
      <w:pPr>
        <w:pStyle w:val="TM3"/>
        <w:tabs>
          <w:tab w:val="left" w:pos="891"/>
          <w:tab w:val="right" w:leader="dot" w:pos="9062"/>
        </w:tabs>
        <w:rPr>
          <w:rFonts w:eastAsiaTheme="minorEastAsia" w:cstheme="minorBidi"/>
          <w:smallCaps w:val="0"/>
          <w:noProof/>
          <w:lang w:eastAsia="fr-FR"/>
        </w:rPr>
      </w:pPr>
      <w:hyperlink w:anchor="_Toc142490195" w:history="1">
        <w:r w:rsidRPr="007E786A">
          <w:rPr>
            <w:rStyle w:val="Lienhypertexte"/>
            <w:noProof/>
          </w:rPr>
          <w:t>2.6.1.</w:t>
        </w:r>
        <w:r>
          <w:rPr>
            <w:rFonts w:eastAsiaTheme="minorEastAsia" w:cstheme="minorBidi"/>
            <w:smallCaps w:val="0"/>
            <w:noProof/>
            <w:lang w:eastAsia="fr-FR"/>
          </w:rPr>
          <w:tab/>
        </w:r>
        <w:r w:rsidRPr="007E786A">
          <w:rPr>
            <w:rStyle w:val="Lienhypertexte"/>
            <w:noProof/>
          </w:rPr>
          <w:t>Etudes et responsabilités</w:t>
        </w:r>
        <w:r>
          <w:rPr>
            <w:noProof/>
            <w:webHidden/>
          </w:rPr>
          <w:tab/>
        </w:r>
        <w:r>
          <w:rPr>
            <w:noProof/>
            <w:webHidden/>
          </w:rPr>
          <w:fldChar w:fldCharType="begin"/>
        </w:r>
        <w:r>
          <w:rPr>
            <w:noProof/>
            <w:webHidden/>
          </w:rPr>
          <w:instrText xml:space="preserve"> PAGEREF _Toc142490195 \h </w:instrText>
        </w:r>
        <w:r>
          <w:rPr>
            <w:noProof/>
            <w:webHidden/>
          </w:rPr>
        </w:r>
        <w:r>
          <w:rPr>
            <w:noProof/>
            <w:webHidden/>
          </w:rPr>
          <w:fldChar w:fldCharType="separate"/>
        </w:r>
        <w:r>
          <w:rPr>
            <w:noProof/>
            <w:webHidden/>
          </w:rPr>
          <w:t>13</w:t>
        </w:r>
        <w:r>
          <w:rPr>
            <w:noProof/>
            <w:webHidden/>
          </w:rPr>
          <w:fldChar w:fldCharType="end"/>
        </w:r>
      </w:hyperlink>
    </w:p>
    <w:p w14:paraId="709345A7" w14:textId="24C284A5" w:rsidR="00654995" w:rsidRDefault="00654995">
      <w:pPr>
        <w:pStyle w:val="TM3"/>
        <w:tabs>
          <w:tab w:val="left" w:pos="891"/>
          <w:tab w:val="right" w:leader="dot" w:pos="9062"/>
        </w:tabs>
        <w:rPr>
          <w:rFonts w:eastAsiaTheme="minorEastAsia" w:cstheme="minorBidi"/>
          <w:smallCaps w:val="0"/>
          <w:noProof/>
          <w:lang w:eastAsia="fr-FR"/>
        </w:rPr>
      </w:pPr>
      <w:hyperlink w:anchor="_Toc142490196" w:history="1">
        <w:r w:rsidRPr="007E786A">
          <w:rPr>
            <w:rStyle w:val="Lienhypertexte"/>
            <w:noProof/>
          </w:rPr>
          <w:t>2.6.2.</w:t>
        </w:r>
        <w:r>
          <w:rPr>
            <w:rFonts w:eastAsiaTheme="minorEastAsia" w:cstheme="minorBidi"/>
            <w:smallCaps w:val="0"/>
            <w:noProof/>
            <w:lang w:eastAsia="fr-FR"/>
          </w:rPr>
          <w:tab/>
        </w:r>
        <w:r w:rsidRPr="007E786A">
          <w:rPr>
            <w:rStyle w:val="Lienhypertexte"/>
            <w:noProof/>
          </w:rPr>
          <w:t>Plans et documents d’exécution</w:t>
        </w:r>
        <w:r>
          <w:rPr>
            <w:noProof/>
            <w:webHidden/>
          </w:rPr>
          <w:tab/>
        </w:r>
        <w:r>
          <w:rPr>
            <w:noProof/>
            <w:webHidden/>
          </w:rPr>
          <w:fldChar w:fldCharType="begin"/>
        </w:r>
        <w:r>
          <w:rPr>
            <w:noProof/>
            <w:webHidden/>
          </w:rPr>
          <w:instrText xml:space="preserve"> PAGEREF _Toc142490196 \h </w:instrText>
        </w:r>
        <w:r>
          <w:rPr>
            <w:noProof/>
            <w:webHidden/>
          </w:rPr>
        </w:r>
        <w:r>
          <w:rPr>
            <w:noProof/>
            <w:webHidden/>
          </w:rPr>
          <w:fldChar w:fldCharType="separate"/>
        </w:r>
        <w:r>
          <w:rPr>
            <w:noProof/>
            <w:webHidden/>
          </w:rPr>
          <w:t>13</w:t>
        </w:r>
        <w:r>
          <w:rPr>
            <w:noProof/>
            <w:webHidden/>
          </w:rPr>
          <w:fldChar w:fldCharType="end"/>
        </w:r>
      </w:hyperlink>
    </w:p>
    <w:p w14:paraId="5CE41360" w14:textId="3D955DD0" w:rsidR="00654995" w:rsidRDefault="00654995">
      <w:pPr>
        <w:pStyle w:val="TM3"/>
        <w:tabs>
          <w:tab w:val="left" w:pos="891"/>
          <w:tab w:val="right" w:leader="dot" w:pos="9062"/>
        </w:tabs>
        <w:rPr>
          <w:rFonts w:eastAsiaTheme="minorEastAsia" w:cstheme="minorBidi"/>
          <w:smallCaps w:val="0"/>
          <w:noProof/>
          <w:lang w:eastAsia="fr-FR"/>
        </w:rPr>
      </w:pPr>
      <w:hyperlink w:anchor="_Toc142490197" w:history="1">
        <w:r w:rsidRPr="007E786A">
          <w:rPr>
            <w:rStyle w:val="Lienhypertexte"/>
            <w:noProof/>
          </w:rPr>
          <w:t>2.6.3.</w:t>
        </w:r>
        <w:r>
          <w:rPr>
            <w:rFonts w:eastAsiaTheme="minorEastAsia" w:cstheme="minorBidi"/>
            <w:smallCaps w:val="0"/>
            <w:noProof/>
            <w:lang w:eastAsia="fr-FR"/>
          </w:rPr>
          <w:tab/>
        </w:r>
        <w:r w:rsidRPr="007E786A">
          <w:rPr>
            <w:rStyle w:val="Lienhypertexte"/>
            <w:noProof/>
          </w:rPr>
          <w:t>Métrés</w:t>
        </w:r>
        <w:r>
          <w:rPr>
            <w:noProof/>
            <w:webHidden/>
          </w:rPr>
          <w:tab/>
        </w:r>
        <w:r>
          <w:rPr>
            <w:noProof/>
            <w:webHidden/>
          </w:rPr>
          <w:fldChar w:fldCharType="begin"/>
        </w:r>
        <w:r>
          <w:rPr>
            <w:noProof/>
            <w:webHidden/>
          </w:rPr>
          <w:instrText xml:space="preserve"> PAGEREF _Toc142490197 \h </w:instrText>
        </w:r>
        <w:r>
          <w:rPr>
            <w:noProof/>
            <w:webHidden/>
          </w:rPr>
        </w:r>
        <w:r>
          <w:rPr>
            <w:noProof/>
            <w:webHidden/>
          </w:rPr>
          <w:fldChar w:fldCharType="separate"/>
        </w:r>
        <w:r>
          <w:rPr>
            <w:noProof/>
            <w:webHidden/>
          </w:rPr>
          <w:t>13</w:t>
        </w:r>
        <w:r>
          <w:rPr>
            <w:noProof/>
            <w:webHidden/>
          </w:rPr>
          <w:fldChar w:fldCharType="end"/>
        </w:r>
      </w:hyperlink>
    </w:p>
    <w:p w14:paraId="34C81F85" w14:textId="347D6A4D" w:rsidR="00654995" w:rsidRDefault="00654995">
      <w:pPr>
        <w:pStyle w:val="TM3"/>
        <w:tabs>
          <w:tab w:val="left" w:pos="875"/>
          <w:tab w:val="right" w:leader="dot" w:pos="9062"/>
        </w:tabs>
        <w:rPr>
          <w:rFonts w:eastAsiaTheme="minorEastAsia" w:cstheme="minorBidi"/>
          <w:smallCaps w:val="0"/>
          <w:noProof/>
          <w:lang w:eastAsia="fr-FR"/>
        </w:rPr>
      </w:pPr>
      <w:hyperlink w:anchor="_Toc142490198" w:history="1">
        <w:r w:rsidRPr="007E786A">
          <w:rPr>
            <w:rStyle w:val="Lienhypertexte"/>
            <w:noProof/>
          </w:rPr>
          <w:t>2.6.4.</w:t>
        </w:r>
        <w:r>
          <w:rPr>
            <w:rFonts w:eastAsiaTheme="minorEastAsia" w:cstheme="minorBidi"/>
            <w:smallCaps w:val="0"/>
            <w:noProof/>
            <w:lang w:eastAsia="fr-FR"/>
          </w:rPr>
          <w:tab/>
        </w:r>
        <w:r w:rsidRPr="007E786A">
          <w:rPr>
            <w:rStyle w:val="Lienhypertexte"/>
            <w:noProof/>
          </w:rPr>
          <w:t>Variantes</w:t>
        </w:r>
        <w:r>
          <w:rPr>
            <w:noProof/>
            <w:webHidden/>
          </w:rPr>
          <w:tab/>
        </w:r>
        <w:r>
          <w:rPr>
            <w:noProof/>
            <w:webHidden/>
          </w:rPr>
          <w:fldChar w:fldCharType="begin"/>
        </w:r>
        <w:r>
          <w:rPr>
            <w:noProof/>
            <w:webHidden/>
          </w:rPr>
          <w:instrText xml:space="preserve"> PAGEREF _Toc142490198 \h </w:instrText>
        </w:r>
        <w:r>
          <w:rPr>
            <w:noProof/>
            <w:webHidden/>
          </w:rPr>
        </w:r>
        <w:r>
          <w:rPr>
            <w:noProof/>
            <w:webHidden/>
          </w:rPr>
          <w:fldChar w:fldCharType="separate"/>
        </w:r>
        <w:r>
          <w:rPr>
            <w:noProof/>
            <w:webHidden/>
          </w:rPr>
          <w:t>13</w:t>
        </w:r>
        <w:r>
          <w:rPr>
            <w:noProof/>
            <w:webHidden/>
          </w:rPr>
          <w:fldChar w:fldCharType="end"/>
        </w:r>
      </w:hyperlink>
    </w:p>
    <w:p w14:paraId="7C6DFC64" w14:textId="1B054A3D" w:rsidR="00654995" w:rsidRDefault="00654995">
      <w:pPr>
        <w:pStyle w:val="TM3"/>
        <w:tabs>
          <w:tab w:val="left" w:pos="892"/>
          <w:tab w:val="right" w:leader="dot" w:pos="9062"/>
        </w:tabs>
        <w:rPr>
          <w:rFonts w:eastAsiaTheme="minorEastAsia" w:cstheme="minorBidi"/>
          <w:smallCaps w:val="0"/>
          <w:noProof/>
          <w:lang w:eastAsia="fr-FR"/>
        </w:rPr>
      </w:pPr>
      <w:hyperlink w:anchor="_Toc142490199" w:history="1">
        <w:r w:rsidRPr="007E786A">
          <w:rPr>
            <w:rStyle w:val="Lienhypertexte"/>
            <w:noProof/>
          </w:rPr>
          <w:t>2.6.5.</w:t>
        </w:r>
        <w:r>
          <w:rPr>
            <w:rFonts w:eastAsiaTheme="minorEastAsia" w:cstheme="minorBidi"/>
            <w:smallCaps w:val="0"/>
            <w:noProof/>
            <w:lang w:eastAsia="fr-FR"/>
          </w:rPr>
          <w:tab/>
        </w:r>
        <w:r w:rsidRPr="007E786A">
          <w:rPr>
            <w:rStyle w:val="Lienhypertexte"/>
            <w:noProof/>
          </w:rPr>
          <w:t>Avis et acceptation des plans et documents</w:t>
        </w:r>
        <w:r>
          <w:rPr>
            <w:noProof/>
            <w:webHidden/>
          </w:rPr>
          <w:tab/>
        </w:r>
        <w:r>
          <w:rPr>
            <w:noProof/>
            <w:webHidden/>
          </w:rPr>
          <w:fldChar w:fldCharType="begin"/>
        </w:r>
        <w:r>
          <w:rPr>
            <w:noProof/>
            <w:webHidden/>
          </w:rPr>
          <w:instrText xml:space="preserve"> PAGEREF _Toc142490199 \h </w:instrText>
        </w:r>
        <w:r>
          <w:rPr>
            <w:noProof/>
            <w:webHidden/>
          </w:rPr>
        </w:r>
        <w:r>
          <w:rPr>
            <w:noProof/>
            <w:webHidden/>
          </w:rPr>
          <w:fldChar w:fldCharType="separate"/>
        </w:r>
        <w:r>
          <w:rPr>
            <w:noProof/>
            <w:webHidden/>
          </w:rPr>
          <w:t>13</w:t>
        </w:r>
        <w:r>
          <w:rPr>
            <w:noProof/>
            <w:webHidden/>
          </w:rPr>
          <w:fldChar w:fldCharType="end"/>
        </w:r>
      </w:hyperlink>
    </w:p>
    <w:p w14:paraId="227888AF" w14:textId="68F4F652" w:rsidR="00654995" w:rsidRDefault="00654995">
      <w:pPr>
        <w:pStyle w:val="TM3"/>
        <w:tabs>
          <w:tab w:val="left" w:pos="891"/>
          <w:tab w:val="right" w:leader="dot" w:pos="9062"/>
        </w:tabs>
        <w:rPr>
          <w:rFonts w:eastAsiaTheme="minorEastAsia" w:cstheme="minorBidi"/>
          <w:smallCaps w:val="0"/>
          <w:noProof/>
          <w:lang w:eastAsia="fr-FR"/>
        </w:rPr>
      </w:pPr>
      <w:hyperlink w:anchor="_Toc142490200" w:history="1">
        <w:r w:rsidRPr="007E786A">
          <w:rPr>
            <w:rStyle w:val="Lienhypertexte"/>
            <w:noProof/>
          </w:rPr>
          <w:t>2.6.6.</w:t>
        </w:r>
        <w:r>
          <w:rPr>
            <w:rFonts w:eastAsiaTheme="minorEastAsia" w:cstheme="minorBidi"/>
            <w:smallCaps w:val="0"/>
            <w:noProof/>
            <w:lang w:eastAsia="fr-FR"/>
          </w:rPr>
          <w:tab/>
        </w:r>
        <w:r w:rsidRPr="007E786A">
          <w:rPr>
            <w:rStyle w:val="Lienhypertexte"/>
            <w:noProof/>
          </w:rPr>
          <w:t>Plans d’exécution et de recollement</w:t>
        </w:r>
        <w:r>
          <w:rPr>
            <w:noProof/>
            <w:webHidden/>
          </w:rPr>
          <w:tab/>
        </w:r>
        <w:r>
          <w:rPr>
            <w:noProof/>
            <w:webHidden/>
          </w:rPr>
          <w:fldChar w:fldCharType="begin"/>
        </w:r>
        <w:r>
          <w:rPr>
            <w:noProof/>
            <w:webHidden/>
          </w:rPr>
          <w:instrText xml:space="preserve"> PAGEREF _Toc142490200 \h </w:instrText>
        </w:r>
        <w:r>
          <w:rPr>
            <w:noProof/>
            <w:webHidden/>
          </w:rPr>
        </w:r>
        <w:r>
          <w:rPr>
            <w:noProof/>
            <w:webHidden/>
          </w:rPr>
          <w:fldChar w:fldCharType="separate"/>
        </w:r>
        <w:r>
          <w:rPr>
            <w:noProof/>
            <w:webHidden/>
          </w:rPr>
          <w:t>14</w:t>
        </w:r>
        <w:r>
          <w:rPr>
            <w:noProof/>
            <w:webHidden/>
          </w:rPr>
          <w:fldChar w:fldCharType="end"/>
        </w:r>
      </w:hyperlink>
    </w:p>
    <w:p w14:paraId="05205AE6" w14:textId="2C657396"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201" w:history="1">
        <w:r w:rsidRPr="007E786A">
          <w:rPr>
            <w:rStyle w:val="Lienhypertexte"/>
            <w:noProof/>
          </w:rPr>
          <w:t>2.7.</w:t>
        </w:r>
        <w:r>
          <w:rPr>
            <w:rFonts w:eastAsiaTheme="minorEastAsia" w:cstheme="minorBidi"/>
            <w:b w:val="0"/>
            <w:bCs w:val="0"/>
            <w:smallCaps w:val="0"/>
            <w:noProof/>
            <w:lang w:eastAsia="fr-FR"/>
          </w:rPr>
          <w:tab/>
        </w:r>
        <w:r w:rsidRPr="007E786A">
          <w:rPr>
            <w:rStyle w:val="Lienhypertexte"/>
            <w:noProof/>
          </w:rPr>
          <w:t>Exécution des travaux</w:t>
        </w:r>
        <w:r>
          <w:rPr>
            <w:noProof/>
            <w:webHidden/>
          </w:rPr>
          <w:tab/>
        </w:r>
        <w:r>
          <w:rPr>
            <w:noProof/>
            <w:webHidden/>
          </w:rPr>
          <w:fldChar w:fldCharType="begin"/>
        </w:r>
        <w:r>
          <w:rPr>
            <w:noProof/>
            <w:webHidden/>
          </w:rPr>
          <w:instrText xml:space="preserve"> PAGEREF _Toc142490201 \h </w:instrText>
        </w:r>
        <w:r>
          <w:rPr>
            <w:noProof/>
            <w:webHidden/>
          </w:rPr>
        </w:r>
        <w:r>
          <w:rPr>
            <w:noProof/>
            <w:webHidden/>
          </w:rPr>
          <w:fldChar w:fldCharType="separate"/>
        </w:r>
        <w:r>
          <w:rPr>
            <w:noProof/>
            <w:webHidden/>
          </w:rPr>
          <w:t>14</w:t>
        </w:r>
        <w:r>
          <w:rPr>
            <w:noProof/>
            <w:webHidden/>
          </w:rPr>
          <w:fldChar w:fldCharType="end"/>
        </w:r>
      </w:hyperlink>
    </w:p>
    <w:p w14:paraId="454BDB4F" w14:textId="5AC42A0B" w:rsidR="00654995" w:rsidRDefault="00654995">
      <w:pPr>
        <w:pStyle w:val="TM3"/>
        <w:tabs>
          <w:tab w:val="left" w:pos="891"/>
          <w:tab w:val="right" w:leader="dot" w:pos="9062"/>
        </w:tabs>
        <w:rPr>
          <w:rFonts w:eastAsiaTheme="minorEastAsia" w:cstheme="minorBidi"/>
          <w:smallCaps w:val="0"/>
          <w:noProof/>
          <w:lang w:eastAsia="fr-FR"/>
        </w:rPr>
      </w:pPr>
      <w:hyperlink w:anchor="_Toc142490202" w:history="1">
        <w:r w:rsidRPr="007E786A">
          <w:rPr>
            <w:rStyle w:val="Lienhypertexte"/>
            <w:noProof/>
          </w:rPr>
          <w:t>2.7.1.</w:t>
        </w:r>
        <w:r>
          <w:rPr>
            <w:rFonts w:eastAsiaTheme="minorEastAsia" w:cstheme="minorBidi"/>
            <w:smallCaps w:val="0"/>
            <w:noProof/>
            <w:lang w:eastAsia="fr-FR"/>
          </w:rPr>
          <w:tab/>
        </w:r>
        <w:r w:rsidRPr="007E786A">
          <w:rPr>
            <w:rStyle w:val="Lienhypertexte"/>
            <w:noProof/>
          </w:rPr>
          <w:t>Note préliminaire</w:t>
        </w:r>
        <w:r>
          <w:rPr>
            <w:noProof/>
            <w:webHidden/>
          </w:rPr>
          <w:tab/>
        </w:r>
        <w:r>
          <w:rPr>
            <w:noProof/>
            <w:webHidden/>
          </w:rPr>
          <w:fldChar w:fldCharType="begin"/>
        </w:r>
        <w:r>
          <w:rPr>
            <w:noProof/>
            <w:webHidden/>
          </w:rPr>
          <w:instrText xml:space="preserve"> PAGEREF _Toc142490202 \h </w:instrText>
        </w:r>
        <w:r>
          <w:rPr>
            <w:noProof/>
            <w:webHidden/>
          </w:rPr>
        </w:r>
        <w:r>
          <w:rPr>
            <w:noProof/>
            <w:webHidden/>
          </w:rPr>
          <w:fldChar w:fldCharType="separate"/>
        </w:r>
        <w:r>
          <w:rPr>
            <w:noProof/>
            <w:webHidden/>
          </w:rPr>
          <w:t>14</w:t>
        </w:r>
        <w:r>
          <w:rPr>
            <w:noProof/>
            <w:webHidden/>
          </w:rPr>
          <w:fldChar w:fldCharType="end"/>
        </w:r>
      </w:hyperlink>
    </w:p>
    <w:p w14:paraId="0A29308E" w14:textId="03632F0D" w:rsidR="00654995" w:rsidRDefault="00654995">
      <w:pPr>
        <w:pStyle w:val="TM3"/>
        <w:tabs>
          <w:tab w:val="left" w:pos="889"/>
          <w:tab w:val="right" w:leader="dot" w:pos="9062"/>
        </w:tabs>
        <w:rPr>
          <w:rFonts w:eastAsiaTheme="minorEastAsia" w:cstheme="minorBidi"/>
          <w:smallCaps w:val="0"/>
          <w:noProof/>
          <w:lang w:eastAsia="fr-FR"/>
        </w:rPr>
      </w:pPr>
      <w:hyperlink w:anchor="_Toc142490203" w:history="1">
        <w:r w:rsidRPr="007E786A">
          <w:rPr>
            <w:rStyle w:val="Lienhypertexte"/>
            <w:noProof/>
          </w:rPr>
          <w:t>2.7.2.</w:t>
        </w:r>
        <w:r>
          <w:rPr>
            <w:rFonts w:eastAsiaTheme="minorEastAsia" w:cstheme="minorBidi"/>
            <w:smallCaps w:val="0"/>
            <w:noProof/>
            <w:lang w:eastAsia="fr-FR"/>
          </w:rPr>
          <w:tab/>
        </w:r>
        <w:r w:rsidRPr="007E786A">
          <w:rPr>
            <w:rStyle w:val="Lienhypertexte"/>
            <w:noProof/>
          </w:rPr>
          <w:t>Observations à l’entrepreneur sur les travaux à exécuter</w:t>
        </w:r>
        <w:r>
          <w:rPr>
            <w:noProof/>
            <w:webHidden/>
          </w:rPr>
          <w:tab/>
        </w:r>
        <w:r>
          <w:rPr>
            <w:noProof/>
            <w:webHidden/>
          </w:rPr>
          <w:fldChar w:fldCharType="begin"/>
        </w:r>
        <w:r>
          <w:rPr>
            <w:noProof/>
            <w:webHidden/>
          </w:rPr>
          <w:instrText xml:space="preserve"> PAGEREF _Toc142490203 \h </w:instrText>
        </w:r>
        <w:r>
          <w:rPr>
            <w:noProof/>
            <w:webHidden/>
          </w:rPr>
        </w:r>
        <w:r>
          <w:rPr>
            <w:noProof/>
            <w:webHidden/>
          </w:rPr>
          <w:fldChar w:fldCharType="separate"/>
        </w:r>
        <w:r>
          <w:rPr>
            <w:noProof/>
            <w:webHidden/>
          </w:rPr>
          <w:t>15</w:t>
        </w:r>
        <w:r>
          <w:rPr>
            <w:noProof/>
            <w:webHidden/>
          </w:rPr>
          <w:fldChar w:fldCharType="end"/>
        </w:r>
      </w:hyperlink>
    </w:p>
    <w:p w14:paraId="69387CAB" w14:textId="75E22F91" w:rsidR="00654995" w:rsidRDefault="00654995">
      <w:pPr>
        <w:pStyle w:val="TM3"/>
        <w:tabs>
          <w:tab w:val="left" w:pos="891"/>
          <w:tab w:val="right" w:leader="dot" w:pos="9062"/>
        </w:tabs>
        <w:rPr>
          <w:rFonts w:eastAsiaTheme="minorEastAsia" w:cstheme="minorBidi"/>
          <w:smallCaps w:val="0"/>
          <w:noProof/>
          <w:lang w:eastAsia="fr-FR"/>
        </w:rPr>
      </w:pPr>
      <w:hyperlink w:anchor="_Toc142490204" w:history="1">
        <w:r w:rsidRPr="007E786A">
          <w:rPr>
            <w:rStyle w:val="Lienhypertexte"/>
            <w:noProof/>
          </w:rPr>
          <w:t>2.7.3.</w:t>
        </w:r>
        <w:r>
          <w:rPr>
            <w:rFonts w:eastAsiaTheme="minorEastAsia" w:cstheme="minorBidi"/>
            <w:smallCaps w:val="0"/>
            <w:noProof/>
            <w:lang w:eastAsia="fr-FR"/>
          </w:rPr>
          <w:tab/>
        </w:r>
        <w:r w:rsidRPr="007E786A">
          <w:rPr>
            <w:rStyle w:val="Lienhypertexte"/>
            <w:noProof/>
          </w:rPr>
          <w:t>Etendue des travaux</w:t>
        </w:r>
        <w:r>
          <w:rPr>
            <w:noProof/>
            <w:webHidden/>
          </w:rPr>
          <w:tab/>
        </w:r>
        <w:r>
          <w:rPr>
            <w:noProof/>
            <w:webHidden/>
          </w:rPr>
          <w:fldChar w:fldCharType="begin"/>
        </w:r>
        <w:r>
          <w:rPr>
            <w:noProof/>
            <w:webHidden/>
          </w:rPr>
          <w:instrText xml:space="preserve"> PAGEREF _Toc142490204 \h </w:instrText>
        </w:r>
        <w:r>
          <w:rPr>
            <w:noProof/>
            <w:webHidden/>
          </w:rPr>
        </w:r>
        <w:r>
          <w:rPr>
            <w:noProof/>
            <w:webHidden/>
          </w:rPr>
          <w:fldChar w:fldCharType="separate"/>
        </w:r>
        <w:r>
          <w:rPr>
            <w:noProof/>
            <w:webHidden/>
          </w:rPr>
          <w:t>15</w:t>
        </w:r>
        <w:r>
          <w:rPr>
            <w:noProof/>
            <w:webHidden/>
          </w:rPr>
          <w:fldChar w:fldCharType="end"/>
        </w:r>
      </w:hyperlink>
    </w:p>
    <w:p w14:paraId="37139818" w14:textId="06019781" w:rsidR="00654995" w:rsidRDefault="00654995">
      <w:pPr>
        <w:pStyle w:val="TM3"/>
        <w:tabs>
          <w:tab w:val="left" w:pos="891"/>
          <w:tab w:val="right" w:leader="dot" w:pos="9062"/>
        </w:tabs>
        <w:rPr>
          <w:rFonts w:eastAsiaTheme="minorEastAsia" w:cstheme="minorBidi"/>
          <w:smallCaps w:val="0"/>
          <w:noProof/>
          <w:lang w:eastAsia="fr-FR"/>
        </w:rPr>
      </w:pPr>
      <w:hyperlink w:anchor="_Toc142490205" w:history="1">
        <w:r w:rsidRPr="007E786A">
          <w:rPr>
            <w:rStyle w:val="Lienhypertexte"/>
            <w:noProof/>
          </w:rPr>
          <w:t>2.7.4.</w:t>
        </w:r>
        <w:r>
          <w:rPr>
            <w:rFonts w:eastAsiaTheme="minorEastAsia" w:cstheme="minorBidi"/>
            <w:smallCaps w:val="0"/>
            <w:noProof/>
            <w:lang w:eastAsia="fr-FR"/>
          </w:rPr>
          <w:tab/>
        </w:r>
        <w:r w:rsidRPr="007E786A">
          <w:rPr>
            <w:rStyle w:val="Lienhypertexte"/>
            <w:noProof/>
          </w:rPr>
          <w:t>Modification de prestations en cours d’exécution</w:t>
        </w:r>
        <w:r>
          <w:rPr>
            <w:noProof/>
            <w:webHidden/>
          </w:rPr>
          <w:tab/>
        </w:r>
        <w:r>
          <w:rPr>
            <w:noProof/>
            <w:webHidden/>
          </w:rPr>
          <w:fldChar w:fldCharType="begin"/>
        </w:r>
        <w:r>
          <w:rPr>
            <w:noProof/>
            <w:webHidden/>
          </w:rPr>
          <w:instrText xml:space="preserve"> PAGEREF _Toc142490205 \h </w:instrText>
        </w:r>
        <w:r>
          <w:rPr>
            <w:noProof/>
            <w:webHidden/>
          </w:rPr>
        </w:r>
        <w:r>
          <w:rPr>
            <w:noProof/>
            <w:webHidden/>
          </w:rPr>
          <w:fldChar w:fldCharType="separate"/>
        </w:r>
        <w:r>
          <w:rPr>
            <w:noProof/>
            <w:webHidden/>
          </w:rPr>
          <w:t>17</w:t>
        </w:r>
        <w:r>
          <w:rPr>
            <w:noProof/>
            <w:webHidden/>
          </w:rPr>
          <w:fldChar w:fldCharType="end"/>
        </w:r>
      </w:hyperlink>
    </w:p>
    <w:p w14:paraId="05BEA0BF" w14:textId="4843F499" w:rsidR="00654995" w:rsidRDefault="00654995">
      <w:pPr>
        <w:pStyle w:val="TM3"/>
        <w:tabs>
          <w:tab w:val="left" w:pos="891"/>
          <w:tab w:val="right" w:leader="dot" w:pos="9062"/>
        </w:tabs>
        <w:rPr>
          <w:rFonts w:eastAsiaTheme="minorEastAsia" w:cstheme="minorBidi"/>
          <w:smallCaps w:val="0"/>
          <w:noProof/>
          <w:lang w:eastAsia="fr-FR"/>
        </w:rPr>
      </w:pPr>
      <w:hyperlink w:anchor="_Toc142490206" w:history="1">
        <w:r w:rsidRPr="007E786A">
          <w:rPr>
            <w:rStyle w:val="Lienhypertexte"/>
            <w:noProof/>
          </w:rPr>
          <w:t>2.7.5.</w:t>
        </w:r>
        <w:r>
          <w:rPr>
            <w:rFonts w:eastAsiaTheme="minorEastAsia" w:cstheme="minorBidi"/>
            <w:smallCaps w:val="0"/>
            <w:noProof/>
            <w:lang w:eastAsia="fr-FR"/>
          </w:rPr>
          <w:tab/>
        </w:r>
        <w:r w:rsidRPr="007E786A">
          <w:rPr>
            <w:rStyle w:val="Lienhypertexte"/>
            <w:noProof/>
          </w:rPr>
          <w:t>Prescriptions techniques</w:t>
        </w:r>
        <w:r>
          <w:rPr>
            <w:noProof/>
            <w:webHidden/>
          </w:rPr>
          <w:tab/>
        </w:r>
        <w:r>
          <w:rPr>
            <w:noProof/>
            <w:webHidden/>
          </w:rPr>
          <w:fldChar w:fldCharType="begin"/>
        </w:r>
        <w:r>
          <w:rPr>
            <w:noProof/>
            <w:webHidden/>
          </w:rPr>
          <w:instrText xml:space="preserve"> PAGEREF _Toc142490206 \h </w:instrText>
        </w:r>
        <w:r>
          <w:rPr>
            <w:noProof/>
            <w:webHidden/>
          </w:rPr>
        </w:r>
        <w:r>
          <w:rPr>
            <w:noProof/>
            <w:webHidden/>
          </w:rPr>
          <w:fldChar w:fldCharType="separate"/>
        </w:r>
        <w:r>
          <w:rPr>
            <w:noProof/>
            <w:webHidden/>
          </w:rPr>
          <w:t>17</w:t>
        </w:r>
        <w:r>
          <w:rPr>
            <w:noProof/>
            <w:webHidden/>
          </w:rPr>
          <w:fldChar w:fldCharType="end"/>
        </w:r>
      </w:hyperlink>
    </w:p>
    <w:p w14:paraId="7D29728F" w14:textId="35CA76E4" w:rsidR="00654995" w:rsidRDefault="00654995">
      <w:pPr>
        <w:pStyle w:val="TM3"/>
        <w:tabs>
          <w:tab w:val="left" w:pos="887"/>
          <w:tab w:val="right" w:leader="dot" w:pos="9062"/>
        </w:tabs>
        <w:rPr>
          <w:rFonts w:eastAsiaTheme="minorEastAsia" w:cstheme="minorBidi"/>
          <w:smallCaps w:val="0"/>
          <w:noProof/>
          <w:lang w:eastAsia="fr-FR"/>
        </w:rPr>
      </w:pPr>
      <w:hyperlink w:anchor="_Toc142490207" w:history="1">
        <w:r w:rsidRPr="007E786A">
          <w:rPr>
            <w:rStyle w:val="Lienhypertexte"/>
            <w:noProof/>
          </w:rPr>
          <w:t>2.7.6.</w:t>
        </w:r>
        <w:r>
          <w:rPr>
            <w:rFonts w:eastAsiaTheme="minorEastAsia" w:cstheme="minorBidi"/>
            <w:smallCaps w:val="0"/>
            <w:noProof/>
            <w:lang w:eastAsia="fr-FR"/>
          </w:rPr>
          <w:tab/>
        </w:r>
        <w:r w:rsidRPr="007E786A">
          <w:rPr>
            <w:rStyle w:val="Lienhypertexte"/>
            <w:noProof/>
          </w:rPr>
          <w:t>Conditions particulières</w:t>
        </w:r>
        <w:r>
          <w:rPr>
            <w:noProof/>
            <w:webHidden/>
          </w:rPr>
          <w:tab/>
        </w:r>
        <w:r>
          <w:rPr>
            <w:noProof/>
            <w:webHidden/>
          </w:rPr>
          <w:fldChar w:fldCharType="begin"/>
        </w:r>
        <w:r>
          <w:rPr>
            <w:noProof/>
            <w:webHidden/>
          </w:rPr>
          <w:instrText xml:space="preserve"> PAGEREF _Toc142490207 \h </w:instrText>
        </w:r>
        <w:r>
          <w:rPr>
            <w:noProof/>
            <w:webHidden/>
          </w:rPr>
        </w:r>
        <w:r>
          <w:rPr>
            <w:noProof/>
            <w:webHidden/>
          </w:rPr>
          <w:fldChar w:fldCharType="separate"/>
        </w:r>
        <w:r>
          <w:rPr>
            <w:noProof/>
            <w:webHidden/>
          </w:rPr>
          <w:t>17</w:t>
        </w:r>
        <w:r>
          <w:rPr>
            <w:noProof/>
            <w:webHidden/>
          </w:rPr>
          <w:fldChar w:fldCharType="end"/>
        </w:r>
      </w:hyperlink>
    </w:p>
    <w:p w14:paraId="3A1CDA7A" w14:textId="2C55350D" w:rsidR="00654995" w:rsidRDefault="00654995">
      <w:pPr>
        <w:pStyle w:val="TM3"/>
        <w:tabs>
          <w:tab w:val="left" w:pos="891"/>
          <w:tab w:val="right" w:leader="dot" w:pos="9062"/>
        </w:tabs>
        <w:rPr>
          <w:rFonts w:eastAsiaTheme="minorEastAsia" w:cstheme="minorBidi"/>
          <w:smallCaps w:val="0"/>
          <w:noProof/>
          <w:lang w:eastAsia="fr-FR"/>
        </w:rPr>
      </w:pPr>
      <w:hyperlink w:anchor="_Toc142490208" w:history="1">
        <w:r w:rsidRPr="007E786A">
          <w:rPr>
            <w:rStyle w:val="Lienhypertexte"/>
            <w:noProof/>
          </w:rPr>
          <w:t>2.7.7.</w:t>
        </w:r>
        <w:r>
          <w:rPr>
            <w:rFonts w:eastAsiaTheme="minorEastAsia" w:cstheme="minorBidi"/>
            <w:smallCaps w:val="0"/>
            <w:noProof/>
            <w:lang w:eastAsia="fr-FR"/>
          </w:rPr>
          <w:tab/>
        </w:r>
        <w:r w:rsidRPr="007E786A">
          <w:rPr>
            <w:rStyle w:val="Lienhypertexte"/>
            <w:noProof/>
          </w:rPr>
          <w:t>Liaison avec les autres corps d’état</w:t>
        </w:r>
        <w:r>
          <w:rPr>
            <w:noProof/>
            <w:webHidden/>
          </w:rPr>
          <w:tab/>
        </w:r>
        <w:r>
          <w:rPr>
            <w:noProof/>
            <w:webHidden/>
          </w:rPr>
          <w:fldChar w:fldCharType="begin"/>
        </w:r>
        <w:r>
          <w:rPr>
            <w:noProof/>
            <w:webHidden/>
          </w:rPr>
          <w:instrText xml:space="preserve"> PAGEREF _Toc142490208 \h </w:instrText>
        </w:r>
        <w:r>
          <w:rPr>
            <w:noProof/>
            <w:webHidden/>
          </w:rPr>
        </w:r>
        <w:r>
          <w:rPr>
            <w:noProof/>
            <w:webHidden/>
          </w:rPr>
          <w:fldChar w:fldCharType="separate"/>
        </w:r>
        <w:r>
          <w:rPr>
            <w:noProof/>
            <w:webHidden/>
          </w:rPr>
          <w:t>17</w:t>
        </w:r>
        <w:r>
          <w:rPr>
            <w:noProof/>
            <w:webHidden/>
          </w:rPr>
          <w:fldChar w:fldCharType="end"/>
        </w:r>
      </w:hyperlink>
    </w:p>
    <w:p w14:paraId="7FF63DFA" w14:textId="48152A80" w:rsidR="00654995" w:rsidRDefault="00654995">
      <w:pPr>
        <w:pStyle w:val="TM3"/>
        <w:tabs>
          <w:tab w:val="left" w:pos="891"/>
          <w:tab w:val="right" w:leader="dot" w:pos="9062"/>
        </w:tabs>
        <w:rPr>
          <w:rFonts w:eastAsiaTheme="minorEastAsia" w:cstheme="minorBidi"/>
          <w:smallCaps w:val="0"/>
          <w:noProof/>
          <w:lang w:eastAsia="fr-FR"/>
        </w:rPr>
      </w:pPr>
      <w:hyperlink w:anchor="_Toc142490209" w:history="1">
        <w:r w:rsidRPr="007E786A">
          <w:rPr>
            <w:rStyle w:val="Lienhypertexte"/>
            <w:noProof/>
          </w:rPr>
          <w:t>2.7.8.</w:t>
        </w:r>
        <w:r>
          <w:rPr>
            <w:rFonts w:eastAsiaTheme="minorEastAsia" w:cstheme="minorBidi"/>
            <w:smallCaps w:val="0"/>
            <w:noProof/>
            <w:lang w:eastAsia="fr-FR"/>
          </w:rPr>
          <w:tab/>
        </w:r>
        <w:r w:rsidRPr="007E786A">
          <w:rPr>
            <w:rStyle w:val="Lienhypertexte"/>
            <w:noProof/>
          </w:rPr>
          <w:t>Evacuation des gravois</w:t>
        </w:r>
        <w:r>
          <w:rPr>
            <w:noProof/>
            <w:webHidden/>
          </w:rPr>
          <w:tab/>
        </w:r>
        <w:r>
          <w:rPr>
            <w:noProof/>
            <w:webHidden/>
          </w:rPr>
          <w:fldChar w:fldCharType="begin"/>
        </w:r>
        <w:r>
          <w:rPr>
            <w:noProof/>
            <w:webHidden/>
          </w:rPr>
          <w:instrText xml:space="preserve"> PAGEREF _Toc142490209 \h </w:instrText>
        </w:r>
        <w:r>
          <w:rPr>
            <w:noProof/>
            <w:webHidden/>
          </w:rPr>
        </w:r>
        <w:r>
          <w:rPr>
            <w:noProof/>
            <w:webHidden/>
          </w:rPr>
          <w:fldChar w:fldCharType="separate"/>
        </w:r>
        <w:r>
          <w:rPr>
            <w:noProof/>
            <w:webHidden/>
          </w:rPr>
          <w:t>17</w:t>
        </w:r>
        <w:r>
          <w:rPr>
            <w:noProof/>
            <w:webHidden/>
          </w:rPr>
          <w:fldChar w:fldCharType="end"/>
        </w:r>
      </w:hyperlink>
    </w:p>
    <w:p w14:paraId="24B4A0D9" w14:textId="1C244F05" w:rsidR="00654995" w:rsidRDefault="00654995">
      <w:pPr>
        <w:pStyle w:val="TM3"/>
        <w:tabs>
          <w:tab w:val="left" w:pos="891"/>
          <w:tab w:val="right" w:leader="dot" w:pos="9062"/>
        </w:tabs>
        <w:rPr>
          <w:rFonts w:eastAsiaTheme="minorEastAsia" w:cstheme="minorBidi"/>
          <w:smallCaps w:val="0"/>
          <w:noProof/>
          <w:lang w:eastAsia="fr-FR"/>
        </w:rPr>
      </w:pPr>
      <w:hyperlink w:anchor="_Toc142490210" w:history="1">
        <w:r w:rsidRPr="007E786A">
          <w:rPr>
            <w:rStyle w:val="Lienhypertexte"/>
            <w:noProof/>
          </w:rPr>
          <w:t>2.7.9.</w:t>
        </w:r>
        <w:r>
          <w:rPr>
            <w:rFonts w:eastAsiaTheme="minorEastAsia" w:cstheme="minorBidi"/>
            <w:smallCaps w:val="0"/>
            <w:noProof/>
            <w:lang w:eastAsia="fr-FR"/>
          </w:rPr>
          <w:tab/>
        </w:r>
        <w:r w:rsidRPr="007E786A">
          <w:rPr>
            <w:rStyle w:val="Lienhypertexte"/>
            <w:noProof/>
          </w:rPr>
          <w:t>Protection des ouvrages</w:t>
        </w:r>
        <w:r>
          <w:rPr>
            <w:noProof/>
            <w:webHidden/>
          </w:rPr>
          <w:tab/>
        </w:r>
        <w:r>
          <w:rPr>
            <w:noProof/>
            <w:webHidden/>
          </w:rPr>
          <w:fldChar w:fldCharType="begin"/>
        </w:r>
        <w:r>
          <w:rPr>
            <w:noProof/>
            <w:webHidden/>
          </w:rPr>
          <w:instrText xml:space="preserve"> PAGEREF _Toc142490210 \h </w:instrText>
        </w:r>
        <w:r>
          <w:rPr>
            <w:noProof/>
            <w:webHidden/>
          </w:rPr>
        </w:r>
        <w:r>
          <w:rPr>
            <w:noProof/>
            <w:webHidden/>
          </w:rPr>
          <w:fldChar w:fldCharType="separate"/>
        </w:r>
        <w:r>
          <w:rPr>
            <w:noProof/>
            <w:webHidden/>
          </w:rPr>
          <w:t>18</w:t>
        </w:r>
        <w:r>
          <w:rPr>
            <w:noProof/>
            <w:webHidden/>
          </w:rPr>
          <w:fldChar w:fldCharType="end"/>
        </w:r>
      </w:hyperlink>
    </w:p>
    <w:p w14:paraId="408B7694" w14:textId="25D5B362" w:rsidR="00654995" w:rsidRDefault="00654995">
      <w:pPr>
        <w:pStyle w:val="TM3"/>
        <w:tabs>
          <w:tab w:val="left" w:pos="1003"/>
          <w:tab w:val="right" w:leader="dot" w:pos="9062"/>
        </w:tabs>
        <w:rPr>
          <w:rFonts w:eastAsiaTheme="minorEastAsia" w:cstheme="minorBidi"/>
          <w:smallCaps w:val="0"/>
          <w:noProof/>
          <w:lang w:eastAsia="fr-FR"/>
        </w:rPr>
      </w:pPr>
      <w:hyperlink w:anchor="_Toc142490211" w:history="1">
        <w:r w:rsidRPr="007E786A">
          <w:rPr>
            <w:rStyle w:val="Lienhypertexte"/>
            <w:noProof/>
          </w:rPr>
          <w:t>2.7.10.</w:t>
        </w:r>
        <w:r>
          <w:rPr>
            <w:rFonts w:eastAsiaTheme="minorEastAsia" w:cstheme="minorBidi"/>
            <w:smallCaps w:val="0"/>
            <w:noProof/>
            <w:lang w:eastAsia="fr-FR"/>
          </w:rPr>
          <w:tab/>
        </w:r>
        <w:r w:rsidRPr="007E786A">
          <w:rPr>
            <w:rStyle w:val="Lienhypertexte"/>
            <w:noProof/>
          </w:rPr>
          <w:t>Exécution des travaux</w:t>
        </w:r>
        <w:r>
          <w:rPr>
            <w:noProof/>
            <w:webHidden/>
          </w:rPr>
          <w:tab/>
        </w:r>
        <w:r>
          <w:rPr>
            <w:noProof/>
            <w:webHidden/>
          </w:rPr>
          <w:fldChar w:fldCharType="begin"/>
        </w:r>
        <w:r>
          <w:rPr>
            <w:noProof/>
            <w:webHidden/>
          </w:rPr>
          <w:instrText xml:space="preserve"> PAGEREF _Toc142490211 \h </w:instrText>
        </w:r>
        <w:r>
          <w:rPr>
            <w:noProof/>
            <w:webHidden/>
          </w:rPr>
        </w:r>
        <w:r>
          <w:rPr>
            <w:noProof/>
            <w:webHidden/>
          </w:rPr>
          <w:fldChar w:fldCharType="separate"/>
        </w:r>
        <w:r>
          <w:rPr>
            <w:noProof/>
            <w:webHidden/>
          </w:rPr>
          <w:t>18</w:t>
        </w:r>
        <w:r>
          <w:rPr>
            <w:noProof/>
            <w:webHidden/>
          </w:rPr>
          <w:fldChar w:fldCharType="end"/>
        </w:r>
      </w:hyperlink>
    </w:p>
    <w:p w14:paraId="4150EC20" w14:textId="26D57E97" w:rsidR="00654995" w:rsidRDefault="00654995">
      <w:pPr>
        <w:pStyle w:val="TM3"/>
        <w:tabs>
          <w:tab w:val="left" w:pos="999"/>
          <w:tab w:val="right" w:leader="dot" w:pos="9062"/>
        </w:tabs>
        <w:rPr>
          <w:rFonts w:eastAsiaTheme="minorEastAsia" w:cstheme="minorBidi"/>
          <w:smallCaps w:val="0"/>
          <w:noProof/>
          <w:lang w:eastAsia="fr-FR"/>
        </w:rPr>
      </w:pPr>
      <w:hyperlink w:anchor="_Toc142490212" w:history="1">
        <w:r w:rsidRPr="007E786A">
          <w:rPr>
            <w:rStyle w:val="Lienhypertexte"/>
            <w:noProof/>
          </w:rPr>
          <w:t>2.7.11.</w:t>
        </w:r>
        <w:r>
          <w:rPr>
            <w:rFonts w:eastAsiaTheme="minorEastAsia" w:cstheme="minorBidi"/>
            <w:smallCaps w:val="0"/>
            <w:noProof/>
            <w:lang w:eastAsia="fr-FR"/>
          </w:rPr>
          <w:tab/>
        </w:r>
        <w:r w:rsidRPr="007E786A">
          <w:rPr>
            <w:rStyle w:val="Lienhypertexte"/>
            <w:noProof/>
          </w:rPr>
          <w:t>Généralités de mise en œuvre</w:t>
        </w:r>
        <w:r>
          <w:rPr>
            <w:noProof/>
            <w:webHidden/>
          </w:rPr>
          <w:tab/>
        </w:r>
        <w:r>
          <w:rPr>
            <w:noProof/>
            <w:webHidden/>
          </w:rPr>
          <w:fldChar w:fldCharType="begin"/>
        </w:r>
        <w:r>
          <w:rPr>
            <w:noProof/>
            <w:webHidden/>
          </w:rPr>
          <w:instrText xml:space="preserve"> PAGEREF _Toc142490212 \h </w:instrText>
        </w:r>
        <w:r>
          <w:rPr>
            <w:noProof/>
            <w:webHidden/>
          </w:rPr>
        </w:r>
        <w:r>
          <w:rPr>
            <w:noProof/>
            <w:webHidden/>
          </w:rPr>
          <w:fldChar w:fldCharType="separate"/>
        </w:r>
        <w:r>
          <w:rPr>
            <w:noProof/>
            <w:webHidden/>
          </w:rPr>
          <w:t>19</w:t>
        </w:r>
        <w:r>
          <w:rPr>
            <w:noProof/>
            <w:webHidden/>
          </w:rPr>
          <w:fldChar w:fldCharType="end"/>
        </w:r>
      </w:hyperlink>
    </w:p>
    <w:p w14:paraId="587F51BA" w14:textId="36A2C192" w:rsidR="00654995" w:rsidRDefault="00654995">
      <w:pPr>
        <w:pStyle w:val="TM3"/>
        <w:tabs>
          <w:tab w:val="left" w:pos="1003"/>
          <w:tab w:val="right" w:leader="dot" w:pos="9062"/>
        </w:tabs>
        <w:rPr>
          <w:rFonts w:eastAsiaTheme="minorEastAsia" w:cstheme="minorBidi"/>
          <w:smallCaps w:val="0"/>
          <w:noProof/>
          <w:lang w:eastAsia="fr-FR"/>
        </w:rPr>
      </w:pPr>
      <w:hyperlink w:anchor="_Toc142490213" w:history="1">
        <w:r w:rsidRPr="007E786A">
          <w:rPr>
            <w:rStyle w:val="Lienhypertexte"/>
            <w:noProof/>
          </w:rPr>
          <w:t>2.7.12.</w:t>
        </w:r>
        <w:r>
          <w:rPr>
            <w:rFonts w:eastAsiaTheme="minorEastAsia" w:cstheme="minorBidi"/>
            <w:smallCaps w:val="0"/>
            <w:noProof/>
            <w:lang w:eastAsia="fr-FR"/>
          </w:rPr>
          <w:tab/>
        </w:r>
        <w:r w:rsidRPr="007E786A">
          <w:rPr>
            <w:rStyle w:val="Lienhypertexte"/>
            <w:noProof/>
          </w:rPr>
          <w:t>Protection des ouvrages</w:t>
        </w:r>
        <w:r>
          <w:rPr>
            <w:noProof/>
            <w:webHidden/>
          </w:rPr>
          <w:tab/>
        </w:r>
        <w:r>
          <w:rPr>
            <w:noProof/>
            <w:webHidden/>
          </w:rPr>
          <w:fldChar w:fldCharType="begin"/>
        </w:r>
        <w:r>
          <w:rPr>
            <w:noProof/>
            <w:webHidden/>
          </w:rPr>
          <w:instrText xml:space="preserve"> PAGEREF _Toc142490213 \h </w:instrText>
        </w:r>
        <w:r>
          <w:rPr>
            <w:noProof/>
            <w:webHidden/>
          </w:rPr>
        </w:r>
        <w:r>
          <w:rPr>
            <w:noProof/>
            <w:webHidden/>
          </w:rPr>
          <w:fldChar w:fldCharType="separate"/>
        </w:r>
        <w:r>
          <w:rPr>
            <w:noProof/>
            <w:webHidden/>
          </w:rPr>
          <w:t>19</w:t>
        </w:r>
        <w:r>
          <w:rPr>
            <w:noProof/>
            <w:webHidden/>
          </w:rPr>
          <w:fldChar w:fldCharType="end"/>
        </w:r>
      </w:hyperlink>
    </w:p>
    <w:p w14:paraId="276F3F10" w14:textId="1D572740" w:rsidR="00654995" w:rsidRDefault="00654995">
      <w:pPr>
        <w:pStyle w:val="TM3"/>
        <w:tabs>
          <w:tab w:val="left" w:pos="1003"/>
          <w:tab w:val="right" w:leader="dot" w:pos="9062"/>
        </w:tabs>
        <w:rPr>
          <w:rFonts w:eastAsiaTheme="minorEastAsia" w:cstheme="minorBidi"/>
          <w:smallCaps w:val="0"/>
          <w:noProof/>
          <w:lang w:eastAsia="fr-FR"/>
        </w:rPr>
      </w:pPr>
      <w:hyperlink w:anchor="_Toc142490214" w:history="1">
        <w:r w:rsidRPr="007E786A">
          <w:rPr>
            <w:rStyle w:val="Lienhypertexte"/>
            <w:noProof/>
          </w:rPr>
          <w:t>2.7.13.</w:t>
        </w:r>
        <w:r>
          <w:rPr>
            <w:rFonts w:eastAsiaTheme="minorEastAsia" w:cstheme="minorBidi"/>
            <w:smallCaps w:val="0"/>
            <w:noProof/>
            <w:lang w:eastAsia="fr-FR"/>
          </w:rPr>
          <w:tab/>
        </w:r>
        <w:r w:rsidRPr="007E786A">
          <w:rPr>
            <w:rStyle w:val="Lienhypertexte"/>
            <w:noProof/>
          </w:rPr>
          <w:t>Nettoyage</w:t>
        </w:r>
        <w:r>
          <w:rPr>
            <w:noProof/>
            <w:webHidden/>
          </w:rPr>
          <w:tab/>
        </w:r>
        <w:r>
          <w:rPr>
            <w:noProof/>
            <w:webHidden/>
          </w:rPr>
          <w:fldChar w:fldCharType="begin"/>
        </w:r>
        <w:r>
          <w:rPr>
            <w:noProof/>
            <w:webHidden/>
          </w:rPr>
          <w:instrText xml:space="preserve"> PAGEREF _Toc142490214 \h </w:instrText>
        </w:r>
        <w:r>
          <w:rPr>
            <w:noProof/>
            <w:webHidden/>
          </w:rPr>
        </w:r>
        <w:r>
          <w:rPr>
            <w:noProof/>
            <w:webHidden/>
          </w:rPr>
          <w:fldChar w:fldCharType="separate"/>
        </w:r>
        <w:r>
          <w:rPr>
            <w:noProof/>
            <w:webHidden/>
          </w:rPr>
          <w:t>19</w:t>
        </w:r>
        <w:r>
          <w:rPr>
            <w:noProof/>
            <w:webHidden/>
          </w:rPr>
          <w:fldChar w:fldCharType="end"/>
        </w:r>
      </w:hyperlink>
    </w:p>
    <w:p w14:paraId="71D31144" w14:textId="2AACB577"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215" w:history="1">
        <w:r w:rsidRPr="007E786A">
          <w:rPr>
            <w:rStyle w:val="Lienhypertexte"/>
            <w:noProof/>
          </w:rPr>
          <w:t>2.8.</w:t>
        </w:r>
        <w:r>
          <w:rPr>
            <w:rFonts w:eastAsiaTheme="minorEastAsia" w:cstheme="minorBidi"/>
            <w:b w:val="0"/>
            <w:bCs w:val="0"/>
            <w:smallCaps w:val="0"/>
            <w:noProof/>
            <w:lang w:eastAsia="fr-FR"/>
          </w:rPr>
          <w:tab/>
        </w:r>
        <w:r w:rsidRPr="007E786A">
          <w:rPr>
            <w:rStyle w:val="Lienhypertexte"/>
            <w:noProof/>
          </w:rPr>
          <w:t>Prescriptions techniques particulières</w:t>
        </w:r>
        <w:r>
          <w:rPr>
            <w:noProof/>
            <w:webHidden/>
          </w:rPr>
          <w:tab/>
        </w:r>
        <w:r>
          <w:rPr>
            <w:noProof/>
            <w:webHidden/>
          </w:rPr>
          <w:fldChar w:fldCharType="begin"/>
        </w:r>
        <w:r>
          <w:rPr>
            <w:noProof/>
            <w:webHidden/>
          </w:rPr>
          <w:instrText xml:space="preserve"> PAGEREF _Toc142490215 \h </w:instrText>
        </w:r>
        <w:r>
          <w:rPr>
            <w:noProof/>
            <w:webHidden/>
          </w:rPr>
        </w:r>
        <w:r>
          <w:rPr>
            <w:noProof/>
            <w:webHidden/>
          </w:rPr>
          <w:fldChar w:fldCharType="separate"/>
        </w:r>
        <w:r>
          <w:rPr>
            <w:noProof/>
            <w:webHidden/>
          </w:rPr>
          <w:t>19</w:t>
        </w:r>
        <w:r>
          <w:rPr>
            <w:noProof/>
            <w:webHidden/>
          </w:rPr>
          <w:fldChar w:fldCharType="end"/>
        </w:r>
      </w:hyperlink>
    </w:p>
    <w:p w14:paraId="494A5058" w14:textId="740FF5AD" w:rsidR="00654995" w:rsidRDefault="00654995">
      <w:pPr>
        <w:pStyle w:val="TM3"/>
        <w:tabs>
          <w:tab w:val="left" w:pos="891"/>
          <w:tab w:val="right" w:leader="dot" w:pos="9062"/>
        </w:tabs>
        <w:rPr>
          <w:rFonts w:eastAsiaTheme="minorEastAsia" w:cstheme="minorBidi"/>
          <w:smallCaps w:val="0"/>
          <w:noProof/>
          <w:lang w:eastAsia="fr-FR"/>
        </w:rPr>
      </w:pPr>
      <w:hyperlink w:anchor="_Toc142490216" w:history="1">
        <w:r w:rsidRPr="007E786A">
          <w:rPr>
            <w:rStyle w:val="Lienhypertexte"/>
            <w:noProof/>
          </w:rPr>
          <w:t>2.8.1.</w:t>
        </w:r>
        <w:r>
          <w:rPr>
            <w:rFonts w:eastAsiaTheme="minorEastAsia" w:cstheme="minorBidi"/>
            <w:smallCaps w:val="0"/>
            <w:noProof/>
            <w:lang w:eastAsia="fr-FR"/>
          </w:rPr>
          <w:tab/>
        </w:r>
        <w:r w:rsidRPr="007E786A">
          <w:rPr>
            <w:rStyle w:val="Lienhypertexte"/>
            <w:noProof/>
          </w:rPr>
          <w:t>Rappels</w:t>
        </w:r>
        <w:r>
          <w:rPr>
            <w:noProof/>
            <w:webHidden/>
          </w:rPr>
          <w:tab/>
        </w:r>
        <w:r>
          <w:rPr>
            <w:noProof/>
            <w:webHidden/>
          </w:rPr>
          <w:fldChar w:fldCharType="begin"/>
        </w:r>
        <w:r>
          <w:rPr>
            <w:noProof/>
            <w:webHidden/>
          </w:rPr>
          <w:instrText xml:space="preserve"> PAGEREF _Toc142490216 \h </w:instrText>
        </w:r>
        <w:r>
          <w:rPr>
            <w:noProof/>
            <w:webHidden/>
          </w:rPr>
        </w:r>
        <w:r>
          <w:rPr>
            <w:noProof/>
            <w:webHidden/>
          </w:rPr>
          <w:fldChar w:fldCharType="separate"/>
        </w:r>
        <w:r>
          <w:rPr>
            <w:noProof/>
            <w:webHidden/>
          </w:rPr>
          <w:t>19</w:t>
        </w:r>
        <w:r>
          <w:rPr>
            <w:noProof/>
            <w:webHidden/>
          </w:rPr>
          <w:fldChar w:fldCharType="end"/>
        </w:r>
      </w:hyperlink>
    </w:p>
    <w:p w14:paraId="42F91683" w14:textId="63E5B479" w:rsidR="00654995" w:rsidRDefault="00654995">
      <w:pPr>
        <w:pStyle w:val="TM3"/>
        <w:tabs>
          <w:tab w:val="left" w:pos="891"/>
          <w:tab w:val="right" w:leader="dot" w:pos="9062"/>
        </w:tabs>
        <w:rPr>
          <w:rFonts w:eastAsiaTheme="minorEastAsia" w:cstheme="minorBidi"/>
          <w:smallCaps w:val="0"/>
          <w:noProof/>
          <w:lang w:eastAsia="fr-FR"/>
        </w:rPr>
      </w:pPr>
      <w:hyperlink w:anchor="_Toc142490217" w:history="1">
        <w:r w:rsidRPr="007E786A">
          <w:rPr>
            <w:rStyle w:val="Lienhypertexte"/>
            <w:noProof/>
          </w:rPr>
          <w:t>2.8.2.</w:t>
        </w:r>
        <w:r>
          <w:rPr>
            <w:rFonts w:eastAsiaTheme="minorEastAsia" w:cstheme="minorBidi"/>
            <w:smallCaps w:val="0"/>
            <w:noProof/>
            <w:lang w:eastAsia="fr-FR"/>
          </w:rPr>
          <w:tab/>
        </w:r>
        <w:r w:rsidRPr="007E786A">
          <w:rPr>
            <w:rStyle w:val="Lienhypertexte"/>
            <w:noProof/>
          </w:rPr>
          <w:t>Implantation</w:t>
        </w:r>
        <w:r>
          <w:rPr>
            <w:noProof/>
            <w:webHidden/>
          </w:rPr>
          <w:tab/>
        </w:r>
        <w:r>
          <w:rPr>
            <w:noProof/>
            <w:webHidden/>
          </w:rPr>
          <w:fldChar w:fldCharType="begin"/>
        </w:r>
        <w:r>
          <w:rPr>
            <w:noProof/>
            <w:webHidden/>
          </w:rPr>
          <w:instrText xml:space="preserve"> PAGEREF _Toc142490217 \h </w:instrText>
        </w:r>
        <w:r>
          <w:rPr>
            <w:noProof/>
            <w:webHidden/>
          </w:rPr>
        </w:r>
        <w:r>
          <w:rPr>
            <w:noProof/>
            <w:webHidden/>
          </w:rPr>
          <w:fldChar w:fldCharType="separate"/>
        </w:r>
        <w:r>
          <w:rPr>
            <w:noProof/>
            <w:webHidden/>
          </w:rPr>
          <w:t>19</w:t>
        </w:r>
        <w:r>
          <w:rPr>
            <w:noProof/>
            <w:webHidden/>
          </w:rPr>
          <w:fldChar w:fldCharType="end"/>
        </w:r>
      </w:hyperlink>
    </w:p>
    <w:p w14:paraId="68E1718F" w14:textId="49AB56E2" w:rsidR="00654995" w:rsidRDefault="00654995">
      <w:pPr>
        <w:pStyle w:val="TM3"/>
        <w:tabs>
          <w:tab w:val="left" w:pos="891"/>
          <w:tab w:val="right" w:leader="dot" w:pos="9062"/>
        </w:tabs>
        <w:rPr>
          <w:rFonts w:eastAsiaTheme="minorEastAsia" w:cstheme="minorBidi"/>
          <w:smallCaps w:val="0"/>
          <w:noProof/>
          <w:lang w:eastAsia="fr-FR"/>
        </w:rPr>
      </w:pPr>
      <w:hyperlink w:anchor="_Toc142490218" w:history="1">
        <w:r w:rsidRPr="007E786A">
          <w:rPr>
            <w:rStyle w:val="Lienhypertexte"/>
            <w:noProof/>
          </w:rPr>
          <w:t>2.8.3.</w:t>
        </w:r>
        <w:r>
          <w:rPr>
            <w:rFonts w:eastAsiaTheme="minorEastAsia" w:cstheme="minorBidi"/>
            <w:smallCaps w:val="0"/>
            <w:noProof/>
            <w:lang w:eastAsia="fr-FR"/>
          </w:rPr>
          <w:tab/>
        </w:r>
        <w:r w:rsidRPr="007E786A">
          <w:rPr>
            <w:rStyle w:val="Lienhypertexte"/>
            <w:noProof/>
          </w:rPr>
          <w:t>Exécution des travaux</w:t>
        </w:r>
        <w:r>
          <w:rPr>
            <w:noProof/>
            <w:webHidden/>
          </w:rPr>
          <w:tab/>
        </w:r>
        <w:r>
          <w:rPr>
            <w:noProof/>
            <w:webHidden/>
          </w:rPr>
          <w:fldChar w:fldCharType="begin"/>
        </w:r>
        <w:r>
          <w:rPr>
            <w:noProof/>
            <w:webHidden/>
          </w:rPr>
          <w:instrText xml:space="preserve"> PAGEREF _Toc142490218 \h </w:instrText>
        </w:r>
        <w:r>
          <w:rPr>
            <w:noProof/>
            <w:webHidden/>
          </w:rPr>
        </w:r>
        <w:r>
          <w:rPr>
            <w:noProof/>
            <w:webHidden/>
          </w:rPr>
          <w:fldChar w:fldCharType="separate"/>
        </w:r>
        <w:r>
          <w:rPr>
            <w:noProof/>
            <w:webHidden/>
          </w:rPr>
          <w:t>19</w:t>
        </w:r>
        <w:r>
          <w:rPr>
            <w:noProof/>
            <w:webHidden/>
          </w:rPr>
          <w:fldChar w:fldCharType="end"/>
        </w:r>
      </w:hyperlink>
    </w:p>
    <w:p w14:paraId="2BCE7037" w14:textId="7DAF3825" w:rsidR="00654995" w:rsidRDefault="00654995">
      <w:pPr>
        <w:pStyle w:val="TM3"/>
        <w:tabs>
          <w:tab w:val="left" w:pos="875"/>
          <w:tab w:val="right" w:leader="dot" w:pos="9062"/>
        </w:tabs>
        <w:rPr>
          <w:rFonts w:eastAsiaTheme="minorEastAsia" w:cstheme="minorBidi"/>
          <w:smallCaps w:val="0"/>
          <w:noProof/>
          <w:lang w:eastAsia="fr-FR"/>
        </w:rPr>
      </w:pPr>
      <w:hyperlink w:anchor="_Toc142490219" w:history="1">
        <w:r w:rsidRPr="007E786A">
          <w:rPr>
            <w:rStyle w:val="Lienhypertexte"/>
            <w:noProof/>
          </w:rPr>
          <w:t>2.8.4.</w:t>
        </w:r>
        <w:r>
          <w:rPr>
            <w:rFonts w:eastAsiaTheme="minorEastAsia" w:cstheme="minorBidi"/>
            <w:smallCaps w:val="0"/>
            <w:noProof/>
            <w:lang w:eastAsia="fr-FR"/>
          </w:rPr>
          <w:tab/>
        </w:r>
        <w:r w:rsidRPr="007E786A">
          <w:rPr>
            <w:rStyle w:val="Lienhypertexte"/>
            <w:noProof/>
          </w:rPr>
          <w:t>Travaux à la charge de l’entreprise</w:t>
        </w:r>
        <w:r>
          <w:rPr>
            <w:noProof/>
            <w:webHidden/>
          </w:rPr>
          <w:tab/>
        </w:r>
        <w:r>
          <w:rPr>
            <w:noProof/>
            <w:webHidden/>
          </w:rPr>
          <w:fldChar w:fldCharType="begin"/>
        </w:r>
        <w:r>
          <w:rPr>
            <w:noProof/>
            <w:webHidden/>
          </w:rPr>
          <w:instrText xml:space="preserve"> PAGEREF _Toc142490219 \h </w:instrText>
        </w:r>
        <w:r>
          <w:rPr>
            <w:noProof/>
            <w:webHidden/>
          </w:rPr>
        </w:r>
        <w:r>
          <w:rPr>
            <w:noProof/>
            <w:webHidden/>
          </w:rPr>
          <w:fldChar w:fldCharType="separate"/>
        </w:r>
        <w:r>
          <w:rPr>
            <w:noProof/>
            <w:webHidden/>
          </w:rPr>
          <w:t>20</w:t>
        </w:r>
        <w:r>
          <w:rPr>
            <w:noProof/>
            <w:webHidden/>
          </w:rPr>
          <w:fldChar w:fldCharType="end"/>
        </w:r>
      </w:hyperlink>
    </w:p>
    <w:p w14:paraId="29B3ABB9" w14:textId="5F774979" w:rsidR="00654995" w:rsidRDefault="00654995">
      <w:pPr>
        <w:pStyle w:val="TM3"/>
        <w:tabs>
          <w:tab w:val="left" w:pos="891"/>
          <w:tab w:val="right" w:leader="dot" w:pos="9062"/>
        </w:tabs>
        <w:rPr>
          <w:rFonts w:eastAsiaTheme="minorEastAsia" w:cstheme="minorBidi"/>
          <w:smallCaps w:val="0"/>
          <w:noProof/>
          <w:lang w:eastAsia="fr-FR"/>
        </w:rPr>
      </w:pPr>
      <w:hyperlink w:anchor="_Toc142490220" w:history="1">
        <w:r w:rsidRPr="007E786A">
          <w:rPr>
            <w:rStyle w:val="Lienhypertexte"/>
            <w:noProof/>
          </w:rPr>
          <w:t>2.8.5.</w:t>
        </w:r>
        <w:r>
          <w:rPr>
            <w:rFonts w:eastAsiaTheme="minorEastAsia" w:cstheme="minorBidi"/>
            <w:smallCaps w:val="0"/>
            <w:noProof/>
            <w:lang w:eastAsia="fr-FR"/>
          </w:rPr>
          <w:tab/>
        </w:r>
        <w:r w:rsidRPr="007E786A">
          <w:rPr>
            <w:rStyle w:val="Lienhypertexte"/>
            <w:noProof/>
          </w:rPr>
          <w:t>Support des revêtements</w:t>
        </w:r>
        <w:r>
          <w:rPr>
            <w:noProof/>
            <w:webHidden/>
          </w:rPr>
          <w:tab/>
        </w:r>
        <w:r>
          <w:rPr>
            <w:noProof/>
            <w:webHidden/>
          </w:rPr>
          <w:fldChar w:fldCharType="begin"/>
        </w:r>
        <w:r>
          <w:rPr>
            <w:noProof/>
            <w:webHidden/>
          </w:rPr>
          <w:instrText xml:space="preserve"> PAGEREF _Toc142490220 \h </w:instrText>
        </w:r>
        <w:r>
          <w:rPr>
            <w:noProof/>
            <w:webHidden/>
          </w:rPr>
        </w:r>
        <w:r>
          <w:rPr>
            <w:noProof/>
            <w:webHidden/>
          </w:rPr>
          <w:fldChar w:fldCharType="separate"/>
        </w:r>
        <w:r>
          <w:rPr>
            <w:noProof/>
            <w:webHidden/>
          </w:rPr>
          <w:t>20</w:t>
        </w:r>
        <w:r>
          <w:rPr>
            <w:noProof/>
            <w:webHidden/>
          </w:rPr>
          <w:fldChar w:fldCharType="end"/>
        </w:r>
      </w:hyperlink>
    </w:p>
    <w:p w14:paraId="6CCFA575" w14:textId="2C3AC856" w:rsidR="00654995" w:rsidRDefault="00654995">
      <w:pPr>
        <w:pStyle w:val="TM3"/>
        <w:tabs>
          <w:tab w:val="left" w:pos="875"/>
          <w:tab w:val="right" w:leader="dot" w:pos="9062"/>
        </w:tabs>
        <w:rPr>
          <w:rFonts w:eastAsiaTheme="minorEastAsia" w:cstheme="minorBidi"/>
          <w:smallCaps w:val="0"/>
          <w:noProof/>
          <w:lang w:eastAsia="fr-FR"/>
        </w:rPr>
      </w:pPr>
      <w:hyperlink w:anchor="_Toc142490221" w:history="1">
        <w:r w:rsidRPr="007E786A">
          <w:rPr>
            <w:rStyle w:val="Lienhypertexte"/>
            <w:noProof/>
          </w:rPr>
          <w:t>2.8.6.</w:t>
        </w:r>
        <w:r>
          <w:rPr>
            <w:rFonts w:eastAsiaTheme="minorEastAsia" w:cstheme="minorBidi"/>
            <w:smallCaps w:val="0"/>
            <w:noProof/>
            <w:lang w:eastAsia="fr-FR"/>
          </w:rPr>
          <w:tab/>
        </w:r>
        <w:r w:rsidRPr="007E786A">
          <w:rPr>
            <w:rStyle w:val="Lienhypertexte"/>
            <w:noProof/>
          </w:rPr>
          <w:t>Tolérances d’exécution</w:t>
        </w:r>
        <w:r>
          <w:rPr>
            <w:noProof/>
            <w:webHidden/>
          </w:rPr>
          <w:tab/>
        </w:r>
        <w:r>
          <w:rPr>
            <w:noProof/>
            <w:webHidden/>
          </w:rPr>
          <w:fldChar w:fldCharType="begin"/>
        </w:r>
        <w:r>
          <w:rPr>
            <w:noProof/>
            <w:webHidden/>
          </w:rPr>
          <w:instrText xml:space="preserve"> PAGEREF _Toc142490221 \h </w:instrText>
        </w:r>
        <w:r>
          <w:rPr>
            <w:noProof/>
            <w:webHidden/>
          </w:rPr>
        </w:r>
        <w:r>
          <w:rPr>
            <w:noProof/>
            <w:webHidden/>
          </w:rPr>
          <w:fldChar w:fldCharType="separate"/>
        </w:r>
        <w:r>
          <w:rPr>
            <w:noProof/>
            <w:webHidden/>
          </w:rPr>
          <w:t>20</w:t>
        </w:r>
        <w:r>
          <w:rPr>
            <w:noProof/>
            <w:webHidden/>
          </w:rPr>
          <w:fldChar w:fldCharType="end"/>
        </w:r>
      </w:hyperlink>
    </w:p>
    <w:p w14:paraId="750B5DC1" w14:textId="06031D77" w:rsidR="00654995" w:rsidRDefault="00654995">
      <w:pPr>
        <w:pStyle w:val="TM3"/>
        <w:tabs>
          <w:tab w:val="left" w:pos="887"/>
          <w:tab w:val="right" w:leader="dot" w:pos="9062"/>
        </w:tabs>
        <w:rPr>
          <w:rFonts w:eastAsiaTheme="minorEastAsia" w:cstheme="minorBidi"/>
          <w:smallCaps w:val="0"/>
          <w:noProof/>
          <w:lang w:eastAsia="fr-FR"/>
        </w:rPr>
      </w:pPr>
      <w:hyperlink w:anchor="_Toc142490222" w:history="1">
        <w:r w:rsidRPr="007E786A">
          <w:rPr>
            <w:rStyle w:val="Lienhypertexte"/>
            <w:noProof/>
          </w:rPr>
          <w:t>2.8.7.</w:t>
        </w:r>
        <w:r>
          <w:rPr>
            <w:rFonts w:eastAsiaTheme="minorEastAsia" w:cstheme="minorBidi"/>
            <w:smallCaps w:val="0"/>
            <w:noProof/>
            <w:lang w:eastAsia="fr-FR"/>
          </w:rPr>
          <w:tab/>
        </w:r>
        <w:r w:rsidRPr="007E786A">
          <w:rPr>
            <w:rStyle w:val="Lienhypertexte"/>
            <w:noProof/>
          </w:rPr>
          <w:t>Conditionnement des locaux</w:t>
        </w:r>
        <w:r>
          <w:rPr>
            <w:noProof/>
            <w:webHidden/>
          </w:rPr>
          <w:tab/>
        </w:r>
        <w:r>
          <w:rPr>
            <w:noProof/>
            <w:webHidden/>
          </w:rPr>
          <w:fldChar w:fldCharType="begin"/>
        </w:r>
        <w:r>
          <w:rPr>
            <w:noProof/>
            <w:webHidden/>
          </w:rPr>
          <w:instrText xml:space="preserve"> PAGEREF _Toc142490222 \h </w:instrText>
        </w:r>
        <w:r>
          <w:rPr>
            <w:noProof/>
            <w:webHidden/>
          </w:rPr>
        </w:r>
        <w:r>
          <w:rPr>
            <w:noProof/>
            <w:webHidden/>
          </w:rPr>
          <w:fldChar w:fldCharType="separate"/>
        </w:r>
        <w:r>
          <w:rPr>
            <w:noProof/>
            <w:webHidden/>
          </w:rPr>
          <w:t>20</w:t>
        </w:r>
        <w:r>
          <w:rPr>
            <w:noProof/>
            <w:webHidden/>
          </w:rPr>
          <w:fldChar w:fldCharType="end"/>
        </w:r>
      </w:hyperlink>
    </w:p>
    <w:p w14:paraId="5018B6D0" w14:textId="01E5CA7F" w:rsidR="00654995" w:rsidRDefault="00654995">
      <w:pPr>
        <w:pStyle w:val="TM3"/>
        <w:tabs>
          <w:tab w:val="left" w:pos="891"/>
          <w:tab w:val="right" w:leader="dot" w:pos="9062"/>
        </w:tabs>
        <w:rPr>
          <w:rFonts w:eastAsiaTheme="minorEastAsia" w:cstheme="minorBidi"/>
          <w:smallCaps w:val="0"/>
          <w:noProof/>
          <w:lang w:eastAsia="fr-FR"/>
        </w:rPr>
      </w:pPr>
      <w:hyperlink w:anchor="_Toc142490223" w:history="1">
        <w:r w:rsidRPr="007E786A">
          <w:rPr>
            <w:rStyle w:val="Lienhypertexte"/>
            <w:noProof/>
          </w:rPr>
          <w:t>2.8.8.</w:t>
        </w:r>
        <w:r>
          <w:rPr>
            <w:rFonts w:eastAsiaTheme="minorEastAsia" w:cstheme="minorBidi"/>
            <w:smallCaps w:val="0"/>
            <w:noProof/>
            <w:lang w:eastAsia="fr-FR"/>
          </w:rPr>
          <w:tab/>
        </w:r>
        <w:r w:rsidRPr="007E786A">
          <w:rPr>
            <w:rStyle w:val="Lienhypertexte"/>
            <w:noProof/>
          </w:rPr>
          <w:t>Nettoyage – Finition - Protection</w:t>
        </w:r>
        <w:r>
          <w:rPr>
            <w:noProof/>
            <w:webHidden/>
          </w:rPr>
          <w:tab/>
        </w:r>
        <w:r>
          <w:rPr>
            <w:noProof/>
            <w:webHidden/>
          </w:rPr>
          <w:fldChar w:fldCharType="begin"/>
        </w:r>
        <w:r>
          <w:rPr>
            <w:noProof/>
            <w:webHidden/>
          </w:rPr>
          <w:instrText xml:space="preserve"> PAGEREF _Toc142490223 \h </w:instrText>
        </w:r>
        <w:r>
          <w:rPr>
            <w:noProof/>
            <w:webHidden/>
          </w:rPr>
        </w:r>
        <w:r>
          <w:rPr>
            <w:noProof/>
            <w:webHidden/>
          </w:rPr>
          <w:fldChar w:fldCharType="separate"/>
        </w:r>
        <w:r>
          <w:rPr>
            <w:noProof/>
            <w:webHidden/>
          </w:rPr>
          <w:t>21</w:t>
        </w:r>
        <w:r>
          <w:rPr>
            <w:noProof/>
            <w:webHidden/>
          </w:rPr>
          <w:fldChar w:fldCharType="end"/>
        </w:r>
      </w:hyperlink>
    </w:p>
    <w:p w14:paraId="5F2A3396" w14:textId="1A427398" w:rsidR="00654995" w:rsidRDefault="00654995">
      <w:pPr>
        <w:pStyle w:val="TM2"/>
        <w:tabs>
          <w:tab w:val="left" w:pos="557"/>
          <w:tab w:val="right" w:leader="dot" w:pos="9062"/>
        </w:tabs>
        <w:rPr>
          <w:rFonts w:eastAsiaTheme="minorEastAsia" w:cstheme="minorBidi"/>
          <w:b w:val="0"/>
          <w:bCs w:val="0"/>
          <w:smallCaps w:val="0"/>
          <w:noProof/>
          <w:lang w:eastAsia="fr-FR"/>
        </w:rPr>
      </w:pPr>
      <w:hyperlink w:anchor="_Toc142490224" w:history="1">
        <w:r w:rsidRPr="007E786A">
          <w:rPr>
            <w:rStyle w:val="Lienhypertexte"/>
            <w:noProof/>
          </w:rPr>
          <w:t>2.9.</w:t>
        </w:r>
        <w:r>
          <w:rPr>
            <w:rFonts w:eastAsiaTheme="minorEastAsia" w:cstheme="minorBidi"/>
            <w:b w:val="0"/>
            <w:bCs w:val="0"/>
            <w:smallCaps w:val="0"/>
            <w:noProof/>
            <w:lang w:eastAsia="fr-FR"/>
          </w:rPr>
          <w:tab/>
        </w:r>
        <w:r w:rsidRPr="007E786A">
          <w:rPr>
            <w:rStyle w:val="Lienhypertexte"/>
            <w:noProof/>
          </w:rPr>
          <w:t>Conditions de mise en œuvre</w:t>
        </w:r>
        <w:r>
          <w:rPr>
            <w:noProof/>
            <w:webHidden/>
          </w:rPr>
          <w:tab/>
        </w:r>
        <w:r>
          <w:rPr>
            <w:noProof/>
            <w:webHidden/>
          </w:rPr>
          <w:fldChar w:fldCharType="begin"/>
        </w:r>
        <w:r>
          <w:rPr>
            <w:noProof/>
            <w:webHidden/>
          </w:rPr>
          <w:instrText xml:space="preserve"> PAGEREF _Toc142490224 \h </w:instrText>
        </w:r>
        <w:r>
          <w:rPr>
            <w:noProof/>
            <w:webHidden/>
          </w:rPr>
        </w:r>
        <w:r>
          <w:rPr>
            <w:noProof/>
            <w:webHidden/>
          </w:rPr>
          <w:fldChar w:fldCharType="separate"/>
        </w:r>
        <w:r>
          <w:rPr>
            <w:noProof/>
            <w:webHidden/>
          </w:rPr>
          <w:t>21</w:t>
        </w:r>
        <w:r>
          <w:rPr>
            <w:noProof/>
            <w:webHidden/>
          </w:rPr>
          <w:fldChar w:fldCharType="end"/>
        </w:r>
      </w:hyperlink>
    </w:p>
    <w:p w14:paraId="7109DC27" w14:textId="140E7266" w:rsidR="00654995" w:rsidRDefault="00654995">
      <w:pPr>
        <w:pStyle w:val="TM3"/>
        <w:tabs>
          <w:tab w:val="left" w:pos="887"/>
          <w:tab w:val="right" w:leader="dot" w:pos="9062"/>
        </w:tabs>
        <w:rPr>
          <w:rFonts w:eastAsiaTheme="minorEastAsia" w:cstheme="minorBidi"/>
          <w:smallCaps w:val="0"/>
          <w:noProof/>
          <w:lang w:eastAsia="fr-FR"/>
        </w:rPr>
      </w:pPr>
      <w:hyperlink w:anchor="_Toc142490225" w:history="1">
        <w:r w:rsidRPr="007E786A">
          <w:rPr>
            <w:rStyle w:val="Lienhypertexte"/>
            <w:noProof/>
          </w:rPr>
          <w:t>2.9.1.</w:t>
        </w:r>
        <w:r>
          <w:rPr>
            <w:rFonts w:eastAsiaTheme="minorEastAsia" w:cstheme="minorBidi"/>
            <w:smallCaps w:val="0"/>
            <w:noProof/>
            <w:lang w:eastAsia="fr-FR"/>
          </w:rPr>
          <w:tab/>
        </w:r>
        <w:r w:rsidRPr="007E786A">
          <w:rPr>
            <w:rStyle w:val="Lienhypertexte"/>
            <w:noProof/>
          </w:rPr>
          <w:t>Généralités</w:t>
        </w:r>
        <w:r>
          <w:rPr>
            <w:noProof/>
            <w:webHidden/>
          </w:rPr>
          <w:tab/>
        </w:r>
        <w:r>
          <w:rPr>
            <w:noProof/>
            <w:webHidden/>
          </w:rPr>
          <w:fldChar w:fldCharType="begin"/>
        </w:r>
        <w:r>
          <w:rPr>
            <w:noProof/>
            <w:webHidden/>
          </w:rPr>
          <w:instrText xml:space="preserve"> PAGEREF _Toc142490225 \h </w:instrText>
        </w:r>
        <w:r>
          <w:rPr>
            <w:noProof/>
            <w:webHidden/>
          </w:rPr>
        </w:r>
        <w:r>
          <w:rPr>
            <w:noProof/>
            <w:webHidden/>
          </w:rPr>
          <w:fldChar w:fldCharType="separate"/>
        </w:r>
        <w:r>
          <w:rPr>
            <w:noProof/>
            <w:webHidden/>
          </w:rPr>
          <w:t>21</w:t>
        </w:r>
        <w:r>
          <w:rPr>
            <w:noProof/>
            <w:webHidden/>
          </w:rPr>
          <w:fldChar w:fldCharType="end"/>
        </w:r>
      </w:hyperlink>
    </w:p>
    <w:p w14:paraId="224FBC21" w14:textId="0A5EB21B" w:rsidR="00654995" w:rsidRDefault="00654995">
      <w:pPr>
        <w:pStyle w:val="TM3"/>
        <w:tabs>
          <w:tab w:val="left" w:pos="887"/>
          <w:tab w:val="right" w:leader="dot" w:pos="9062"/>
        </w:tabs>
        <w:rPr>
          <w:rFonts w:eastAsiaTheme="minorEastAsia" w:cstheme="minorBidi"/>
          <w:smallCaps w:val="0"/>
          <w:noProof/>
          <w:lang w:eastAsia="fr-FR"/>
        </w:rPr>
      </w:pPr>
      <w:hyperlink w:anchor="_Toc142490226" w:history="1">
        <w:r w:rsidRPr="007E786A">
          <w:rPr>
            <w:rStyle w:val="Lienhypertexte"/>
            <w:noProof/>
          </w:rPr>
          <w:t>2.9.2.</w:t>
        </w:r>
        <w:r>
          <w:rPr>
            <w:rFonts w:eastAsiaTheme="minorEastAsia" w:cstheme="minorBidi"/>
            <w:smallCaps w:val="0"/>
            <w:noProof/>
            <w:lang w:eastAsia="fr-FR"/>
          </w:rPr>
          <w:tab/>
        </w:r>
        <w:r w:rsidRPr="007E786A">
          <w:rPr>
            <w:rStyle w:val="Lienhypertexte"/>
            <w:noProof/>
          </w:rPr>
          <w:t>Composition des cloisons et faux-plafonds</w:t>
        </w:r>
        <w:r>
          <w:rPr>
            <w:noProof/>
            <w:webHidden/>
          </w:rPr>
          <w:tab/>
        </w:r>
        <w:r>
          <w:rPr>
            <w:noProof/>
            <w:webHidden/>
          </w:rPr>
          <w:fldChar w:fldCharType="begin"/>
        </w:r>
        <w:r>
          <w:rPr>
            <w:noProof/>
            <w:webHidden/>
          </w:rPr>
          <w:instrText xml:space="preserve"> PAGEREF _Toc142490226 \h </w:instrText>
        </w:r>
        <w:r>
          <w:rPr>
            <w:noProof/>
            <w:webHidden/>
          </w:rPr>
        </w:r>
        <w:r>
          <w:rPr>
            <w:noProof/>
            <w:webHidden/>
          </w:rPr>
          <w:fldChar w:fldCharType="separate"/>
        </w:r>
        <w:r>
          <w:rPr>
            <w:noProof/>
            <w:webHidden/>
          </w:rPr>
          <w:t>23</w:t>
        </w:r>
        <w:r>
          <w:rPr>
            <w:noProof/>
            <w:webHidden/>
          </w:rPr>
          <w:fldChar w:fldCharType="end"/>
        </w:r>
      </w:hyperlink>
    </w:p>
    <w:p w14:paraId="67F1107B" w14:textId="60DB9D68" w:rsidR="00654995" w:rsidRDefault="00654995">
      <w:pPr>
        <w:pStyle w:val="TM3"/>
        <w:tabs>
          <w:tab w:val="left" w:pos="891"/>
          <w:tab w:val="right" w:leader="dot" w:pos="9062"/>
        </w:tabs>
        <w:rPr>
          <w:rFonts w:eastAsiaTheme="minorEastAsia" w:cstheme="minorBidi"/>
          <w:smallCaps w:val="0"/>
          <w:noProof/>
          <w:lang w:eastAsia="fr-FR"/>
        </w:rPr>
      </w:pPr>
      <w:hyperlink w:anchor="_Toc142490227" w:history="1">
        <w:r w:rsidRPr="007E786A">
          <w:rPr>
            <w:rStyle w:val="Lienhypertexte"/>
            <w:noProof/>
          </w:rPr>
          <w:t>2.9.3.</w:t>
        </w:r>
        <w:r>
          <w:rPr>
            <w:rFonts w:eastAsiaTheme="minorEastAsia" w:cstheme="minorBidi"/>
            <w:smallCaps w:val="0"/>
            <w:noProof/>
            <w:lang w:eastAsia="fr-FR"/>
          </w:rPr>
          <w:tab/>
        </w:r>
        <w:r w:rsidRPr="007E786A">
          <w:rPr>
            <w:rStyle w:val="Lienhypertexte"/>
            <w:noProof/>
          </w:rPr>
          <w:t>Plaques – Joints entre plaques</w:t>
        </w:r>
        <w:r>
          <w:rPr>
            <w:noProof/>
            <w:webHidden/>
          </w:rPr>
          <w:tab/>
        </w:r>
        <w:r>
          <w:rPr>
            <w:noProof/>
            <w:webHidden/>
          </w:rPr>
          <w:fldChar w:fldCharType="begin"/>
        </w:r>
        <w:r>
          <w:rPr>
            <w:noProof/>
            <w:webHidden/>
          </w:rPr>
          <w:instrText xml:space="preserve"> PAGEREF _Toc142490227 \h </w:instrText>
        </w:r>
        <w:r>
          <w:rPr>
            <w:noProof/>
            <w:webHidden/>
          </w:rPr>
        </w:r>
        <w:r>
          <w:rPr>
            <w:noProof/>
            <w:webHidden/>
          </w:rPr>
          <w:fldChar w:fldCharType="separate"/>
        </w:r>
        <w:r>
          <w:rPr>
            <w:noProof/>
            <w:webHidden/>
          </w:rPr>
          <w:t>23</w:t>
        </w:r>
        <w:r>
          <w:rPr>
            <w:noProof/>
            <w:webHidden/>
          </w:rPr>
          <w:fldChar w:fldCharType="end"/>
        </w:r>
      </w:hyperlink>
    </w:p>
    <w:p w14:paraId="26123E5D" w14:textId="1E7B8537" w:rsidR="00654995" w:rsidRDefault="00654995">
      <w:pPr>
        <w:pStyle w:val="TM3"/>
        <w:tabs>
          <w:tab w:val="left" w:pos="891"/>
          <w:tab w:val="right" w:leader="dot" w:pos="9062"/>
        </w:tabs>
        <w:rPr>
          <w:rFonts w:eastAsiaTheme="minorEastAsia" w:cstheme="minorBidi"/>
          <w:smallCaps w:val="0"/>
          <w:noProof/>
          <w:lang w:eastAsia="fr-FR"/>
        </w:rPr>
      </w:pPr>
      <w:hyperlink w:anchor="_Toc142490228" w:history="1">
        <w:r w:rsidRPr="007E786A">
          <w:rPr>
            <w:rStyle w:val="Lienhypertexte"/>
            <w:noProof/>
          </w:rPr>
          <w:t>2.9.4.</w:t>
        </w:r>
        <w:r>
          <w:rPr>
            <w:rFonts w:eastAsiaTheme="minorEastAsia" w:cstheme="minorBidi"/>
            <w:smallCaps w:val="0"/>
            <w:noProof/>
            <w:lang w:eastAsia="fr-FR"/>
          </w:rPr>
          <w:tab/>
        </w:r>
        <w:r w:rsidRPr="007E786A">
          <w:rPr>
            <w:rStyle w:val="Lienhypertexte"/>
            <w:noProof/>
          </w:rPr>
          <w:t>Incidences de l’ossature et des équipements</w:t>
        </w:r>
        <w:r>
          <w:rPr>
            <w:noProof/>
            <w:webHidden/>
          </w:rPr>
          <w:tab/>
        </w:r>
        <w:r>
          <w:rPr>
            <w:noProof/>
            <w:webHidden/>
          </w:rPr>
          <w:fldChar w:fldCharType="begin"/>
        </w:r>
        <w:r>
          <w:rPr>
            <w:noProof/>
            <w:webHidden/>
          </w:rPr>
          <w:instrText xml:space="preserve"> PAGEREF _Toc142490228 \h </w:instrText>
        </w:r>
        <w:r>
          <w:rPr>
            <w:noProof/>
            <w:webHidden/>
          </w:rPr>
        </w:r>
        <w:r>
          <w:rPr>
            <w:noProof/>
            <w:webHidden/>
          </w:rPr>
          <w:fldChar w:fldCharType="separate"/>
        </w:r>
        <w:r>
          <w:rPr>
            <w:noProof/>
            <w:webHidden/>
          </w:rPr>
          <w:t>23</w:t>
        </w:r>
        <w:r>
          <w:rPr>
            <w:noProof/>
            <w:webHidden/>
          </w:rPr>
          <w:fldChar w:fldCharType="end"/>
        </w:r>
      </w:hyperlink>
    </w:p>
    <w:p w14:paraId="24EF3D0B" w14:textId="1032816A" w:rsidR="00654995" w:rsidRDefault="00654995">
      <w:pPr>
        <w:pStyle w:val="TM3"/>
        <w:tabs>
          <w:tab w:val="left" w:pos="891"/>
          <w:tab w:val="right" w:leader="dot" w:pos="9062"/>
        </w:tabs>
        <w:rPr>
          <w:rFonts w:eastAsiaTheme="minorEastAsia" w:cstheme="minorBidi"/>
          <w:smallCaps w:val="0"/>
          <w:noProof/>
          <w:lang w:eastAsia="fr-FR"/>
        </w:rPr>
      </w:pPr>
      <w:hyperlink w:anchor="_Toc142490229" w:history="1">
        <w:r w:rsidRPr="007E786A">
          <w:rPr>
            <w:rStyle w:val="Lienhypertexte"/>
            <w:noProof/>
          </w:rPr>
          <w:t>2.9.5.</w:t>
        </w:r>
        <w:r>
          <w:rPr>
            <w:rFonts w:eastAsiaTheme="minorEastAsia" w:cstheme="minorBidi"/>
            <w:smallCaps w:val="0"/>
            <w:noProof/>
            <w:lang w:eastAsia="fr-FR"/>
          </w:rPr>
          <w:tab/>
        </w:r>
        <w:r w:rsidRPr="007E786A">
          <w:rPr>
            <w:rStyle w:val="Lienhypertexte"/>
            <w:noProof/>
          </w:rPr>
          <w:t>Fixation et passage au travers des cloisons</w:t>
        </w:r>
        <w:r>
          <w:rPr>
            <w:noProof/>
            <w:webHidden/>
          </w:rPr>
          <w:tab/>
        </w:r>
        <w:r>
          <w:rPr>
            <w:noProof/>
            <w:webHidden/>
          </w:rPr>
          <w:fldChar w:fldCharType="begin"/>
        </w:r>
        <w:r>
          <w:rPr>
            <w:noProof/>
            <w:webHidden/>
          </w:rPr>
          <w:instrText xml:space="preserve"> PAGEREF _Toc142490229 \h </w:instrText>
        </w:r>
        <w:r>
          <w:rPr>
            <w:noProof/>
            <w:webHidden/>
          </w:rPr>
        </w:r>
        <w:r>
          <w:rPr>
            <w:noProof/>
            <w:webHidden/>
          </w:rPr>
          <w:fldChar w:fldCharType="separate"/>
        </w:r>
        <w:r>
          <w:rPr>
            <w:noProof/>
            <w:webHidden/>
          </w:rPr>
          <w:t>24</w:t>
        </w:r>
        <w:r>
          <w:rPr>
            <w:noProof/>
            <w:webHidden/>
          </w:rPr>
          <w:fldChar w:fldCharType="end"/>
        </w:r>
      </w:hyperlink>
    </w:p>
    <w:p w14:paraId="09059EE0" w14:textId="4F2FF382" w:rsidR="00654995" w:rsidRDefault="00654995">
      <w:pPr>
        <w:pStyle w:val="TM3"/>
        <w:tabs>
          <w:tab w:val="left" w:pos="887"/>
          <w:tab w:val="right" w:leader="dot" w:pos="9062"/>
        </w:tabs>
        <w:rPr>
          <w:rFonts w:eastAsiaTheme="minorEastAsia" w:cstheme="minorBidi"/>
          <w:smallCaps w:val="0"/>
          <w:noProof/>
          <w:lang w:eastAsia="fr-FR"/>
        </w:rPr>
      </w:pPr>
      <w:hyperlink w:anchor="_Toc142490230" w:history="1">
        <w:r w:rsidRPr="007E786A">
          <w:rPr>
            <w:rStyle w:val="Lienhypertexte"/>
            <w:noProof/>
          </w:rPr>
          <w:t>2.9.6.</w:t>
        </w:r>
        <w:r>
          <w:rPr>
            <w:rFonts w:eastAsiaTheme="minorEastAsia" w:cstheme="minorBidi"/>
            <w:smallCaps w:val="0"/>
            <w:noProof/>
            <w:lang w:eastAsia="fr-FR"/>
          </w:rPr>
          <w:tab/>
        </w:r>
        <w:r w:rsidRPr="007E786A">
          <w:rPr>
            <w:rStyle w:val="Lienhypertexte"/>
            <w:noProof/>
          </w:rPr>
          <w:t>Comportement mécanique</w:t>
        </w:r>
        <w:r>
          <w:rPr>
            <w:noProof/>
            <w:webHidden/>
          </w:rPr>
          <w:tab/>
        </w:r>
        <w:r>
          <w:rPr>
            <w:noProof/>
            <w:webHidden/>
          </w:rPr>
          <w:fldChar w:fldCharType="begin"/>
        </w:r>
        <w:r>
          <w:rPr>
            <w:noProof/>
            <w:webHidden/>
          </w:rPr>
          <w:instrText xml:space="preserve"> PAGEREF _Toc142490230 \h </w:instrText>
        </w:r>
        <w:r>
          <w:rPr>
            <w:noProof/>
            <w:webHidden/>
          </w:rPr>
        </w:r>
        <w:r>
          <w:rPr>
            <w:noProof/>
            <w:webHidden/>
          </w:rPr>
          <w:fldChar w:fldCharType="separate"/>
        </w:r>
        <w:r>
          <w:rPr>
            <w:noProof/>
            <w:webHidden/>
          </w:rPr>
          <w:t>24</w:t>
        </w:r>
        <w:r>
          <w:rPr>
            <w:noProof/>
            <w:webHidden/>
          </w:rPr>
          <w:fldChar w:fldCharType="end"/>
        </w:r>
      </w:hyperlink>
    </w:p>
    <w:p w14:paraId="37AC9C9D" w14:textId="30473CFF" w:rsidR="00654995" w:rsidRDefault="00654995">
      <w:pPr>
        <w:pStyle w:val="TM3"/>
        <w:tabs>
          <w:tab w:val="left" w:pos="891"/>
          <w:tab w:val="right" w:leader="dot" w:pos="9062"/>
        </w:tabs>
        <w:rPr>
          <w:rFonts w:eastAsiaTheme="minorEastAsia" w:cstheme="minorBidi"/>
          <w:smallCaps w:val="0"/>
          <w:noProof/>
          <w:lang w:eastAsia="fr-FR"/>
        </w:rPr>
      </w:pPr>
      <w:hyperlink w:anchor="_Toc142490231" w:history="1">
        <w:r w:rsidRPr="007E786A">
          <w:rPr>
            <w:rStyle w:val="Lienhypertexte"/>
            <w:noProof/>
          </w:rPr>
          <w:t>2.9.7.</w:t>
        </w:r>
        <w:r>
          <w:rPr>
            <w:rFonts w:eastAsiaTheme="minorEastAsia" w:cstheme="minorBidi"/>
            <w:smallCaps w:val="0"/>
            <w:noProof/>
            <w:lang w:eastAsia="fr-FR"/>
          </w:rPr>
          <w:tab/>
        </w:r>
        <w:r w:rsidRPr="007E786A">
          <w:rPr>
            <w:rStyle w:val="Lienhypertexte"/>
            <w:noProof/>
          </w:rPr>
          <w:t>Résistance à l’humidité et aux agents agressifs</w:t>
        </w:r>
        <w:r>
          <w:rPr>
            <w:noProof/>
            <w:webHidden/>
          </w:rPr>
          <w:tab/>
        </w:r>
        <w:r>
          <w:rPr>
            <w:noProof/>
            <w:webHidden/>
          </w:rPr>
          <w:fldChar w:fldCharType="begin"/>
        </w:r>
        <w:r>
          <w:rPr>
            <w:noProof/>
            <w:webHidden/>
          </w:rPr>
          <w:instrText xml:space="preserve"> PAGEREF _Toc142490231 \h </w:instrText>
        </w:r>
        <w:r>
          <w:rPr>
            <w:noProof/>
            <w:webHidden/>
          </w:rPr>
        </w:r>
        <w:r>
          <w:rPr>
            <w:noProof/>
            <w:webHidden/>
          </w:rPr>
          <w:fldChar w:fldCharType="separate"/>
        </w:r>
        <w:r>
          <w:rPr>
            <w:noProof/>
            <w:webHidden/>
          </w:rPr>
          <w:t>25</w:t>
        </w:r>
        <w:r>
          <w:rPr>
            <w:noProof/>
            <w:webHidden/>
          </w:rPr>
          <w:fldChar w:fldCharType="end"/>
        </w:r>
      </w:hyperlink>
    </w:p>
    <w:p w14:paraId="74011770" w14:textId="6EE18D61" w:rsidR="00654995" w:rsidRDefault="00654995">
      <w:pPr>
        <w:pStyle w:val="TM3"/>
        <w:tabs>
          <w:tab w:val="left" w:pos="891"/>
          <w:tab w:val="right" w:leader="dot" w:pos="9062"/>
        </w:tabs>
        <w:rPr>
          <w:rFonts w:eastAsiaTheme="minorEastAsia" w:cstheme="minorBidi"/>
          <w:smallCaps w:val="0"/>
          <w:noProof/>
          <w:lang w:eastAsia="fr-FR"/>
        </w:rPr>
      </w:pPr>
      <w:hyperlink w:anchor="_Toc142490232" w:history="1">
        <w:r w:rsidRPr="007E786A">
          <w:rPr>
            <w:rStyle w:val="Lienhypertexte"/>
            <w:noProof/>
          </w:rPr>
          <w:t>2.9.8.</w:t>
        </w:r>
        <w:r>
          <w:rPr>
            <w:rFonts w:eastAsiaTheme="minorEastAsia" w:cstheme="minorBidi"/>
            <w:smallCaps w:val="0"/>
            <w:noProof/>
            <w:lang w:eastAsia="fr-FR"/>
          </w:rPr>
          <w:tab/>
        </w:r>
        <w:r w:rsidRPr="007E786A">
          <w:rPr>
            <w:rStyle w:val="Lienhypertexte"/>
            <w:noProof/>
          </w:rPr>
          <w:t>Etanchéité</w:t>
        </w:r>
        <w:r>
          <w:rPr>
            <w:noProof/>
            <w:webHidden/>
          </w:rPr>
          <w:tab/>
        </w:r>
        <w:r>
          <w:rPr>
            <w:noProof/>
            <w:webHidden/>
          </w:rPr>
          <w:fldChar w:fldCharType="begin"/>
        </w:r>
        <w:r>
          <w:rPr>
            <w:noProof/>
            <w:webHidden/>
          </w:rPr>
          <w:instrText xml:space="preserve"> PAGEREF _Toc142490232 \h </w:instrText>
        </w:r>
        <w:r>
          <w:rPr>
            <w:noProof/>
            <w:webHidden/>
          </w:rPr>
        </w:r>
        <w:r>
          <w:rPr>
            <w:noProof/>
            <w:webHidden/>
          </w:rPr>
          <w:fldChar w:fldCharType="separate"/>
        </w:r>
        <w:r>
          <w:rPr>
            <w:noProof/>
            <w:webHidden/>
          </w:rPr>
          <w:t>25</w:t>
        </w:r>
        <w:r>
          <w:rPr>
            <w:noProof/>
            <w:webHidden/>
          </w:rPr>
          <w:fldChar w:fldCharType="end"/>
        </w:r>
      </w:hyperlink>
    </w:p>
    <w:p w14:paraId="68ED0CCF" w14:textId="50FEA516" w:rsidR="00654995" w:rsidRDefault="00654995">
      <w:pPr>
        <w:pStyle w:val="TM3"/>
        <w:tabs>
          <w:tab w:val="left" w:pos="887"/>
          <w:tab w:val="right" w:leader="dot" w:pos="9062"/>
        </w:tabs>
        <w:rPr>
          <w:rFonts w:eastAsiaTheme="minorEastAsia" w:cstheme="minorBidi"/>
          <w:smallCaps w:val="0"/>
          <w:noProof/>
          <w:lang w:eastAsia="fr-FR"/>
        </w:rPr>
      </w:pPr>
      <w:hyperlink w:anchor="_Toc142490233" w:history="1">
        <w:r w:rsidRPr="007E786A">
          <w:rPr>
            <w:rStyle w:val="Lienhypertexte"/>
            <w:noProof/>
          </w:rPr>
          <w:t>2.9.9.</w:t>
        </w:r>
        <w:r>
          <w:rPr>
            <w:rFonts w:eastAsiaTheme="minorEastAsia" w:cstheme="minorBidi"/>
            <w:smallCaps w:val="0"/>
            <w:noProof/>
            <w:lang w:eastAsia="fr-FR"/>
          </w:rPr>
          <w:tab/>
        </w:r>
        <w:r w:rsidRPr="007E786A">
          <w:rPr>
            <w:rStyle w:val="Lienhypertexte"/>
            <w:noProof/>
          </w:rPr>
          <w:t>Comportement au feu</w:t>
        </w:r>
        <w:r>
          <w:rPr>
            <w:noProof/>
            <w:webHidden/>
          </w:rPr>
          <w:tab/>
        </w:r>
        <w:r>
          <w:rPr>
            <w:noProof/>
            <w:webHidden/>
          </w:rPr>
          <w:fldChar w:fldCharType="begin"/>
        </w:r>
        <w:r>
          <w:rPr>
            <w:noProof/>
            <w:webHidden/>
          </w:rPr>
          <w:instrText xml:space="preserve"> PAGEREF _Toc142490233 \h </w:instrText>
        </w:r>
        <w:r>
          <w:rPr>
            <w:noProof/>
            <w:webHidden/>
          </w:rPr>
        </w:r>
        <w:r>
          <w:rPr>
            <w:noProof/>
            <w:webHidden/>
          </w:rPr>
          <w:fldChar w:fldCharType="separate"/>
        </w:r>
        <w:r>
          <w:rPr>
            <w:noProof/>
            <w:webHidden/>
          </w:rPr>
          <w:t>25</w:t>
        </w:r>
        <w:r>
          <w:rPr>
            <w:noProof/>
            <w:webHidden/>
          </w:rPr>
          <w:fldChar w:fldCharType="end"/>
        </w:r>
      </w:hyperlink>
    </w:p>
    <w:p w14:paraId="69115B68" w14:textId="2C171136" w:rsidR="00654995" w:rsidRDefault="00654995">
      <w:pPr>
        <w:pStyle w:val="TM3"/>
        <w:tabs>
          <w:tab w:val="left" w:pos="1005"/>
          <w:tab w:val="right" w:leader="dot" w:pos="9062"/>
        </w:tabs>
        <w:rPr>
          <w:rFonts w:eastAsiaTheme="minorEastAsia" w:cstheme="minorBidi"/>
          <w:smallCaps w:val="0"/>
          <w:noProof/>
          <w:lang w:eastAsia="fr-FR"/>
        </w:rPr>
      </w:pPr>
      <w:hyperlink w:anchor="_Toc142490234" w:history="1">
        <w:r w:rsidRPr="007E786A">
          <w:rPr>
            <w:rStyle w:val="Lienhypertexte"/>
            <w:noProof/>
          </w:rPr>
          <w:t>2.9.10.</w:t>
        </w:r>
        <w:r>
          <w:rPr>
            <w:rFonts w:eastAsiaTheme="minorEastAsia" w:cstheme="minorBidi"/>
            <w:smallCaps w:val="0"/>
            <w:noProof/>
            <w:lang w:eastAsia="fr-FR"/>
          </w:rPr>
          <w:tab/>
        </w:r>
        <w:r w:rsidRPr="007E786A">
          <w:rPr>
            <w:rStyle w:val="Lienhypertexte"/>
            <w:noProof/>
          </w:rPr>
          <w:t>Joint de dilatation</w:t>
        </w:r>
        <w:r>
          <w:rPr>
            <w:noProof/>
            <w:webHidden/>
          </w:rPr>
          <w:tab/>
        </w:r>
        <w:r>
          <w:rPr>
            <w:noProof/>
            <w:webHidden/>
          </w:rPr>
          <w:fldChar w:fldCharType="begin"/>
        </w:r>
        <w:r>
          <w:rPr>
            <w:noProof/>
            <w:webHidden/>
          </w:rPr>
          <w:instrText xml:space="preserve"> PAGEREF _Toc142490234 \h </w:instrText>
        </w:r>
        <w:r>
          <w:rPr>
            <w:noProof/>
            <w:webHidden/>
          </w:rPr>
        </w:r>
        <w:r>
          <w:rPr>
            <w:noProof/>
            <w:webHidden/>
          </w:rPr>
          <w:fldChar w:fldCharType="separate"/>
        </w:r>
        <w:r>
          <w:rPr>
            <w:noProof/>
            <w:webHidden/>
          </w:rPr>
          <w:t>25</w:t>
        </w:r>
        <w:r>
          <w:rPr>
            <w:noProof/>
            <w:webHidden/>
          </w:rPr>
          <w:fldChar w:fldCharType="end"/>
        </w:r>
      </w:hyperlink>
    </w:p>
    <w:p w14:paraId="59EC886F" w14:textId="605DA124" w:rsidR="00654995" w:rsidRDefault="00654995">
      <w:pPr>
        <w:pStyle w:val="TM3"/>
        <w:tabs>
          <w:tab w:val="left" w:pos="1003"/>
          <w:tab w:val="right" w:leader="dot" w:pos="9062"/>
        </w:tabs>
        <w:rPr>
          <w:rFonts w:eastAsiaTheme="minorEastAsia" w:cstheme="minorBidi"/>
          <w:smallCaps w:val="0"/>
          <w:noProof/>
          <w:lang w:eastAsia="fr-FR"/>
        </w:rPr>
      </w:pPr>
      <w:hyperlink w:anchor="_Toc142490235" w:history="1">
        <w:r w:rsidRPr="007E786A">
          <w:rPr>
            <w:rStyle w:val="Lienhypertexte"/>
            <w:noProof/>
          </w:rPr>
          <w:t>2.9.11.</w:t>
        </w:r>
        <w:r>
          <w:rPr>
            <w:rFonts w:eastAsiaTheme="minorEastAsia" w:cstheme="minorBidi"/>
            <w:smallCaps w:val="0"/>
            <w:noProof/>
            <w:lang w:eastAsia="fr-FR"/>
          </w:rPr>
          <w:tab/>
        </w:r>
        <w:r w:rsidRPr="007E786A">
          <w:rPr>
            <w:rStyle w:val="Lienhypertexte"/>
            <w:noProof/>
          </w:rPr>
          <w:t>Protection des angles et abouts de cloisons et doublages</w:t>
        </w:r>
        <w:r>
          <w:rPr>
            <w:noProof/>
            <w:webHidden/>
          </w:rPr>
          <w:tab/>
        </w:r>
        <w:r>
          <w:rPr>
            <w:noProof/>
            <w:webHidden/>
          </w:rPr>
          <w:fldChar w:fldCharType="begin"/>
        </w:r>
        <w:r>
          <w:rPr>
            <w:noProof/>
            <w:webHidden/>
          </w:rPr>
          <w:instrText xml:space="preserve"> PAGEREF _Toc142490235 \h </w:instrText>
        </w:r>
        <w:r>
          <w:rPr>
            <w:noProof/>
            <w:webHidden/>
          </w:rPr>
        </w:r>
        <w:r>
          <w:rPr>
            <w:noProof/>
            <w:webHidden/>
          </w:rPr>
          <w:fldChar w:fldCharType="separate"/>
        </w:r>
        <w:r>
          <w:rPr>
            <w:noProof/>
            <w:webHidden/>
          </w:rPr>
          <w:t>25</w:t>
        </w:r>
        <w:r>
          <w:rPr>
            <w:noProof/>
            <w:webHidden/>
          </w:rPr>
          <w:fldChar w:fldCharType="end"/>
        </w:r>
      </w:hyperlink>
    </w:p>
    <w:p w14:paraId="623AFA7D" w14:textId="3E125178" w:rsidR="00654995" w:rsidRDefault="00654995">
      <w:pPr>
        <w:pStyle w:val="TM3"/>
        <w:tabs>
          <w:tab w:val="left" w:pos="1003"/>
          <w:tab w:val="right" w:leader="dot" w:pos="9062"/>
        </w:tabs>
        <w:rPr>
          <w:rFonts w:eastAsiaTheme="minorEastAsia" w:cstheme="minorBidi"/>
          <w:smallCaps w:val="0"/>
          <w:noProof/>
          <w:lang w:eastAsia="fr-FR"/>
        </w:rPr>
      </w:pPr>
      <w:hyperlink w:anchor="_Toc142490236" w:history="1">
        <w:r w:rsidRPr="007E786A">
          <w:rPr>
            <w:rStyle w:val="Lienhypertexte"/>
            <w:noProof/>
          </w:rPr>
          <w:t>2.9.12.</w:t>
        </w:r>
        <w:r>
          <w:rPr>
            <w:rFonts w:eastAsiaTheme="minorEastAsia" w:cstheme="minorBidi"/>
            <w:smallCaps w:val="0"/>
            <w:noProof/>
            <w:lang w:eastAsia="fr-FR"/>
          </w:rPr>
          <w:tab/>
        </w:r>
        <w:r w:rsidRPr="007E786A">
          <w:rPr>
            <w:rStyle w:val="Lienhypertexte"/>
            <w:noProof/>
          </w:rPr>
          <w:t>Fixation des huisseries et châssis</w:t>
        </w:r>
        <w:r>
          <w:rPr>
            <w:noProof/>
            <w:webHidden/>
          </w:rPr>
          <w:tab/>
        </w:r>
        <w:r>
          <w:rPr>
            <w:noProof/>
            <w:webHidden/>
          </w:rPr>
          <w:fldChar w:fldCharType="begin"/>
        </w:r>
        <w:r>
          <w:rPr>
            <w:noProof/>
            <w:webHidden/>
          </w:rPr>
          <w:instrText xml:space="preserve"> PAGEREF _Toc142490236 \h </w:instrText>
        </w:r>
        <w:r>
          <w:rPr>
            <w:noProof/>
            <w:webHidden/>
          </w:rPr>
        </w:r>
        <w:r>
          <w:rPr>
            <w:noProof/>
            <w:webHidden/>
          </w:rPr>
          <w:fldChar w:fldCharType="separate"/>
        </w:r>
        <w:r>
          <w:rPr>
            <w:noProof/>
            <w:webHidden/>
          </w:rPr>
          <w:t>25</w:t>
        </w:r>
        <w:r>
          <w:rPr>
            <w:noProof/>
            <w:webHidden/>
          </w:rPr>
          <w:fldChar w:fldCharType="end"/>
        </w:r>
      </w:hyperlink>
    </w:p>
    <w:p w14:paraId="0BA88A65" w14:textId="695A42B3" w:rsidR="00654995" w:rsidRDefault="00654995">
      <w:pPr>
        <w:pStyle w:val="TM3"/>
        <w:tabs>
          <w:tab w:val="left" w:pos="1005"/>
          <w:tab w:val="right" w:leader="dot" w:pos="9062"/>
        </w:tabs>
        <w:rPr>
          <w:rFonts w:eastAsiaTheme="minorEastAsia" w:cstheme="minorBidi"/>
          <w:smallCaps w:val="0"/>
          <w:noProof/>
          <w:lang w:eastAsia="fr-FR"/>
        </w:rPr>
      </w:pPr>
      <w:hyperlink w:anchor="_Toc142490237" w:history="1">
        <w:r w:rsidRPr="007E786A">
          <w:rPr>
            <w:rStyle w:val="Lienhypertexte"/>
            <w:noProof/>
          </w:rPr>
          <w:t>2.9.13.</w:t>
        </w:r>
        <w:r>
          <w:rPr>
            <w:rFonts w:eastAsiaTheme="minorEastAsia" w:cstheme="minorBidi"/>
            <w:smallCaps w:val="0"/>
            <w:noProof/>
            <w:lang w:eastAsia="fr-FR"/>
          </w:rPr>
          <w:tab/>
        </w:r>
        <w:r w:rsidRPr="007E786A">
          <w:rPr>
            <w:rStyle w:val="Lienhypertexte"/>
            <w:noProof/>
          </w:rPr>
          <w:t>Jonction entre cloisons, structures et plafonds</w:t>
        </w:r>
        <w:r>
          <w:rPr>
            <w:noProof/>
            <w:webHidden/>
          </w:rPr>
          <w:tab/>
        </w:r>
        <w:r>
          <w:rPr>
            <w:noProof/>
            <w:webHidden/>
          </w:rPr>
          <w:fldChar w:fldCharType="begin"/>
        </w:r>
        <w:r>
          <w:rPr>
            <w:noProof/>
            <w:webHidden/>
          </w:rPr>
          <w:instrText xml:space="preserve"> PAGEREF _Toc142490237 \h </w:instrText>
        </w:r>
        <w:r>
          <w:rPr>
            <w:noProof/>
            <w:webHidden/>
          </w:rPr>
        </w:r>
        <w:r>
          <w:rPr>
            <w:noProof/>
            <w:webHidden/>
          </w:rPr>
          <w:fldChar w:fldCharType="separate"/>
        </w:r>
        <w:r>
          <w:rPr>
            <w:noProof/>
            <w:webHidden/>
          </w:rPr>
          <w:t>25</w:t>
        </w:r>
        <w:r>
          <w:rPr>
            <w:noProof/>
            <w:webHidden/>
          </w:rPr>
          <w:fldChar w:fldCharType="end"/>
        </w:r>
      </w:hyperlink>
    </w:p>
    <w:p w14:paraId="5BD1F744" w14:textId="49A87A95" w:rsidR="00654995" w:rsidRDefault="00654995">
      <w:pPr>
        <w:pStyle w:val="TM3"/>
        <w:tabs>
          <w:tab w:val="left" w:pos="1005"/>
          <w:tab w:val="right" w:leader="dot" w:pos="9062"/>
        </w:tabs>
        <w:rPr>
          <w:rFonts w:eastAsiaTheme="minorEastAsia" w:cstheme="minorBidi"/>
          <w:smallCaps w:val="0"/>
          <w:noProof/>
          <w:lang w:eastAsia="fr-FR"/>
        </w:rPr>
      </w:pPr>
      <w:hyperlink w:anchor="_Toc142490238" w:history="1">
        <w:r w:rsidRPr="007E786A">
          <w:rPr>
            <w:rStyle w:val="Lienhypertexte"/>
            <w:noProof/>
          </w:rPr>
          <w:t>2.9.14.</w:t>
        </w:r>
        <w:r>
          <w:rPr>
            <w:rFonts w:eastAsiaTheme="minorEastAsia" w:cstheme="minorBidi"/>
            <w:smallCaps w:val="0"/>
            <w:noProof/>
            <w:lang w:eastAsia="fr-FR"/>
          </w:rPr>
          <w:tab/>
        </w:r>
        <w:r w:rsidRPr="007E786A">
          <w:rPr>
            <w:rStyle w:val="Lienhypertexte"/>
            <w:noProof/>
          </w:rPr>
          <w:t>Jonction avec les murs de façade</w:t>
        </w:r>
        <w:r>
          <w:rPr>
            <w:noProof/>
            <w:webHidden/>
          </w:rPr>
          <w:tab/>
        </w:r>
        <w:r>
          <w:rPr>
            <w:noProof/>
            <w:webHidden/>
          </w:rPr>
          <w:fldChar w:fldCharType="begin"/>
        </w:r>
        <w:r>
          <w:rPr>
            <w:noProof/>
            <w:webHidden/>
          </w:rPr>
          <w:instrText xml:space="preserve"> PAGEREF _Toc142490238 \h </w:instrText>
        </w:r>
        <w:r>
          <w:rPr>
            <w:noProof/>
            <w:webHidden/>
          </w:rPr>
        </w:r>
        <w:r>
          <w:rPr>
            <w:noProof/>
            <w:webHidden/>
          </w:rPr>
          <w:fldChar w:fldCharType="separate"/>
        </w:r>
        <w:r>
          <w:rPr>
            <w:noProof/>
            <w:webHidden/>
          </w:rPr>
          <w:t>26</w:t>
        </w:r>
        <w:r>
          <w:rPr>
            <w:noProof/>
            <w:webHidden/>
          </w:rPr>
          <w:fldChar w:fldCharType="end"/>
        </w:r>
      </w:hyperlink>
    </w:p>
    <w:p w14:paraId="2107DCD9" w14:textId="1BED8E49" w:rsidR="00654995" w:rsidRDefault="00654995">
      <w:pPr>
        <w:pStyle w:val="TM3"/>
        <w:tabs>
          <w:tab w:val="left" w:pos="1003"/>
          <w:tab w:val="right" w:leader="dot" w:pos="9062"/>
        </w:tabs>
        <w:rPr>
          <w:rFonts w:eastAsiaTheme="minorEastAsia" w:cstheme="minorBidi"/>
          <w:smallCaps w:val="0"/>
          <w:noProof/>
          <w:lang w:eastAsia="fr-FR"/>
        </w:rPr>
      </w:pPr>
      <w:hyperlink w:anchor="_Toc142490239" w:history="1">
        <w:r w:rsidRPr="007E786A">
          <w:rPr>
            <w:rStyle w:val="Lienhypertexte"/>
            <w:noProof/>
          </w:rPr>
          <w:t>2.9.15.</w:t>
        </w:r>
        <w:r>
          <w:rPr>
            <w:rFonts w:eastAsiaTheme="minorEastAsia" w:cstheme="minorBidi"/>
            <w:smallCaps w:val="0"/>
            <w:noProof/>
            <w:lang w:eastAsia="fr-FR"/>
          </w:rPr>
          <w:tab/>
        </w:r>
        <w:r w:rsidRPr="007E786A">
          <w:rPr>
            <w:rStyle w:val="Lienhypertexte"/>
            <w:noProof/>
          </w:rPr>
          <w:t>Réservation – rebouchages - Passages</w:t>
        </w:r>
        <w:r>
          <w:rPr>
            <w:noProof/>
            <w:webHidden/>
          </w:rPr>
          <w:tab/>
        </w:r>
        <w:r>
          <w:rPr>
            <w:noProof/>
            <w:webHidden/>
          </w:rPr>
          <w:fldChar w:fldCharType="begin"/>
        </w:r>
        <w:r>
          <w:rPr>
            <w:noProof/>
            <w:webHidden/>
          </w:rPr>
          <w:instrText xml:space="preserve"> PAGEREF _Toc142490239 \h </w:instrText>
        </w:r>
        <w:r>
          <w:rPr>
            <w:noProof/>
            <w:webHidden/>
          </w:rPr>
        </w:r>
        <w:r>
          <w:rPr>
            <w:noProof/>
            <w:webHidden/>
          </w:rPr>
          <w:fldChar w:fldCharType="separate"/>
        </w:r>
        <w:r>
          <w:rPr>
            <w:noProof/>
            <w:webHidden/>
          </w:rPr>
          <w:t>26</w:t>
        </w:r>
        <w:r>
          <w:rPr>
            <w:noProof/>
            <w:webHidden/>
          </w:rPr>
          <w:fldChar w:fldCharType="end"/>
        </w:r>
      </w:hyperlink>
    </w:p>
    <w:p w14:paraId="45B02EF3" w14:textId="6C75D460" w:rsidR="00654995" w:rsidRDefault="00654995">
      <w:pPr>
        <w:pStyle w:val="TM3"/>
        <w:tabs>
          <w:tab w:val="left" w:pos="1003"/>
          <w:tab w:val="right" w:leader="dot" w:pos="9062"/>
        </w:tabs>
        <w:rPr>
          <w:rFonts w:eastAsiaTheme="minorEastAsia" w:cstheme="minorBidi"/>
          <w:smallCaps w:val="0"/>
          <w:noProof/>
          <w:lang w:eastAsia="fr-FR"/>
        </w:rPr>
      </w:pPr>
      <w:hyperlink w:anchor="_Toc142490240" w:history="1">
        <w:r w:rsidRPr="007E786A">
          <w:rPr>
            <w:rStyle w:val="Lienhypertexte"/>
            <w:noProof/>
          </w:rPr>
          <w:t>2.9.16.</w:t>
        </w:r>
        <w:r>
          <w:rPr>
            <w:rFonts w:eastAsiaTheme="minorEastAsia" w:cstheme="minorBidi"/>
            <w:smallCaps w:val="0"/>
            <w:noProof/>
            <w:lang w:eastAsia="fr-FR"/>
          </w:rPr>
          <w:tab/>
        </w:r>
        <w:r w:rsidRPr="007E786A">
          <w:rPr>
            <w:rStyle w:val="Lienhypertexte"/>
            <w:noProof/>
          </w:rPr>
          <w:t>Finitions</w:t>
        </w:r>
        <w:r>
          <w:rPr>
            <w:noProof/>
            <w:webHidden/>
          </w:rPr>
          <w:tab/>
        </w:r>
        <w:r>
          <w:rPr>
            <w:noProof/>
            <w:webHidden/>
          </w:rPr>
          <w:fldChar w:fldCharType="begin"/>
        </w:r>
        <w:r>
          <w:rPr>
            <w:noProof/>
            <w:webHidden/>
          </w:rPr>
          <w:instrText xml:space="preserve"> PAGEREF _Toc142490240 \h </w:instrText>
        </w:r>
        <w:r>
          <w:rPr>
            <w:noProof/>
            <w:webHidden/>
          </w:rPr>
        </w:r>
        <w:r>
          <w:rPr>
            <w:noProof/>
            <w:webHidden/>
          </w:rPr>
          <w:fldChar w:fldCharType="separate"/>
        </w:r>
        <w:r>
          <w:rPr>
            <w:noProof/>
            <w:webHidden/>
          </w:rPr>
          <w:t>26</w:t>
        </w:r>
        <w:r>
          <w:rPr>
            <w:noProof/>
            <w:webHidden/>
          </w:rPr>
          <w:fldChar w:fldCharType="end"/>
        </w:r>
      </w:hyperlink>
    </w:p>
    <w:p w14:paraId="1305EA03" w14:textId="72DFBABF" w:rsidR="00654995" w:rsidRDefault="00654995">
      <w:pPr>
        <w:pStyle w:val="TM2"/>
        <w:tabs>
          <w:tab w:val="left" w:pos="672"/>
          <w:tab w:val="right" w:leader="dot" w:pos="9062"/>
        </w:tabs>
        <w:rPr>
          <w:rFonts w:eastAsiaTheme="minorEastAsia" w:cstheme="minorBidi"/>
          <w:b w:val="0"/>
          <w:bCs w:val="0"/>
          <w:smallCaps w:val="0"/>
          <w:noProof/>
          <w:lang w:eastAsia="fr-FR"/>
        </w:rPr>
      </w:pPr>
      <w:hyperlink w:anchor="_Toc142490241" w:history="1">
        <w:r w:rsidRPr="007E786A">
          <w:rPr>
            <w:rStyle w:val="Lienhypertexte"/>
            <w:noProof/>
          </w:rPr>
          <w:t>2.10.</w:t>
        </w:r>
        <w:r>
          <w:rPr>
            <w:rFonts w:eastAsiaTheme="minorEastAsia" w:cstheme="minorBidi"/>
            <w:b w:val="0"/>
            <w:bCs w:val="0"/>
            <w:smallCaps w:val="0"/>
            <w:noProof/>
            <w:lang w:eastAsia="fr-FR"/>
          </w:rPr>
          <w:tab/>
        </w:r>
        <w:r w:rsidRPr="007E786A">
          <w:rPr>
            <w:rStyle w:val="Lienhypertexte"/>
            <w:noProof/>
          </w:rPr>
          <w:t>Prescriptions environnementales</w:t>
        </w:r>
        <w:r>
          <w:rPr>
            <w:noProof/>
            <w:webHidden/>
          </w:rPr>
          <w:tab/>
        </w:r>
        <w:r>
          <w:rPr>
            <w:noProof/>
            <w:webHidden/>
          </w:rPr>
          <w:fldChar w:fldCharType="begin"/>
        </w:r>
        <w:r>
          <w:rPr>
            <w:noProof/>
            <w:webHidden/>
          </w:rPr>
          <w:instrText xml:space="preserve"> PAGEREF _Toc142490241 \h </w:instrText>
        </w:r>
        <w:r>
          <w:rPr>
            <w:noProof/>
            <w:webHidden/>
          </w:rPr>
        </w:r>
        <w:r>
          <w:rPr>
            <w:noProof/>
            <w:webHidden/>
          </w:rPr>
          <w:fldChar w:fldCharType="separate"/>
        </w:r>
        <w:r>
          <w:rPr>
            <w:noProof/>
            <w:webHidden/>
          </w:rPr>
          <w:t>26</w:t>
        </w:r>
        <w:r>
          <w:rPr>
            <w:noProof/>
            <w:webHidden/>
          </w:rPr>
          <w:fldChar w:fldCharType="end"/>
        </w:r>
      </w:hyperlink>
    </w:p>
    <w:p w14:paraId="64EF1E60" w14:textId="2AD402CA" w:rsidR="00654995" w:rsidRDefault="00654995">
      <w:pPr>
        <w:pStyle w:val="TM2"/>
        <w:tabs>
          <w:tab w:val="left" w:pos="672"/>
          <w:tab w:val="right" w:leader="dot" w:pos="9062"/>
        </w:tabs>
        <w:rPr>
          <w:rFonts w:eastAsiaTheme="minorEastAsia" w:cstheme="minorBidi"/>
          <w:b w:val="0"/>
          <w:bCs w:val="0"/>
          <w:smallCaps w:val="0"/>
          <w:noProof/>
          <w:lang w:eastAsia="fr-FR"/>
        </w:rPr>
      </w:pPr>
      <w:hyperlink w:anchor="_Toc142490242" w:history="1">
        <w:r w:rsidRPr="007E786A">
          <w:rPr>
            <w:rStyle w:val="Lienhypertexte"/>
            <w:noProof/>
          </w:rPr>
          <w:t>2.11.</w:t>
        </w:r>
        <w:r>
          <w:rPr>
            <w:rFonts w:eastAsiaTheme="minorEastAsia" w:cstheme="minorBidi"/>
            <w:b w:val="0"/>
            <w:bCs w:val="0"/>
            <w:smallCaps w:val="0"/>
            <w:noProof/>
            <w:lang w:eastAsia="fr-FR"/>
          </w:rPr>
          <w:tab/>
        </w:r>
        <w:r w:rsidRPr="007E786A">
          <w:rPr>
            <w:rStyle w:val="Lienhypertexte"/>
            <w:noProof/>
          </w:rPr>
          <w:t>Prescriptions techniques par type d’ouvrage</w:t>
        </w:r>
        <w:r>
          <w:rPr>
            <w:noProof/>
            <w:webHidden/>
          </w:rPr>
          <w:tab/>
        </w:r>
        <w:r>
          <w:rPr>
            <w:noProof/>
            <w:webHidden/>
          </w:rPr>
          <w:fldChar w:fldCharType="begin"/>
        </w:r>
        <w:r>
          <w:rPr>
            <w:noProof/>
            <w:webHidden/>
          </w:rPr>
          <w:instrText xml:space="preserve"> PAGEREF _Toc142490242 \h </w:instrText>
        </w:r>
        <w:r>
          <w:rPr>
            <w:noProof/>
            <w:webHidden/>
          </w:rPr>
        </w:r>
        <w:r>
          <w:rPr>
            <w:noProof/>
            <w:webHidden/>
          </w:rPr>
          <w:fldChar w:fldCharType="separate"/>
        </w:r>
        <w:r>
          <w:rPr>
            <w:noProof/>
            <w:webHidden/>
          </w:rPr>
          <w:t>27</w:t>
        </w:r>
        <w:r>
          <w:rPr>
            <w:noProof/>
            <w:webHidden/>
          </w:rPr>
          <w:fldChar w:fldCharType="end"/>
        </w:r>
      </w:hyperlink>
    </w:p>
    <w:p w14:paraId="446D25F0" w14:textId="6FE744A5" w:rsidR="00654995" w:rsidRDefault="00654995">
      <w:pPr>
        <w:pStyle w:val="TM3"/>
        <w:tabs>
          <w:tab w:val="left" w:pos="999"/>
          <w:tab w:val="right" w:leader="dot" w:pos="9062"/>
        </w:tabs>
        <w:rPr>
          <w:rFonts w:eastAsiaTheme="minorEastAsia" w:cstheme="minorBidi"/>
          <w:smallCaps w:val="0"/>
          <w:noProof/>
          <w:lang w:eastAsia="fr-FR"/>
        </w:rPr>
      </w:pPr>
      <w:hyperlink w:anchor="_Toc142490243" w:history="1">
        <w:r w:rsidRPr="007E786A">
          <w:rPr>
            <w:rStyle w:val="Lienhypertexte"/>
            <w:noProof/>
          </w:rPr>
          <w:t>2.11.1.</w:t>
        </w:r>
        <w:r>
          <w:rPr>
            <w:rFonts w:eastAsiaTheme="minorEastAsia" w:cstheme="minorBidi"/>
            <w:smallCaps w:val="0"/>
            <w:noProof/>
            <w:lang w:eastAsia="fr-FR"/>
          </w:rPr>
          <w:tab/>
        </w:r>
        <w:r w:rsidRPr="007E786A">
          <w:rPr>
            <w:rStyle w:val="Lienhypertexte"/>
            <w:noProof/>
          </w:rPr>
          <w:t>Cloisons de doublages</w:t>
        </w:r>
        <w:r>
          <w:rPr>
            <w:noProof/>
            <w:webHidden/>
          </w:rPr>
          <w:tab/>
        </w:r>
        <w:r>
          <w:rPr>
            <w:noProof/>
            <w:webHidden/>
          </w:rPr>
          <w:fldChar w:fldCharType="begin"/>
        </w:r>
        <w:r>
          <w:rPr>
            <w:noProof/>
            <w:webHidden/>
          </w:rPr>
          <w:instrText xml:space="preserve"> PAGEREF _Toc142490243 \h </w:instrText>
        </w:r>
        <w:r>
          <w:rPr>
            <w:noProof/>
            <w:webHidden/>
          </w:rPr>
        </w:r>
        <w:r>
          <w:rPr>
            <w:noProof/>
            <w:webHidden/>
          </w:rPr>
          <w:fldChar w:fldCharType="separate"/>
        </w:r>
        <w:r>
          <w:rPr>
            <w:noProof/>
            <w:webHidden/>
          </w:rPr>
          <w:t>27</w:t>
        </w:r>
        <w:r>
          <w:rPr>
            <w:noProof/>
            <w:webHidden/>
          </w:rPr>
          <w:fldChar w:fldCharType="end"/>
        </w:r>
      </w:hyperlink>
    </w:p>
    <w:p w14:paraId="2A553298" w14:textId="745FA91C" w:rsidR="00654995" w:rsidRDefault="00654995">
      <w:pPr>
        <w:pStyle w:val="TM3"/>
        <w:tabs>
          <w:tab w:val="left" w:pos="999"/>
          <w:tab w:val="right" w:leader="dot" w:pos="9062"/>
        </w:tabs>
        <w:rPr>
          <w:rFonts w:eastAsiaTheme="minorEastAsia" w:cstheme="minorBidi"/>
          <w:smallCaps w:val="0"/>
          <w:noProof/>
          <w:lang w:eastAsia="fr-FR"/>
        </w:rPr>
      </w:pPr>
      <w:hyperlink w:anchor="_Toc142490244" w:history="1">
        <w:r w:rsidRPr="007E786A">
          <w:rPr>
            <w:rStyle w:val="Lienhypertexte"/>
            <w:noProof/>
          </w:rPr>
          <w:t>2.11.2.</w:t>
        </w:r>
        <w:r>
          <w:rPr>
            <w:rFonts w:eastAsiaTheme="minorEastAsia" w:cstheme="minorBidi"/>
            <w:smallCaps w:val="0"/>
            <w:noProof/>
            <w:lang w:eastAsia="fr-FR"/>
          </w:rPr>
          <w:tab/>
        </w:r>
        <w:r w:rsidRPr="007E786A">
          <w:rPr>
            <w:rStyle w:val="Lienhypertexte"/>
            <w:noProof/>
          </w:rPr>
          <w:t>Cloisons à ossature métalliques</w:t>
        </w:r>
        <w:r>
          <w:rPr>
            <w:noProof/>
            <w:webHidden/>
          </w:rPr>
          <w:tab/>
        </w:r>
        <w:r>
          <w:rPr>
            <w:noProof/>
            <w:webHidden/>
          </w:rPr>
          <w:fldChar w:fldCharType="begin"/>
        </w:r>
        <w:r>
          <w:rPr>
            <w:noProof/>
            <w:webHidden/>
          </w:rPr>
          <w:instrText xml:space="preserve"> PAGEREF _Toc142490244 \h </w:instrText>
        </w:r>
        <w:r>
          <w:rPr>
            <w:noProof/>
            <w:webHidden/>
          </w:rPr>
        </w:r>
        <w:r>
          <w:rPr>
            <w:noProof/>
            <w:webHidden/>
          </w:rPr>
          <w:fldChar w:fldCharType="separate"/>
        </w:r>
        <w:r>
          <w:rPr>
            <w:noProof/>
            <w:webHidden/>
          </w:rPr>
          <w:t>27</w:t>
        </w:r>
        <w:r>
          <w:rPr>
            <w:noProof/>
            <w:webHidden/>
          </w:rPr>
          <w:fldChar w:fldCharType="end"/>
        </w:r>
      </w:hyperlink>
    </w:p>
    <w:p w14:paraId="2182B2DC" w14:textId="4834D106" w:rsidR="00654995" w:rsidRDefault="00654995">
      <w:pPr>
        <w:pStyle w:val="TM3"/>
        <w:tabs>
          <w:tab w:val="left" w:pos="1003"/>
          <w:tab w:val="right" w:leader="dot" w:pos="9062"/>
        </w:tabs>
        <w:rPr>
          <w:rFonts w:eastAsiaTheme="minorEastAsia" w:cstheme="minorBidi"/>
          <w:smallCaps w:val="0"/>
          <w:noProof/>
          <w:lang w:eastAsia="fr-FR"/>
        </w:rPr>
      </w:pPr>
      <w:hyperlink w:anchor="_Toc142490245" w:history="1">
        <w:r w:rsidRPr="007E786A">
          <w:rPr>
            <w:rStyle w:val="Lienhypertexte"/>
            <w:noProof/>
          </w:rPr>
          <w:t>2.11.3.</w:t>
        </w:r>
        <w:r>
          <w:rPr>
            <w:rFonts w:eastAsiaTheme="minorEastAsia" w:cstheme="minorBidi"/>
            <w:smallCaps w:val="0"/>
            <w:noProof/>
            <w:lang w:eastAsia="fr-FR"/>
          </w:rPr>
          <w:tab/>
        </w:r>
        <w:r w:rsidRPr="007E786A">
          <w:rPr>
            <w:rStyle w:val="Lienhypertexte"/>
            <w:noProof/>
          </w:rPr>
          <w:t>Faux-plafonds</w:t>
        </w:r>
        <w:r>
          <w:rPr>
            <w:noProof/>
            <w:webHidden/>
          </w:rPr>
          <w:tab/>
        </w:r>
        <w:r>
          <w:rPr>
            <w:noProof/>
            <w:webHidden/>
          </w:rPr>
          <w:fldChar w:fldCharType="begin"/>
        </w:r>
        <w:r>
          <w:rPr>
            <w:noProof/>
            <w:webHidden/>
          </w:rPr>
          <w:instrText xml:space="preserve"> PAGEREF _Toc142490245 \h </w:instrText>
        </w:r>
        <w:r>
          <w:rPr>
            <w:noProof/>
            <w:webHidden/>
          </w:rPr>
        </w:r>
        <w:r>
          <w:rPr>
            <w:noProof/>
            <w:webHidden/>
          </w:rPr>
          <w:fldChar w:fldCharType="separate"/>
        </w:r>
        <w:r>
          <w:rPr>
            <w:noProof/>
            <w:webHidden/>
          </w:rPr>
          <w:t>28</w:t>
        </w:r>
        <w:r>
          <w:rPr>
            <w:noProof/>
            <w:webHidden/>
          </w:rPr>
          <w:fldChar w:fldCharType="end"/>
        </w:r>
      </w:hyperlink>
    </w:p>
    <w:p w14:paraId="2E1459E5" w14:textId="4F3C534D" w:rsidR="00654995" w:rsidRDefault="00654995">
      <w:pPr>
        <w:pStyle w:val="TM3"/>
        <w:tabs>
          <w:tab w:val="left" w:pos="986"/>
          <w:tab w:val="right" w:leader="dot" w:pos="9062"/>
        </w:tabs>
        <w:rPr>
          <w:rFonts w:eastAsiaTheme="minorEastAsia" w:cstheme="minorBidi"/>
          <w:smallCaps w:val="0"/>
          <w:noProof/>
          <w:lang w:eastAsia="fr-FR"/>
        </w:rPr>
      </w:pPr>
      <w:hyperlink w:anchor="_Toc142490246" w:history="1">
        <w:r w:rsidRPr="007E786A">
          <w:rPr>
            <w:rStyle w:val="Lienhypertexte"/>
            <w:noProof/>
          </w:rPr>
          <w:t>2.11.4.</w:t>
        </w:r>
        <w:r>
          <w:rPr>
            <w:rFonts w:eastAsiaTheme="minorEastAsia" w:cstheme="minorBidi"/>
            <w:smallCaps w:val="0"/>
            <w:noProof/>
            <w:lang w:eastAsia="fr-FR"/>
          </w:rPr>
          <w:tab/>
        </w:r>
        <w:r w:rsidRPr="007E786A">
          <w:rPr>
            <w:rStyle w:val="Lienhypertexte"/>
            <w:noProof/>
          </w:rPr>
          <w:t>Tolérances d’exécution</w:t>
        </w:r>
        <w:r>
          <w:rPr>
            <w:noProof/>
            <w:webHidden/>
          </w:rPr>
          <w:tab/>
        </w:r>
        <w:r>
          <w:rPr>
            <w:noProof/>
            <w:webHidden/>
          </w:rPr>
          <w:fldChar w:fldCharType="begin"/>
        </w:r>
        <w:r>
          <w:rPr>
            <w:noProof/>
            <w:webHidden/>
          </w:rPr>
          <w:instrText xml:space="preserve"> PAGEREF _Toc142490246 \h </w:instrText>
        </w:r>
        <w:r>
          <w:rPr>
            <w:noProof/>
            <w:webHidden/>
          </w:rPr>
        </w:r>
        <w:r>
          <w:rPr>
            <w:noProof/>
            <w:webHidden/>
          </w:rPr>
          <w:fldChar w:fldCharType="separate"/>
        </w:r>
        <w:r>
          <w:rPr>
            <w:noProof/>
            <w:webHidden/>
          </w:rPr>
          <w:t>29</w:t>
        </w:r>
        <w:r>
          <w:rPr>
            <w:noProof/>
            <w:webHidden/>
          </w:rPr>
          <w:fldChar w:fldCharType="end"/>
        </w:r>
      </w:hyperlink>
    </w:p>
    <w:p w14:paraId="5DC973F7" w14:textId="63412BA3" w:rsidR="00654995" w:rsidRDefault="00654995">
      <w:pPr>
        <w:pStyle w:val="TM2"/>
        <w:tabs>
          <w:tab w:val="left" w:pos="672"/>
          <w:tab w:val="right" w:leader="dot" w:pos="9062"/>
        </w:tabs>
        <w:rPr>
          <w:rFonts w:eastAsiaTheme="minorEastAsia" w:cstheme="minorBidi"/>
          <w:b w:val="0"/>
          <w:bCs w:val="0"/>
          <w:smallCaps w:val="0"/>
          <w:noProof/>
          <w:lang w:eastAsia="fr-FR"/>
        </w:rPr>
      </w:pPr>
      <w:hyperlink w:anchor="_Toc142490247" w:history="1">
        <w:r w:rsidRPr="007E786A">
          <w:rPr>
            <w:rStyle w:val="Lienhypertexte"/>
            <w:noProof/>
          </w:rPr>
          <w:t>2.12.</w:t>
        </w:r>
        <w:r>
          <w:rPr>
            <w:rFonts w:eastAsiaTheme="minorEastAsia" w:cstheme="minorBidi"/>
            <w:b w:val="0"/>
            <w:bCs w:val="0"/>
            <w:smallCaps w:val="0"/>
            <w:noProof/>
            <w:lang w:eastAsia="fr-FR"/>
          </w:rPr>
          <w:tab/>
        </w:r>
        <w:r w:rsidRPr="007E786A">
          <w:rPr>
            <w:rStyle w:val="Lienhypertexte"/>
            <w:noProof/>
          </w:rPr>
          <w:t>Limites de prestations</w:t>
        </w:r>
        <w:r>
          <w:rPr>
            <w:noProof/>
            <w:webHidden/>
          </w:rPr>
          <w:tab/>
        </w:r>
        <w:r>
          <w:rPr>
            <w:noProof/>
            <w:webHidden/>
          </w:rPr>
          <w:fldChar w:fldCharType="begin"/>
        </w:r>
        <w:r>
          <w:rPr>
            <w:noProof/>
            <w:webHidden/>
          </w:rPr>
          <w:instrText xml:space="preserve"> PAGEREF _Toc142490247 \h </w:instrText>
        </w:r>
        <w:r>
          <w:rPr>
            <w:noProof/>
            <w:webHidden/>
          </w:rPr>
        </w:r>
        <w:r>
          <w:rPr>
            <w:noProof/>
            <w:webHidden/>
          </w:rPr>
          <w:fldChar w:fldCharType="separate"/>
        </w:r>
        <w:r>
          <w:rPr>
            <w:noProof/>
            <w:webHidden/>
          </w:rPr>
          <w:t>30</w:t>
        </w:r>
        <w:r>
          <w:rPr>
            <w:noProof/>
            <w:webHidden/>
          </w:rPr>
          <w:fldChar w:fldCharType="end"/>
        </w:r>
      </w:hyperlink>
    </w:p>
    <w:p w14:paraId="1472B967" w14:textId="4CF08619" w:rsidR="00654995" w:rsidRDefault="00654995">
      <w:pPr>
        <w:pStyle w:val="TM3"/>
        <w:tabs>
          <w:tab w:val="left" w:pos="999"/>
          <w:tab w:val="right" w:leader="dot" w:pos="9062"/>
        </w:tabs>
        <w:rPr>
          <w:rFonts w:eastAsiaTheme="minorEastAsia" w:cstheme="minorBidi"/>
          <w:smallCaps w:val="0"/>
          <w:noProof/>
          <w:lang w:eastAsia="fr-FR"/>
        </w:rPr>
      </w:pPr>
      <w:hyperlink w:anchor="_Toc142490248" w:history="1">
        <w:r w:rsidRPr="007E786A">
          <w:rPr>
            <w:rStyle w:val="Lienhypertexte"/>
            <w:noProof/>
          </w:rPr>
          <w:t>2.12.1.</w:t>
        </w:r>
        <w:r>
          <w:rPr>
            <w:rFonts w:eastAsiaTheme="minorEastAsia" w:cstheme="minorBidi"/>
            <w:smallCaps w:val="0"/>
            <w:noProof/>
            <w:lang w:eastAsia="fr-FR"/>
          </w:rPr>
          <w:tab/>
        </w:r>
        <w:r w:rsidRPr="007E786A">
          <w:rPr>
            <w:rStyle w:val="Lienhypertexte"/>
            <w:noProof/>
          </w:rPr>
          <w:t>Gros-œuvre / Charpente</w:t>
        </w:r>
        <w:r>
          <w:rPr>
            <w:noProof/>
            <w:webHidden/>
          </w:rPr>
          <w:tab/>
        </w:r>
        <w:r>
          <w:rPr>
            <w:noProof/>
            <w:webHidden/>
          </w:rPr>
          <w:fldChar w:fldCharType="begin"/>
        </w:r>
        <w:r>
          <w:rPr>
            <w:noProof/>
            <w:webHidden/>
          </w:rPr>
          <w:instrText xml:space="preserve"> PAGEREF _Toc142490248 \h </w:instrText>
        </w:r>
        <w:r>
          <w:rPr>
            <w:noProof/>
            <w:webHidden/>
          </w:rPr>
        </w:r>
        <w:r>
          <w:rPr>
            <w:noProof/>
            <w:webHidden/>
          </w:rPr>
          <w:fldChar w:fldCharType="separate"/>
        </w:r>
        <w:r>
          <w:rPr>
            <w:noProof/>
            <w:webHidden/>
          </w:rPr>
          <w:t>30</w:t>
        </w:r>
        <w:r>
          <w:rPr>
            <w:noProof/>
            <w:webHidden/>
          </w:rPr>
          <w:fldChar w:fldCharType="end"/>
        </w:r>
      </w:hyperlink>
    </w:p>
    <w:p w14:paraId="103F62C3" w14:textId="3C760E3A" w:rsidR="00654995" w:rsidRDefault="00654995">
      <w:pPr>
        <w:pStyle w:val="TM3"/>
        <w:tabs>
          <w:tab w:val="left" w:pos="1003"/>
          <w:tab w:val="right" w:leader="dot" w:pos="9062"/>
        </w:tabs>
        <w:rPr>
          <w:rFonts w:eastAsiaTheme="minorEastAsia" w:cstheme="minorBidi"/>
          <w:smallCaps w:val="0"/>
          <w:noProof/>
          <w:lang w:eastAsia="fr-FR"/>
        </w:rPr>
      </w:pPr>
      <w:hyperlink w:anchor="_Toc142490249" w:history="1">
        <w:r w:rsidRPr="007E786A">
          <w:rPr>
            <w:rStyle w:val="Lienhypertexte"/>
            <w:noProof/>
          </w:rPr>
          <w:t>2.12.2.</w:t>
        </w:r>
        <w:r>
          <w:rPr>
            <w:rFonts w:eastAsiaTheme="minorEastAsia" w:cstheme="minorBidi"/>
            <w:smallCaps w:val="0"/>
            <w:noProof/>
            <w:lang w:eastAsia="fr-FR"/>
          </w:rPr>
          <w:tab/>
        </w:r>
        <w:r w:rsidRPr="007E786A">
          <w:rPr>
            <w:rStyle w:val="Lienhypertexte"/>
            <w:noProof/>
          </w:rPr>
          <w:t>Menuiseries extérieures</w:t>
        </w:r>
        <w:r>
          <w:rPr>
            <w:noProof/>
            <w:webHidden/>
          </w:rPr>
          <w:tab/>
        </w:r>
        <w:r>
          <w:rPr>
            <w:noProof/>
            <w:webHidden/>
          </w:rPr>
          <w:fldChar w:fldCharType="begin"/>
        </w:r>
        <w:r>
          <w:rPr>
            <w:noProof/>
            <w:webHidden/>
          </w:rPr>
          <w:instrText xml:space="preserve"> PAGEREF _Toc142490249 \h </w:instrText>
        </w:r>
        <w:r>
          <w:rPr>
            <w:noProof/>
            <w:webHidden/>
          </w:rPr>
        </w:r>
        <w:r>
          <w:rPr>
            <w:noProof/>
            <w:webHidden/>
          </w:rPr>
          <w:fldChar w:fldCharType="separate"/>
        </w:r>
        <w:r>
          <w:rPr>
            <w:noProof/>
            <w:webHidden/>
          </w:rPr>
          <w:t>30</w:t>
        </w:r>
        <w:r>
          <w:rPr>
            <w:noProof/>
            <w:webHidden/>
          </w:rPr>
          <w:fldChar w:fldCharType="end"/>
        </w:r>
      </w:hyperlink>
    </w:p>
    <w:p w14:paraId="6ABC8B1C" w14:textId="764729FF" w:rsidR="00654995" w:rsidRDefault="00654995">
      <w:pPr>
        <w:pStyle w:val="TM3"/>
        <w:tabs>
          <w:tab w:val="left" w:pos="1003"/>
          <w:tab w:val="right" w:leader="dot" w:pos="9062"/>
        </w:tabs>
        <w:rPr>
          <w:rFonts w:eastAsiaTheme="minorEastAsia" w:cstheme="minorBidi"/>
          <w:smallCaps w:val="0"/>
          <w:noProof/>
          <w:lang w:eastAsia="fr-FR"/>
        </w:rPr>
      </w:pPr>
      <w:hyperlink w:anchor="_Toc142490250" w:history="1">
        <w:r w:rsidRPr="007E786A">
          <w:rPr>
            <w:rStyle w:val="Lienhypertexte"/>
            <w:noProof/>
          </w:rPr>
          <w:t>2.12.3.</w:t>
        </w:r>
        <w:r>
          <w:rPr>
            <w:rFonts w:eastAsiaTheme="minorEastAsia" w:cstheme="minorBidi"/>
            <w:smallCaps w:val="0"/>
            <w:noProof/>
            <w:lang w:eastAsia="fr-FR"/>
          </w:rPr>
          <w:tab/>
        </w:r>
        <w:r w:rsidRPr="007E786A">
          <w:rPr>
            <w:rStyle w:val="Lienhypertexte"/>
            <w:noProof/>
          </w:rPr>
          <w:t>Menuiseries intérieures</w:t>
        </w:r>
        <w:r>
          <w:rPr>
            <w:noProof/>
            <w:webHidden/>
          </w:rPr>
          <w:tab/>
        </w:r>
        <w:r>
          <w:rPr>
            <w:noProof/>
            <w:webHidden/>
          </w:rPr>
          <w:fldChar w:fldCharType="begin"/>
        </w:r>
        <w:r>
          <w:rPr>
            <w:noProof/>
            <w:webHidden/>
          </w:rPr>
          <w:instrText xml:space="preserve"> PAGEREF _Toc142490250 \h </w:instrText>
        </w:r>
        <w:r>
          <w:rPr>
            <w:noProof/>
            <w:webHidden/>
          </w:rPr>
        </w:r>
        <w:r>
          <w:rPr>
            <w:noProof/>
            <w:webHidden/>
          </w:rPr>
          <w:fldChar w:fldCharType="separate"/>
        </w:r>
        <w:r>
          <w:rPr>
            <w:noProof/>
            <w:webHidden/>
          </w:rPr>
          <w:t>30</w:t>
        </w:r>
        <w:r>
          <w:rPr>
            <w:noProof/>
            <w:webHidden/>
          </w:rPr>
          <w:fldChar w:fldCharType="end"/>
        </w:r>
      </w:hyperlink>
    </w:p>
    <w:p w14:paraId="5E319AD2" w14:textId="2D081492" w:rsidR="00654995" w:rsidRDefault="00654995">
      <w:pPr>
        <w:pStyle w:val="TM3"/>
        <w:tabs>
          <w:tab w:val="left" w:pos="1003"/>
          <w:tab w:val="right" w:leader="dot" w:pos="9062"/>
        </w:tabs>
        <w:rPr>
          <w:rFonts w:eastAsiaTheme="minorEastAsia" w:cstheme="minorBidi"/>
          <w:smallCaps w:val="0"/>
          <w:noProof/>
          <w:lang w:eastAsia="fr-FR"/>
        </w:rPr>
      </w:pPr>
      <w:hyperlink w:anchor="_Toc142490251" w:history="1">
        <w:r w:rsidRPr="007E786A">
          <w:rPr>
            <w:rStyle w:val="Lienhypertexte"/>
            <w:noProof/>
          </w:rPr>
          <w:t>2.12.4.</w:t>
        </w:r>
        <w:r>
          <w:rPr>
            <w:rFonts w:eastAsiaTheme="minorEastAsia" w:cstheme="minorBidi"/>
            <w:smallCaps w:val="0"/>
            <w:noProof/>
            <w:lang w:eastAsia="fr-FR"/>
          </w:rPr>
          <w:tab/>
        </w:r>
        <w:r w:rsidRPr="007E786A">
          <w:rPr>
            <w:rStyle w:val="Lienhypertexte"/>
            <w:noProof/>
          </w:rPr>
          <w:t>Revêtements de sols carrelages et parquets</w:t>
        </w:r>
        <w:r>
          <w:rPr>
            <w:noProof/>
            <w:webHidden/>
          </w:rPr>
          <w:tab/>
        </w:r>
        <w:r>
          <w:rPr>
            <w:noProof/>
            <w:webHidden/>
          </w:rPr>
          <w:fldChar w:fldCharType="begin"/>
        </w:r>
        <w:r>
          <w:rPr>
            <w:noProof/>
            <w:webHidden/>
          </w:rPr>
          <w:instrText xml:space="preserve"> PAGEREF _Toc142490251 \h </w:instrText>
        </w:r>
        <w:r>
          <w:rPr>
            <w:noProof/>
            <w:webHidden/>
          </w:rPr>
        </w:r>
        <w:r>
          <w:rPr>
            <w:noProof/>
            <w:webHidden/>
          </w:rPr>
          <w:fldChar w:fldCharType="separate"/>
        </w:r>
        <w:r>
          <w:rPr>
            <w:noProof/>
            <w:webHidden/>
          </w:rPr>
          <w:t>30</w:t>
        </w:r>
        <w:r>
          <w:rPr>
            <w:noProof/>
            <w:webHidden/>
          </w:rPr>
          <w:fldChar w:fldCharType="end"/>
        </w:r>
      </w:hyperlink>
    </w:p>
    <w:p w14:paraId="300D487A" w14:textId="5F4627F1" w:rsidR="00654995" w:rsidRDefault="00654995">
      <w:pPr>
        <w:pStyle w:val="TM3"/>
        <w:tabs>
          <w:tab w:val="left" w:pos="1003"/>
          <w:tab w:val="right" w:leader="dot" w:pos="9062"/>
        </w:tabs>
        <w:rPr>
          <w:rFonts w:eastAsiaTheme="minorEastAsia" w:cstheme="minorBidi"/>
          <w:smallCaps w:val="0"/>
          <w:noProof/>
          <w:lang w:eastAsia="fr-FR"/>
        </w:rPr>
      </w:pPr>
      <w:hyperlink w:anchor="_Toc142490252" w:history="1">
        <w:r w:rsidRPr="007E786A">
          <w:rPr>
            <w:rStyle w:val="Lienhypertexte"/>
            <w:noProof/>
          </w:rPr>
          <w:t>2.12.5.</w:t>
        </w:r>
        <w:r>
          <w:rPr>
            <w:rFonts w:eastAsiaTheme="minorEastAsia" w:cstheme="minorBidi"/>
            <w:smallCaps w:val="0"/>
            <w:noProof/>
            <w:lang w:eastAsia="fr-FR"/>
          </w:rPr>
          <w:tab/>
        </w:r>
        <w:r w:rsidRPr="007E786A">
          <w:rPr>
            <w:rStyle w:val="Lienhypertexte"/>
            <w:noProof/>
          </w:rPr>
          <w:t>Fluides</w:t>
        </w:r>
        <w:r>
          <w:rPr>
            <w:noProof/>
            <w:webHidden/>
          </w:rPr>
          <w:tab/>
        </w:r>
        <w:r>
          <w:rPr>
            <w:noProof/>
            <w:webHidden/>
          </w:rPr>
          <w:fldChar w:fldCharType="begin"/>
        </w:r>
        <w:r>
          <w:rPr>
            <w:noProof/>
            <w:webHidden/>
          </w:rPr>
          <w:instrText xml:space="preserve"> PAGEREF _Toc142490252 \h </w:instrText>
        </w:r>
        <w:r>
          <w:rPr>
            <w:noProof/>
            <w:webHidden/>
          </w:rPr>
        </w:r>
        <w:r>
          <w:rPr>
            <w:noProof/>
            <w:webHidden/>
          </w:rPr>
          <w:fldChar w:fldCharType="separate"/>
        </w:r>
        <w:r>
          <w:rPr>
            <w:noProof/>
            <w:webHidden/>
          </w:rPr>
          <w:t>30</w:t>
        </w:r>
        <w:r>
          <w:rPr>
            <w:noProof/>
            <w:webHidden/>
          </w:rPr>
          <w:fldChar w:fldCharType="end"/>
        </w:r>
      </w:hyperlink>
    </w:p>
    <w:p w14:paraId="08A2302A" w14:textId="5E7F2160" w:rsidR="00654995" w:rsidRDefault="00654995">
      <w:pPr>
        <w:pStyle w:val="TM3"/>
        <w:tabs>
          <w:tab w:val="left" w:pos="1003"/>
          <w:tab w:val="right" w:leader="dot" w:pos="9062"/>
        </w:tabs>
        <w:rPr>
          <w:rFonts w:eastAsiaTheme="minorEastAsia" w:cstheme="minorBidi"/>
          <w:smallCaps w:val="0"/>
          <w:noProof/>
          <w:lang w:eastAsia="fr-FR"/>
        </w:rPr>
      </w:pPr>
      <w:hyperlink w:anchor="_Toc142490253" w:history="1">
        <w:r w:rsidRPr="007E786A">
          <w:rPr>
            <w:rStyle w:val="Lienhypertexte"/>
            <w:noProof/>
          </w:rPr>
          <w:t>2.12.6.</w:t>
        </w:r>
        <w:r>
          <w:rPr>
            <w:rFonts w:eastAsiaTheme="minorEastAsia" w:cstheme="minorBidi"/>
            <w:smallCaps w:val="0"/>
            <w:noProof/>
            <w:lang w:eastAsia="fr-FR"/>
          </w:rPr>
          <w:tab/>
        </w:r>
        <w:r w:rsidRPr="007E786A">
          <w:rPr>
            <w:rStyle w:val="Lienhypertexte"/>
            <w:noProof/>
          </w:rPr>
          <w:t>Peinture</w:t>
        </w:r>
        <w:r>
          <w:rPr>
            <w:noProof/>
            <w:webHidden/>
          </w:rPr>
          <w:tab/>
        </w:r>
        <w:r>
          <w:rPr>
            <w:noProof/>
            <w:webHidden/>
          </w:rPr>
          <w:fldChar w:fldCharType="begin"/>
        </w:r>
        <w:r>
          <w:rPr>
            <w:noProof/>
            <w:webHidden/>
          </w:rPr>
          <w:instrText xml:space="preserve"> PAGEREF _Toc142490253 \h </w:instrText>
        </w:r>
        <w:r>
          <w:rPr>
            <w:noProof/>
            <w:webHidden/>
          </w:rPr>
        </w:r>
        <w:r>
          <w:rPr>
            <w:noProof/>
            <w:webHidden/>
          </w:rPr>
          <w:fldChar w:fldCharType="separate"/>
        </w:r>
        <w:r>
          <w:rPr>
            <w:noProof/>
            <w:webHidden/>
          </w:rPr>
          <w:t>30</w:t>
        </w:r>
        <w:r>
          <w:rPr>
            <w:noProof/>
            <w:webHidden/>
          </w:rPr>
          <w:fldChar w:fldCharType="end"/>
        </w:r>
      </w:hyperlink>
    </w:p>
    <w:p w14:paraId="511E6571" w14:textId="27D89B70" w:rsidR="00654995" w:rsidRDefault="00654995">
      <w:pPr>
        <w:pStyle w:val="TM1"/>
        <w:rPr>
          <w:rFonts w:eastAsiaTheme="minorEastAsia" w:cstheme="minorBidi"/>
          <w:b w:val="0"/>
          <w:bCs w:val="0"/>
          <w:caps w:val="0"/>
          <w:noProof/>
          <w:lang w:eastAsia="fr-FR"/>
        </w:rPr>
      </w:pPr>
      <w:hyperlink w:anchor="_Toc142490254" w:history="1">
        <w:r w:rsidRPr="007E786A">
          <w:rPr>
            <w:rStyle w:val="Lienhypertexte"/>
            <w:rFonts w:ascii="Calibri" w:hAnsi="Calibri"/>
            <w:noProof/>
          </w:rPr>
          <w:t>ARTICLE 3 -</w:t>
        </w:r>
        <w:r>
          <w:rPr>
            <w:rFonts w:eastAsiaTheme="minorEastAsia" w:cstheme="minorBidi"/>
            <w:b w:val="0"/>
            <w:bCs w:val="0"/>
            <w:caps w:val="0"/>
            <w:noProof/>
            <w:lang w:eastAsia="fr-FR"/>
          </w:rPr>
          <w:tab/>
        </w:r>
        <w:r w:rsidRPr="007E786A">
          <w:rPr>
            <w:rStyle w:val="Lienhypertexte"/>
            <w:noProof/>
          </w:rPr>
          <w:t>Description des travaux</w:t>
        </w:r>
        <w:r>
          <w:rPr>
            <w:noProof/>
            <w:webHidden/>
          </w:rPr>
          <w:tab/>
        </w:r>
        <w:r>
          <w:rPr>
            <w:noProof/>
            <w:webHidden/>
          </w:rPr>
          <w:fldChar w:fldCharType="begin"/>
        </w:r>
        <w:r>
          <w:rPr>
            <w:noProof/>
            <w:webHidden/>
          </w:rPr>
          <w:instrText xml:space="preserve"> PAGEREF _Toc142490254 \h </w:instrText>
        </w:r>
        <w:r>
          <w:rPr>
            <w:noProof/>
            <w:webHidden/>
          </w:rPr>
        </w:r>
        <w:r>
          <w:rPr>
            <w:noProof/>
            <w:webHidden/>
          </w:rPr>
          <w:fldChar w:fldCharType="separate"/>
        </w:r>
        <w:r>
          <w:rPr>
            <w:noProof/>
            <w:webHidden/>
          </w:rPr>
          <w:t>31</w:t>
        </w:r>
        <w:r>
          <w:rPr>
            <w:noProof/>
            <w:webHidden/>
          </w:rPr>
          <w:fldChar w:fldCharType="end"/>
        </w:r>
      </w:hyperlink>
    </w:p>
    <w:p w14:paraId="16268402" w14:textId="4BB52432"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255" w:history="1">
        <w:r w:rsidRPr="007E786A">
          <w:rPr>
            <w:rStyle w:val="Lienhypertexte"/>
            <w:noProof/>
          </w:rPr>
          <w:t>3.1.</w:t>
        </w:r>
        <w:r>
          <w:rPr>
            <w:rFonts w:eastAsiaTheme="minorEastAsia" w:cstheme="minorBidi"/>
            <w:b w:val="0"/>
            <w:bCs w:val="0"/>
            <w:smallCaps w:val="0"/>
            <w:noProof/>
            <w:lang w:eastAsia="fr-FR"/>
          </w:rPr>
          <w:tab/>
        </w:r>
        <w:r w:rsidRPr="007E786A">
          <w:rPr>
            <w:rStyle w:val="Lienhypertexte"/>
            <w:noProof/>
          </w:rPr>
          <w:t>Lot2</w:t>
        </w:r>
        <w:r>
          <w:rPr>
            <w:noProof/>
            <w:webHidden/>
          </w:rPr>
          <w:tab/>
        </w:r>
        <w:r>
          <w:rPr>
            <w:noProof/>
            <w:webHidden/>
          </w:rPr>
          <w:fldChar w:fldCharType="begin"/>
        </w:r>
        <w:r>
          <w:rPr>
            <w:noProof/>
            <w:webHidden/>
          </w:rPr>
          <w:instrText xml:space="preserve"> PAGEREF _Toc142490255 \h </w:instrText>
        </w:r>
        <w:r>
          <w:rPr>
            <w:noProof/>
            <w:webHidden/>
          </w:rPr>
        </w:r>
        <w:r>
          <w:rPr>
            <w:noProof/>
            <w:webHidden/>
          </w:rPr>
          <w:fldChar w:fldCharType="separate"/>
        </w:r>
        <w:r>
          <w:rPr>
            <w:noProof/>
            <w:webHidden/>
          </w:rPr>
          <w:t>31</w:t>
        </w:r>
        <w:r>
          <w:rPr>
            <w:noProof/>
            <w:webHidden/>
          </w:rPr>
          <w:fldChar w:fldCharType="end"/>
        </w:r>
      </w:hyperlink>
    </w:p>
    <w:p w14:paraId="5EA3000A" w14:textId="703C3040"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256" w:history="1">
        <w:r w:rsidRPr="007E786A">
          <w:rPr>
            <w:rStyle w:val="Lienhypertexte"/>
            <w:noProof/>
          </w:rPr>
          <w:t>3.2.</w:t>
        </w:r>
        <w:r>
          <w:rPr>
            <w:rFonts w:eastAsiaTheme="minorEastAsia" w:cstheme="minorBidi"/>
            <w:b w:val="0"/>
            <w:bCs w:val="0"/>
            <w:smallCaps w:val="0"/>
            <w:noProof/>
            <w:lang w:eastAsia="fr-FR"/>
          </w:rPr>
          <w:tab/>
        </w:r>
        <w:r w:rsidRPr="007E786A">
          <w:rPr>
            <w:rStyle w:val="Lienhypertexte"/>
            <w:noProof/>
          </w:rPr>
          <w:t>Etanchéité à l’air – membrane d’étanchéité</w:t>
        </w:r>
        <w:r>
          <w:rPr>
            <w:noProof/>
            <w:webHidden/>
          </w:rPr>
          <w:tab/>
        </w:r>
        <w:r>
          <w:rPr>
            <w:noProof/>
            <w:webHidden/>
          </w:rPr>
          <w:fldChar w:fldCharType="begin"/>
        </w:r>
        <w:r>
          <w:rPr>
            <w:noProof/>
            <w:webHidden/>
          </w:rPr>
          <w:instrText xml:space="preserve"> PAGEREF _Toc142490256 \h </w:instrText>
        </w:r>
        <w:r>
          <w:rPr>
            <w:noProof/>
            <w:webHidden/>
          </w:rPr>
        </w:r>
        <w:r>
          <w:rPr>
            <w:noProof/>
            <w:webHidden/>
          </w:rPr>
          <w:fldChar w:fldCharType="separate"/>
        </w:r>
        <w:r>
          <w:rPr>
            <w:noProof/>
            <w:webHidden/>
          </w:rPr>
          <w:t>31</w:t>
        </w:r>
        <w:r>
          <w:rPr>
            <w:noProof/>
            <w:webHidden/>
          </w:rPr>
          <w:fldChar w:fldCharType="end"/>
        </w:r>
      </w:hyperlink>
    </w:p>
    <w:p w14:paraId="2E456C21" w14:textId="5E83B7A2"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257" w:history="1">
        <w:r w:rsidRPr="007E786A">
          <w:rPr>
            <w:rStyle w:val="Lienhypertexte"/>
            <w:noProof/>
          </w:rPr>
          <w:t>3.3.</w:t>
        </w:r>
        <w:r>
          <w:rPr>
            <w:rFonts w:eastAsiaTheme="minorEastAsia" w:cstheme="minorBidi"/>
            <w:b w:val="0"/>
            <w:bCs w:val="0"/>
            <w:smallCaps w:val="0"/>
            <w:noProof/>
            <w:lang w:eastAsia="fr-FR"/>
          </w:rPr>
          <w:tab/>
        </w:r>
        <w:r w:rsidRPr="007E786A">
          <w:rPr>
            <w:rStyle w:val="Lienhypertexte"/>
            <w:noProof/>
          </w:rPr>
          <w:t>Doublages sur ossature metalliques</w:t>
        </w:r>
        <w:r>
          <w:rPr>
            <w:noProof/>
            <w:webHidden/>
          </w:rPr>
          <w:tab/>
        </w:r>
        <w:r>
          <w:rPr>
            <w:noProof/>
            <w:webHidden/>
          </w:rPr>
          <w:fldChar w:fldCharType="begin"/>
        </w:r>
        <w:r>
          <w:rPr>
            <w:noProof/>
            <w:webHidden/>
          </w:rPr>
          <w:instrText xml:space="preserve"> PAGEREF _Toc142490257 \h </w:instrText>
        </w:r>
        <w:r>
          <w:rPr>
            <w:noProof/>
            <w:webHidden/>
          </w:rPr>
        </w:r>
        <w:r>
          <w:rPr>
            <w:noProof/>
            <w:webHidden/>
          </w:rPr>
          <w:fldChar w:fldCharType="separate"/>
        </w:r>
        <w:r>
          <w:rPr>
            <w:noProof/>
            <w:webHidden/>
          </w:rPr>
          <w:t>31</w:t>
        </w:r>
        <w:r>
          <w:rPr>
            <w:noProof/>
            <w:webHidden/>
          </w:rPr>
          <w:fldChar w:fldCharType="end"/>
        </w:r>
      </w:hyperlink>
    </w:p>
    <w:p w14:paraId="3852086D" w14:textId="4F4562E1" w:rsidR="00654995" w:rsidRDefault="00654995">
      <w:pPr>
        <w:pStyle w:val="TM3"/>
        <w:tabs>
          <w:tab w:val="left" w:pos="891"/>
          <w:tab w:val="right" w:leader="dot" w:pos="9062"/>
        </w:tabs>
        <w:rPr>
          <w:rFonts w:eastAsiaTheme="minorEastAsia" w:cstheme="minorBidi"/>
          <w:smallCaps w:val="0"/>
          <w:noProof/>
          <w:lang w:eastAsia="fr-FR"/>
        </w:rPr>
      </w:pPr>
      <w:hyperlink w:anchor="_Toc142490258" w:history="1">
        <w:r w:rsidRPr="007E786A">
          <w:rPr>
            <w:rStyle w:val="Lienhypertexte"/>
            <w:noProof/>
          </w:rPr>
          <w:t>3.3.1.</w:t>
        </w:r>
        <w:r>
          <w:rPr>
            <w:rFonts w:eastAsiaTheme="minorEastAsia" w:cstheme="minorBidi"/>
            <w:smallCaps w:val="0"/>
            <w:noProof/>
            <w:lang w:eastAsia="fr-FR"/>
          </w:rPr>
          <w:tab/>
        </w:r>
        <w:r w:rsidRPr="007E786A">
          <w:rPr>
            <w:rStyle w:val="Lienhypertexte"/>
            <w:noProof/>
          </w:rPr>
          <w:t>Isolation thermique des murs extérieurs</w:t>
        </w:r>
        <w:r>
          <w:rPr>
            <w:noProof/>
            <w:webHidden/>
          </w:rPr>
          <w:tab/>
        </w:r>
        <w:r>
          <w:rPr>
            <w:noProof/>
            <w:webHidden/>
          </w:rPr>
          <w:fldChar w:fldCharType="begin"/>
        </w:r>
        <w:r>
          <w:rPr>
            <w:noProof/>
            <w:webHidden/>
          </w:rPr>
          <w:instrText xml:space="preserve"> PAGEREF _Toc142490258 \h </w:instrText>
        </w:r>
        <w:r>
          <w:rPr>
            <w:noProof/>
            <w:webHidden/>
          </w:rPr>
        </w:r>
        <w:r>
          <w:rPr>
            <w:noProof/>
            <w:webHidden/>
          </w:rPr>
          <w:fldChar w:fldCharType="separate"/>
        </w:r>
        <w:r>
          <w:rPr>
            <w:noProof/>
            <w:webHidden/>
          </w:rPr>
          <w:t>31</w:t>
        </w:r>
        <w:r>
          <w:rPr>
            <w:noProof/>
            <w:webHidden/>
          </w:rPr>
          <w:fldChar w:fldCharType="end"/>
        </w:r>
      </w:hyperlink>
    </w:p>
    <w:p w14:paraId="3E1A20A7" w14:textId="5D9FEC16" w:rsidR="00654995" w:rsidRDefault="00654995">
      <w:pPr>
        <w:pStyle w:val="TM3"/>
        <w:tabs>
          <w:tab w:val="left" w:pos="887"/>
          <w:tab w:val="right" w:leader="dot" w:pos="9062"/>
        </w:tabs>
        <w:rPr>
          <w:rFonts w:eastAsiaTheme="minorEastAsia" w:cstheme="minorBidi"/>
          <w:smallCaps w:val="0"/>
          <w:noProof/>
          <w:lang w:eastAsia="fr-FR"/>
        </w:rPr>
      </w:pPr>
      <w:hyperlink w:anchor="_Toc142490259" w:history="1">
        <w:r w:rsidRPr="007E786A">
          <w:rPr>
            <w:rStyle w:val="Lienhypertexte"/>
            <w:noProof/>
          </w:rPr>
          <w:t>3.3.2.</w:t>
        </w:r>
        <w:r>
          <w:rPr>
            <w:rFonts w:eastAsiaTheme="minorEastAsia" w:cstheme="minorBidi"/>
            <w:smallCaps w:val="0"/>
            <w:noProof/>
            <w:lang w:eastAsia="fr-FR"/>
          </w:rPr>
          <w:tab/>
        </w:r>
        <w:r w:rsidRPr="007E786A">
          <w:rPr>
            <w:rStyle w:val="Lienhypertexte"/>
            <w:noProof/>
          </w:rPr>
          <w:t>Contre-cloisons en plaque de plâtre sur ossature métalliques parement standard</w:t>
        </w:r>
        <w:r>
          <w:rPr>
            <w:noProof/>
            <w:webHidden/>
          </w:rPr>
          <w:tab/>
        </w:r>
        <w:r>
          <w:rPr>
            <w:noProof/>
            <w:webHidden/>
          </w:rPr>
          <w:fldChar w:fldCharType="begin"/>
        </w:r>
        <w:r>
          <w:rPr>
            <w:noProof/>
            <w:webHidden/>
          </w:rPr>
          <w:instrText xml:space="preserve"> PAGEREF _Toc142490259 \h </w:instrText>
        </w:r>
        <w:r>
          <w:rPr>
            <w:noProof/>
            <w:webHidden/>
          </w:rPr>
        </w:r>
        <w:r>
          <w:rPr>
            <w:noProof/>
            <w:webHidden/>
          </w:rPr>
          <w:fldChar w:fldCharType="separate"/>
        </w:r>
        <w:r>
          <w:rPr>
            <w:noProof/>
            <w:webHidden/>
          </w:rPr>
          <w:t>32</w:t>
        </w:r>
        <w:r>
          <w:rPr>
            <w:noProof/>
            <w:webHidden/>
          </w:rPr>
          <w:fldChar w:fldCharType="end"/>
        </w:r>
      </w:hyperlink>
    </w:p>
    <w:p w14:paraId="0B638575" w14:textId="1CE94EF6" w:rsidR="00654995" w:rsidRDefault="00654995">
      <w:pPr>
        <w:pStyle w:val="TM3"/>
        <w:tabs>
          <w:tab w:val="left" w:pos="887"/>
          <w:tab w:val="right" w:leader="dot" w:pos="9062"/>
        </w:tabs>
        <w:rPr>
          <w:rFonts w:eastAsiaTheme="minorEastAsia" w:cstheme="minorBidi"/>
          <w:smallCaps w:val="0"/>
          <w:noProof/>
          <w:lang w:eastAsia="fr-FR"/>
        </w:rPr>
      </w:pPr>
      <w:hyperlink w:anchor="_Toc142490260" w:history="1">
        <w:r w:rsidRPr="007E786A">
          <w:rPr>
            <w:rStyle w:val="Lienhypertexte"/>
            <w:noProof/>
          </w:rPr>
          <w:t>3.3.3.</w:t>
        </w:r>
        <w:r>
          <w:rPr>
            <w:rFonts w:eastAsiaTheme="minorEastAsia" w:cstheme="minorBidi"/>
            <w:smallCaps w:val="0"/>
            <w:noProof/>
            <w:lang w:eastAsia="fr-FR"/>
          </w:rPr>
          <w:tab/>
        </w:r>
        <w:r w:rsidRPr="007E786A">
          <w:rPr>
            <w:rStyle w:val="Lienhypertexte"/>
            <w:noProof/>
          </w:rPr>
          <w:t>Contre-cloisons en plaque de plâtre sur ossature métalliques parement hydrofuge sur doublage &amp; contre-cloisons</w:t>
        </w:r>
        <w:r>
          <w:rPr>
            <w:noProof/>
            <w:webHidden/>
          </w:rPr>
          <w:tab/>
        </w:r>
        <w:r>
          <w:rPr>
            <w:noProof/>
            <w:webHidden/>
          </w:rPr>
          <w:fldChar w:fldCharType="begin"/>
        </w:r>
        <w:r>
          <w:rPr>
            <w:noProof/>
            <w:webHidden/>
          </w:rPr>
          <w:instrText xml:space="preserve"> PAGEREF _Toc142490260 \h </w:instrText>
        </w:r>
        <w:r>
          <w:rPr>
            <w:noProof/>
            <w:webHidden/>
          </w:rPr>
        </w:r>
        <w:r>
          <w:rPr>
            <w:noProof/>
            <w:webHidden/>
          </w:rPr>
          <w:fldChar w:fldCharType="separate"/>
        </w:r>
        <w:r>
          <w:rPr>
            <w:noProof/>
            <w:webHidden/>
          </w:rPr>
          <w:t>32</w:t>
        </w:r>
        <w:r>
          <w:rPr>
            <w:noProof/>
            <w:webHidden/>
          </w:rPr>
          <w:fldChar w:fldCharType="end"/>
        </w:r>
      </w:hyperlink>
    </w:p>
    <w:p w14:paraId="0403845E" w14:textId="0A40858C" w:rsidR="00654995" w:rsidRDefault="00654995">
      <w:pPr>
        <w:pStyle w:val="TM3"/>
        <w:tabs>
          <w:tab w:val="left" w:pos="887"/>
          <w:tab w:val="right" w:leader="dot" w:pos="9062"/>
        </w:tabs>
        <w:rPr>
          <w:rFonts w:eastAsiaTheme="minorEastAsia" w:cstheme="minorBidi"/>
          <w:smallCaps w:val="0"/>
          <w:noProof/>
          <w:lang w:eastAsia="fr-FR"/>
        </w:rPr>
      </w:pPr>
      <w:hyperlink w:anchor="_Toc142490261" w:history="1">
        <w:r w:rsidRPr="007E786A">
          <w:rPr>
            <w:rStyle w:val="Lienhypertexte"/>
            <w:noProof/>
          </w:rPr>
          <w:t>3.3.4.</w:t>
        </w:r>
        <w:r>
          <w:rPr>
            <w:rFonts w:eastAsiaTheme="minorEastAsia" w:cstheme="minorBidi"/>
            <w:smallCaps w:val="0"/>
            <w:noProof/>
            <w:lang w:eastAsia="fr-FR"/>
          </w:rPr>
          <w:tab/>
        </w:r>
        <w:r w:rsidRPr="007E786A">
          <w:rPr>
            <w:rStyle w:val="Lienhypertexte"/>
            <w:noProof/>
          </w:rPr>
          <w:t>Contre-cloisons en plaque de plâtre sur ossature métalliques parement power panel H2O de FERMACELL</w:t>
        </w:r>
        <w:r>
          <w:rPr>
            <w:noProof/>
            <w:webHidden/>
          </w:rPr>
          <w:tab/>
        </w:r>
        <w:r>
          <w:rPr>
            <w:noProof/>
            <w:webHidden/>
          </w:rPr>
          <w:fldChar w:fldCharType="begin"/>
        </w:r>
        <w:r>
          <w:rPr>
            <w:noProof/>
            <w:webHidden/>
          </w:rPr>
          <w:instrText xml:space="preserve"> PAGEREF _Toc142490261 \h </w:instrText>
        </w:r>
        <w:r>
          <w:rPr>
            <w:noProof/>
            <w:webHidden/>
          </w:rPr>
        </w:r>
        <w:r>
          <w:rPr>
            <w:noProof/>
            <w:webHidden/>
          </w:rPr>
          <w:fldChar w:fldCharType="separate"/>
        </w:r>
        <w:r>
          <w:rPr>
            <w:noProof/>
            <w:webHidden/>
          </w:rPr>
          <w:t>33</w:t>
        </w:r>
        <w:r>
          <w:rPr>
            <w:noProof/>
            <w:webHidden/>
          </w:rPr>
          <w:fldChar w:fldCharType="end"/>
        </w:r>
      </w:hyperlink>
    </w:p>
    <w:p w14:paraId="15F9B9BB" w14:textId="4011BF8F" w:rsidR="00654995" w:rsidRDefault="00654995">
      <w:pPr>
        <w:pStyle w:val="TM3"/>
        <w:tabs>
          <w:tab w:val="left" w:pos="891"/>
          <w:tab w:val="right" w:leader="dot" w:pos="9062"/>
        </w:tabs>
        <w:rPr>
          <w:rFonts w:eastAsiaTheme="minorEastAsia" w:cstheme="minorBidi"/>
          <w:smallCaps w:val="0"/>
          <w:noProof/>
          <w:lang w:eastAsia="fr-FR"/>
        </w:rPr>
      </w:pPr>
      <w:hyperlink w:anchor="_Toc142490262" w:history="1">
        <w:r w:rsidRPr="007E786A">
          <w:rPr>
            <w:rStyle w:val="Lienhypertexte"/>
            <w:noProof/>
          </w:rPr>
          <w:t>3.3.5.</w:t>
        </w:r>
        <w:r>
          <w:rPr>
            <w:rFonts w:eastAsiaTheme="minorEastAsia" w:cstheme="minorBidi"/>
            <w:smallCaps w:val="0"/>
            <w:noProof/>
            <w:lang w:eastAsia="fr-FR"/>
          </w:rPr>
          <w:tab/>
        </w:r>
        <w:r w:rsidRPr="007E786A">
          <w:rPr>
            <w:rStyle w:val="Lienhypertexte"/>
            <w:noProof/>
          </w:rPr>
          <w:t>Habillage conduit de cheminée</w:t>
        </w:r>
        <w:r>
          <w:rPr>
            <w:noProof/>
            <w:webHidden/>
          </w:rPr>
          <w:tab/>
        </w:r>
        <w:r>
          <w:rPr>
            <w:noProof/>
            <w:webHidden/>
          </w:rPr>
          <w:fldChar w:fldCharType="begin"/>
        </w:r>
        <w:r>
          <w:rPr>
            <w:noProof/>
            <w:webHidden/>
          </w:rPr>
          <w:instrText xml:space="preserve"> PAGEREF _Toc142490262 \h </w:instrText>
        </w:r>
        <w:r>
          <w:rPr>
            <w:noProof/>
            <w:webHidden/>
          </w:rPr>
        </w:r>
        <w:r>
          <w:rPr>
            <w:noProof/>
            <w:webHidden/>
          </w:rPr>
          <w:fldChar w:fldCharType="separate"/>
        </w:r>
        <w:r>
          <w:rPr>
            <w:noProof/>
            <w:webHidden/>
          </w:rPr>
          <w:t>33</w:t>
        </w:r>
        <w:r>
          <w:rPr>
            <w:noProof/>
            <w:webHidden/>
          </w:rPr>
          <w:fldChar w:fldCharType="end"/>
        </w:r>
      </w:hyperlink>
    </w:p>
    <w:p w14:paraId="2856FB86" w14:textId="05560535" w:rsidR="00654995" w:rsidRDefault="00654995">
      <w:pPr>
        <w:pStyle w:val="TM2"/>
        <w:tabs>
          <w:tab w:val="left" w:pos="557"/>
          <w:tab w:val="right" w:leader="dot" w:pos="9062"/>
        </w:tabs>
        <w:rPr>
          <w:rFonts w:eastAsiaTheme="minorEastAsia" w:cstheme="minorBidi"/>
          <w:b w:val="0"/>
          <w:bCs w:val="0"/>
          <w:smallCaps w:val="0"/>
          <w:noProof/>
          <w:lang w:eastAsia="fr-FR"/>
        </w:rPr>
      </w:pPr>
      <w:hyperlink w:anchor="_Toc142490263" w:history="1">
        <w:r w:rsidRPr="007E786A">
          <w:rPr>
            <w:rStyle w:val="Lienhypertexte"/>
            <w:noProof/>
          </w:rPr>
          <w:t>3.4.</w:t>
        </w:r>
        <w:r>
          <w:rPr>
            <w:rFonts w:eastAsiaTheme="minorEastAsia" w:cstheme="minorBidi"/>
            <w:b w:val="0"/>
            <w:bCs w:val="0"/>
            <w:smallCaps w:val="0"/>
            <w:noProof/>
            <w:lang w:eastAsia="fr-FR"/>
          </w:rPr>
          <w:tab/>
        </w:r>
        <w:r w:rsidRPr="007E786A">
          <w:rPr>
            <w:rStyle w:val="Lienhypertexte"/>
            <w:noProof/>
          </w:rPr>
          <w:t>Cloisons</w:t>
        </w:r>
        <w:r>
          <w:rPr>
            <w:noProof/>
            <w:webHidden/>
          </w:rPr>
          <w:tab/>
        </w:r>
        <w:r>
          <w:rPr>
            <w:noProof/>
            <w:webHidden/>
          </w:rPr>
          <w:fldChar w:fldCharType="begin"/>
        </w:r>
        <w:r>
          <w:rPr>
            <w:noProof/>
            <w:webHidden/>
          </w:rPr>
          <w:instrText xml:space="preserve"> PAGEREF _Toc142490263 \h </w:instrText>
        </w:r>
        <w:r>
          <w:rPr>
            <w:noProof/>
            <w:webHidden/>
          </w:rPr>
        </w:r>
        <w:r>
          <w:rPr>
            <w:noProof/>
            <w:webHidden/>
          </w:rPr>
          <w:fldChar w:fldCharType="separate"/>
        </w:r>
        <w:r>
          <w:rPr>
            <w:noProof/>
            <w:webHidden/>
          </w:rPr>
          <w:t>33</w:t>
        </w:r>
        <w:r>
          <w:rPr>
            <w:noProof/>
            <w:webHidden/>
          </w:rPr>
          <w:fldChar w:fldCharType="end"/>
        </w:r>
      </w:hyperlink>
    </w:p>
    <w:p w14:paraId="2BFC0D30" w14:textId="4759B351" w:rsidR="00654995" w:rsidRDefault="00654995">
      <w:pPr>
        <w:pStyle w:val="TM3"/>
        <w:tabs>
          <w:tab w:val="left" w:pos="887"/>
          <w:tab w:val="right" w:leader="dot" w:pos="9062"/>
        </w:tabs>
        <w:rPr>
          <w:rFonts w:eastAsiaTheme="minorEastAsia" w:cstheme="minorBidi"/>
          <w:smallCaps w:val="0"/>
          <w:noProof/>
          <w:lang w:eastAsia="fr-FR"/>
        </w:rPr>
      </w:pPr>
      <w:hyperlink w:anchor="_Toc142490264" w:history="1">
        <w:r w:rsidRPr="007E786A">
          <w:rPr>
            <w:rStyle w:val="Lienhypertexte"/>
            <w:noProof/>
          </w:rPr>
          <w:t>3.4.1.</w:t>
        </w:r>
        <w:r>
          <w:rPr>
            <w:rFonts w:eastAsiaTheme="minorEastAsia" w:cstheme="minorBidi"/>
            <w:smallCaps w:val="0"/>
            <w:noProof/>
            <w:lang w:eastAsia="fr-FR"/>
          </w:rPr>
          <w:tab/>
        </w:r>
        <w:r w:rsidRPr="007E786A">
          <w:rPr>
            <w:rStyle w:val="Lienhypertexte"/>
            <w:noProof/>
          </w:rPr>
          <w:t>Cloisons 100mm parement standard</w:t>
        </w:r>
        <w:r>
          <w:rPr>
            <w:noProof/>
            <w:webHidden/>
          </w:rPr>
          <w:tab/>
        </w:r>
        <w:r>
          <w:rPr>
            <w:noProof/>
            <w:webHidden/>
          </w:rPr>
          <w:fldChar w:fldCharType="begin"/>
        </w:r>
        <w:r>
          <w:rPr>
            <w:noProof/>
            <w:webHidden/>
          </w:rPr>
          <w:instrText xml:space="preserve"> PAGEREF _Toc142490264 \h </w:instrText>
        </w:r>
        <w:r>
          <w:rPr>
            <w:noProof/>
            <w:webHidden/>
          </w:rPr>
        </w:r>
        <w:r>
          <w:rPr>
            <w:noProof/>
            <w:webHidden/>
          </w:rPr>
          <w:fldChar w:fldCharType="separate"/>
        </w:r>
        <w:r>
          <w:rPr>
            <w:noProof/>
            <w:webHidden/>
          </w:rPr>
          <w:t>33</w:t>
        </w:r>
        <w:r>
          <w:rPr>
            <w:noProof/>
            <w:webHidden/>
          </w:rPr>
          <w:fldChar w:fldCharType="end"/>
        </w:r>
      </w:hyperlink>
    </w:p>
    <w:p w14:paraId="7F92A52D" w14:textId="65003D39" w:rsidR="00654995" w:rsidRDefault="00654995">
      <w:pPr>
        <w:pStyle w:val="TM3"/>
        <w:tabs>
          <w:tab w:val="left" w:pos="887"/>
          <w:tab w:val="right" w:leader="dot" w:pos="9062"/>
        </w:tabs>
        <w:rPr>
          <w:rFonts w:eastAsiaTheme="minorEastAsia" w:cstheme="minorBidi"/>
          <w:smallCaps w:val="0"/>
          <w:noProof/>
          <w:lang w:eastAsia="fr-FR"/>
        </w:rPr>
      </w:pPr>
      <w:hyperlink w:anchor="_Toc142490265" w:history="1">
        <w:r w:rsidRPr="007E786A">
          <w:rPr>
            <w:rStyle w:val="Lienhypertexte"/>
            <w:noProof/>
          </w:rPr>
          <w:t>3.4.2.</w:t>
        </w:r>
        <w:r>
          <w:rPr>
            <w:rFonts w:eastAsiaTheme="minorEastAsia" w:cstheme="minorBidi"/>
            <w:smallCaps w:val="0"/>
            <w:noProof/>
            <w:lang w:eastAsia="fr-FR"/>
          </w:rPr>
          <w:tab/>
        </w:r>
        <w:r w:rsidRPr="007E786A">
          <w:rPr>
            <w:rStyle w:val="Lienhypertexte"/>
            <w:noProof/>
          </w:rPr>
          <w:t>Cloisons 100mm parement hydrofuge</w:t>
        </w:r>
        <w:r>
          <w:rPr>
            <w:noProof/>
            <w:webHidden/>
          </w:rPr>
          <w:tab/>
        </w:r>
        <w:r>
          <w:rPr>
            <w:noProof/>
            <w:webHidden/>
          </w:rPr>
          <w:fldChar w:fldCharType="begin"/>
        </w:r>
        <w:r>
          <w:rPr>
            <w:noProof/>
            <w:webHidden/>
          </w:rPr>
          <w:instrText xml:space="preserve"> PAGEREF _Toc142490265 \h </w:instrText>
        </w:r>
        <w:r>
          <w:rPr>
            <w:noProof/>
            <w:webHidden/>
          </w:rPr>
        </w:r>
        <w:r>
          <w:rPr>
            <w:noProof/>
            <w:webHidden/>
          </w:rPr>
          <w:fldChar w:fldCharType="separate"/>
        </w:r>
        <w:r>
          <w:rPr>
            <w:noProof/>
            <w:webHidden/>
          </w:rPr>
          <w:t>34</w:t>
        </w:r>
        <w:r>
          <w:rPr>
            <w:noProof/>
            <w:webHidden/>
          </w:rPr>
          <w:fldChar w:fldCharType="end"/>
        </w:r>
      </w:hyperlink>
    </w:p>
    <w:p w14:paraId="37D7BF23" w14:textId="184A5F80" w:rsidR="00654995" w:rsidRDefault="00654995">
      <w:pPr>
        <w:pStyle w:val="TM3"/>
        <w:tabs>
          <w:tab w:val="left" w:pos="887"/>
          <w:tab w:val="right" w:leader="dot" w:pos="9062"/>
        </w:tabs>
        <w:rPr>
          <w:rFonts w:eastAsiaTheme="minorEastAsia" w:cstheme="minorBidi"/>
          <w:smallCaps w:val="0"/>
          <w:noProof/>
          <w:lang w:eastAsia="fr-FR"/>
        </w:rPr>
      </w:pPr>
      <w:hyperlink w:anchor="_Toc142490266" w:history="1">
        <w:r w:rsidRPr="007E786A">
          <w:rPr>
            <w:rStyle w:val="Lienhypertexte"/>
            <w:noProof/>
          </w:rPr>
          <w:t>3.4.3.</w:t>
        </w:r>
        <w:r>
          <w:rPr>
            <w:rFonts w:eastAsiaTheme="minorEastAsia" w:cstheme="minorBidi"/>
            <w:smallCaps w:val="0"/>
            <w:noProof/>
            <w:lang w:eastAsia="fr-FR"/>
          </w:rPr>
          <w:tab/>
        </w:r>
        <w:r w:rsidRPr="007E786A">
          <w:rPr>
            <w:rStyle w:val="Lienhypertexte"/>
            <w:noProof/>
          </w:rPr>
          <w:t>Cloisons 100mm parement hydrofuge</w:t>
        </w:r>
        <w:r>
          <w:rPr>
            <w:noProof/>
            <w:webHidden/>
          </w:rPr>
          <w:tab/>
        </w:r>
        <w:r>
          <w:rPr>
            <w:noProof/>
            <w:webHidden/>
          </w:rPr>
          <w:fldChar w:fldCharType="begin"/>
        </w:r>
        <w:r>
          <w:rPr>
            <w:noProof/>
            <w:webHidden/>
          </w:rPr>
          <w:instrText xml:space="preserve"> PAGEREF _Toc142490266 \h </w:instrText>
        </w:r>
        <w:r>
          <w:rPr>
            <w:noProof/>
            <w:webHidden/>
          </w:rPr>
        </w:r>
        <w:r>
          <w:rPr>
            <w:noProof/>
            <w:webHidden/>
          </w:rPr>
          <w:fldChar w:fldCharType="separate"/>
        </w:r>
        <w:r>
          <w:rPr>
            <w:noProof/>
            <w:webHidden/>
          </w:rPr>
          <w:t>34</w:t>
        </w:r>
        <w:r>
          <w:rPr>
            <w:noProof/>
            <w:webHidden/>
          </w:rPr>
          <w:fldChar w:fldCharType="end"/>
        </w:r>
      </w:hyperlink>
    </w:p>
    <w:p w14:paraId="6ACC6B11" w14:textId="2D5D94A1" w:rsidR="00654995" w:rsidRDefault="00654995">
      <w:pPr>
        <w:pStyle w:val="TM3"/>
        <w:tabs>
          <w:tab w:val="left" w:pos="887"/>
          <w:tab w:val="right" w:leader="dot" w:pos="9062"/>
        </w:tabs>
        <w:rPr>
          <w:rFonts w:eastAsiaTheme="minorEastAsia" w:cstheme="minorBidi"/>
          <w:smallCaps w:val="0"/>
          <w:noProof/>
          <w:lang w:eastAsia="fr-FR"/>
        </w:rPr>
      </w:pPr>
      <w:hyperlink w:anchor="_Toc142490267" w:history="1">
        <w:r w:rsidRPr="007E786A">
          <w:rPr>
            <w:rStyle w:val="Lienhypertexte"/>
            <w:noProof/>
          </w:rPr>
          <w:t>3.4.4.</w:t>
        </w:r>
        <w:r>
          <w:rPr>
            <w:rFonts w:eastAsiaTheme="minorEastAsia" w:cstheme="minorBidi"/>
            <w:smallCaps w:val="0"/>
            <w:noProof/>
            <w:lang w:eastAsia="fr-FR"/>
          </w:rPr>
          <w:tab/>
        </w:r>
        <w:r w:rsidRPr="007E786A">
          <w:rPr>
            <w:rStyle w:val="Lienhypertexte"/>
            <w:noProof/>
          </w:rPr>
          <w:t>Cloisons 160mm</w:t>
        </w:r>
        <w:r>
          <w:rPr>
            <w:noProof/>
            <w:webHidden/>
          </w:rPr>
          <w:tab/>
        </w:r>
        <w:r>
          <w:rPr>
            <w:noProof/>
            <w:webHidden/>
          </w:rPr>
          <w:fldChar w:fldCharType="begin"/>
        </w:r>
        <w:r>
          <w:rPr>
            <w:noProof/>
            <w:webHidden/>
          </w:rPr>
          <w:instrText xml:space="preserve"> PAGEREF _Toc142490267 \h </w:instrText>
        </w:r>
        <w:r>
          <w:rPr>
            <w:noProof/>
            <w:webHidden/>
          </w:rPr>
        </w:r>
        <w:r>
          <w:rPr>
            <w:noProof/>
            <w:webHidden/>
          </w:rPr>
          <w:fldChar w:fldCharType="separate"/>
        </w:r>
        <w:r>
          <w:rPr>
            <w:noProof/>
            <w:webHidden/>
          </w:rPr>
          <w:t>34</w:t>
        </w:r>
        <w:r>
          <w:rPr>
            <w:noProof/>
            <w:webHidden/>
          </w:rPr>
          <w:fldChar w:fldCharType="end"/>
        </w:r>
      </w:hyperlink>
    </w:p>
    <w:p w14:paraId="3F3464B6" w14:textId="5C1D3EA0" w:rsidR="00654995" w:rsidRDefault="00654995">
      <w:pPr>
        <w:pStyle w:val="TM3"/>
        <w:tabs>
          <w:tab w:val="left" w:pos="891"/>
          <w:tab w:val="right" w:leader="dot" w:pos="9062"/>
        </w:tabs>
        <w:rPr>
          <w:rFonts w:eastAsiaTheme="minorEastAsia" w:cstheme="minorBidi"/>
          <w:smallCaps w:val="0"/>
          <w:noProof/>
          <w:lang w:eastAsia="fr-FR"/>
        </w:rPr>
      </w:pPr>
      <w:hyperlink w:anchor="_Toc142490268" w:history="1">
        <w:r w:rsidRPr="007E786A">
          <w:rPr>
            <w:rStyle w:val="Lienhypertexte"/>
            <w:noProof/>
          </w:rPr>
          <w:t>3.4.5.</w:t>
        </w:r>
        <w:r>
          <w:rPr>
            <w:rFonts w:eastAsiaTheme="minorEastAsia" w:cstheme="minorBidi"/>
            <w:smallCaps w:val="0"/>
            <w:noProof/>
            <w:lang w:eastAsia="fr-FR"/>
          </w:rPr>
          <w:tab/>
        </w:r>
        <w:r w:rsidRPr="007E786A">
          <w:rPr>
            <w:rStyle w:val="Lienhypertexte"/>
            <w:noProof/>
          </w:rPr>
          <w:t>Scellement de cadres de portes fournis par le lot menuiseries bois</w:t>
        </w:r>
        <w:r>
          <w:rPr>
            <w:noProof/>
            <w:webHidden/>
          </w:rPr>
          <w:tab/>
        </w:r>
        <w:r>
          <w:rPr>
            <w:noProof/>
            <w:webHidden/>
          </w:rPr>
          <w:fldChar w:fldCharType="begin"/>
        </w:r>
        <w:r>
          <w:rPr>
            <w:noProof/>
            <w:webHidden/>
          </w:rPr>
          <w:instrText xml:space="preserve"> PAGEREF _Toc142490268 \h </w:instrText>
        </w:r>
        <w:r>
          <w:rPr>
            <w:noProof/>
            <w:webHidden/>
          </w:rPr>
        </w:r>
        <w:r>
          <w:rPr>
            <w:noProof/>
            <w:webHidden/>
          </w:rPr>
          <w:fldChar w:fldCharType="separate"/>
        </w:r>
        <w:r>
          <w:rPr>
            <w:noProof/>
            <w:webHidden/>
          </w:rPr>
          <w:t>35</w:t>
        </w:r>
        <w:r>
          <w:rPr>
            <w:noProof/>
            <w:webHidden/>
          </w:rPr>
          <w:fldChar w:fldCharType="end"/>
        </w:r>
      </w:hyperlink>
    </w:p>
    <w:p w14:paraId="58086592" w14:textId="1E867247" w:rsidR="00654995" w:rsidRDefault="00654995">
      <w:pPr>
        <w:pStyle w:val="TM3"/>
        <w:tabs>
          <w:tab w:val="left" w:pos="887"/>
          <w:tab w:val="right" w:leader="dot" w:pos="9062"/>
        </w:tabs>
        <w:rPr>
          <w:rFonts w:eastAsiaTheme="minorEastAsia" w:cstheme="minorBidi"/>
          <w:smallCaps w:val="0"/>
          <w:noProof/>
          <w:lang w:eastAsia="fr-FR"/>
        </w:rPr>
      </w:pPr>
      <w:hyperlink w:anchor="_Toc142490269" w:history="1">
        <w:r w:rsidRPr="007E786A">
          <w:rPr>
            <w:rStyle w:val="Lienhypertexte"/>
            <w:noProof/>
          </w:rPr>
          <w:t>3.4.6.</w:t>
        </w:r>
        <w:r>
          <w:rPr>
            <w:rFonts w:eastAsiaTheme="minorEastAsia" w:cstheme="minorBidi"/>
            <w:smallCaps w:val="0"/>
            <w:noProof/>
            <w:lang w:eastAsia="fr-FR"/>
          </w:rPr>
          <w:tab/>
        </w:r>
        <w:r w:rsidRPr="007E786A">
          <w:rPr>
            <w:rStyle w:val="Lienhypertexte"/>
            <w:noProof/>
          </w:rPr>
          <w:t>Gaines techniques pour pâtis-supports</w:t>
        </w:r>
        <w:r>
          <w:rPr>
            <w:noProof/>
            <w:webHidden/>
          </w:rPr>
          <w:tab/>
        </w:r>
        <w:r>
          <w:rPr>
            <w:noProof/>
            <w:webHidden/>
          </w:rPr>
          <w:fldChar w:fldCharType="begin"/>
        </w:r>
        <w:r>
          <w:rPr>
            <w:noProof/>
            <w:webHidden/>
          </w:rPr>
          <w:instrText xml:space="preserve"> PAGEREF _Toc142490269 \h </w:instrText>
        </w:r>
        <w:r>
          <w:rPr>
            <w:noProof/>
            <w:webHidden/>
          </w:rPr>
        </w:r>
        <w:r>
          <w:rPr>
            <w:noProof/>
            <w:webHidden/>
          </w:rPr>
          <w:fldChar w:fldCharType="separate"/>
        </w:r>
        <w:r>
          <w:rPr>
            <w:noProof/>
            <w:webHidden/>
          </w:rPr>
          <w:t>36</w:t>
        </w:r>
        <w:r>
          <w:rPr>
            <w:noProof/>
            <w:webHidden/>
          </w:rPr>
          <w:fldChar w:fldCharType="end"/>
        </w:r>
      </w:hyperlink>
    </w:p>
    <w:p w14:paraId="552D6881" w14:textId="4D9E4D47" w:rsidR="00654995" w:rsidRDefault="00654995">
      <w:pPr>
        <w:pStyle w:val="TM3"/>
        <w:tabs>
          <w:tab w:val="left" w:pos="887"/>
          <w:tab w:val="right" w:leader="dot" w:pos="9062"/>
        </w:tabs>
        <w:rPr>
          <w:rFonts w:eastAsiaTheme="minorEastAsia" w:cstheme="minorBidi"/>
          <w:smallCaps w:val="0"/>
          <w:noProof/>
          <w:lang w:eastAsia="fr-FR"/>
        </w:rPr>
      </w:pPr>
      <w:hyperlink w:anchor="_Toc142490270" w:history="1">
        <w:r w:rsidRPr="007E786A">
          <w:rPr>
            <w:rStyle w:val="Lienhypertexte"/>
            <w:noProof/>
          </w:rPr>
          <w:t>3.4.7.</w:t>
        </w:r>
        <w:r>
          <w:rPr>
            <w:rFonts w:eastAsiaTheme="minorEastAsia" w:cstheme="minorBidi"/>
            <w:smallCaps w:val="0"/>
            <w:noProof/>
            <w:lang w:eastAsia="fr-FR"/>
          </w:rPr>
          <w:tab/>
        </w:r>
        <w:r w:rsidRPr="007E786A">
          <w:rPr>
            <w:rStyle w:val="Lienhypertexte"/>
            <w:noProof/>
          </w:rPr>
          <w:t>Gaines techniques hydrofuges</w:t>
        </w:r>
        <w:r>
          <w:rPr>
            <w:noProof/>
            <w:webHidden/>
          </w:rPr>
          <w:tab/>
        </w:r>
        <w:r>
          <w:rPr>
            <w:noProof/>
            <w:webHidden/>
          </w:rPr>
          <w:fldChar w:fldCharType="begin"/>
        </w:r>
        <w:r>
          <w:rPr>
            <w:noProof/>
            <w:webHidden/>
          </w:rPr>
          <w:instrText xml:space="preserve"> PAGEREF _Toc142490270 \h </w:instrText>
        </w:r>
        <w:r>
          <w:rPr>
            <w:noProof/>
            <w:webHidden/>
          </w:rPr>
        </w:r>
        <w:r>
          <w:rPr>
            <w:noProof/>
            <w:webHidden/>
          </w:rPr>
          <w:fldChar w:fldCharType="separate"/>
        </w:r>
        <w:r>
          <w:rPr>
            <w:noProof/>
            <w:webHidden/>
          </w:rPr>
          <w:t>36</w:t>
        </w:r>
        <w:r>
          <w:rPr>
            <w:noProof/>
            <w:webHidden/>
          </w:rPr>
          <w:fldChar w:fldCharType="end"/>
        </w:r>
      </w:hyperlink>
    </w:p>
    <w:p w14:paraId="4A0F0E3B" w14:textId="332BF01F" w:rsidR="00654995" w:rsidRDefault="00654995">
      <w:pPr>
        <w:pStyle w:val="TM3"/>
        <w:tabs>
          <w:tab w:val="left" w:pos="887"/>
          <w:tab w:val="right" w:leader="dot" w:pos="9062"/>
        </w:tabs>
        <w:rPr>
          <w:rFonts w:eastAsiaTheme="minorEastAsia" w:cstheme="minorBidi"/>
          <w:smallCaps w:val="0"/>
          <w:noProof/>
          <w:lang w:eastAsia="fr-FR"/>
        </w:rPr>
      </w:pPr>
      <w:hyperlink w:anchor="_Toc142490271" w:history="1">
        <w:r w:rsidRPr="007E786A">
          <w:rPr>
            <w:rStyle w:val="Lienhypertexte"/>
            <w:noProof/>
          </w:rPr>
          <w:t>3.4.8.</w:t>
        </w:r>
        <w:r>
          <w:rPr>
            <w:rFonts w:eastAsiaTheme="minorEastAsia" w:cstheme="minorBidi"/>
            <w:smallCaps w:val="0"/>
            <w:noProof/>
            <w:lang w:eastAsia="fr-FR"/>
          </w:rPr>
          <w:tab/>
        </w:r>
        <w:r w:rsidRPr="007E786A">
          <w:rPr>
            <w:rStyle w:val="Lienhypertexte"/>
            <w:noProof/>
          </w:rPr>
          <w:t>Gaines techniques évacuations</w:t>
        </w:r>
        <w:r>
          <w:rPr>
            <w:noProof/>
            <w:webHidden/>
          </w:rPr>
          <w:tab/>
        </w:r>
        <w:r>
          <w:rPr>
            <w:noProof/>
            <w:webHidden/>
          </w:rPr>
          <w:fldChar w:fldCharType="begin"/>
        </w:r>
        <w:r>
          <w:rPr>
            <w:noProof/>
            <w:webHidden/>
          </w:rPr>
          <w:instrText xml:space="preserve"> PAGEREF _Toc142490271 \h </w:instrText>
        </w:r>
        <w:r>
          <w:rPr>
            <w:noProof/>
            <w:webHidden/>
          </w:rPr>
        </w:r>
        <w:r>
          <w:rPr>
            <w:noProof/>
            <w:webHidden/>
          </w:rPr>
          <w:fldChar w:fldCharType="separate"/>
        </w:r>
        <w:r>
          <w:rPr>
            <w:noProof/>
            <w:webHidden/>
          </w:rPr>
          <w:t>37</w:t>
        </w:r>
        <w:r>
          <w:rPr>
            <w:noProof/>
            <w:webHidden/>
          </w:rPr>
          <w:fldChar w:fldCharType="end"/>
        </w:r>
      </w:hyperlink>
    </w:p>
    <w:p w14:paraId="3EA1C074" w14:textId="28D98978" w:rsidR="00654995" w:rsidRDefault="00654995">
      <w:pPr>
        <w:pStyle w:val="TM3"/>
        <w:tabs>
          <w:tab w:val="left" w:pos="891"/>
          <w:tab w:val="right" w:leader="dot" w:pos="9062"/>
        </w:tabs>
        <w:rPr>
          <w:rFonts w:eastAsiaTheme="minorEastAsia" w:cstheme="minorBidi"/>
          <w:smallCaps w:val="0"/>
          <w:noProof/>
          <w:lang w:eastAsia="fr-FR"/>
        </w:rPr>
      </w:pPr>
      <w:hyperlink w:anchor="_Toc142490272" w:history="1">
        <w:r w:rsidRPr="007E786A">
          <w:rPr>
            <w:rStyle w:val="Lienhypertexte"/>
            <w:noProof/>
          </w:rPr>
          <w:t>3.4.9.</w:t>
        </w:r>
        <w:r>
          <w:rPr>
            <w:rFonts w:eastAsiaTheme="minorEastAsia" w:cstheme="minorBidi"/>
            <w:smallCaps w:val="0"/>
            <w:noProof/>
            <w:lang w:eastAsia="fr-FR"/>
          </w:rPr>
          <w:tab/>
        </w:r>
        <w:r w:rsidRPr="007E786A">
          <w:rPr>
            <w:rStyle w:val="Lienhypertexte"/>
            <w:noProof/>
          </w:rPr>
          <w:t>Socle rangements</w:t>
        </w:r>
        <w:r>
          <w:rPr>
            <w:noProof/>
            <w:webHidden/>
          </w:rPr>
          <w:tab/>
        </w:r>
        <w:r>
          <w:rPr>
            <w:noProof/>
            <w:webHidden/>
          </w:rPr>
          <w:fldChar w:fldCharType="begin"/>
        </w:r>
        <w:r>
          <w:rPr>
            <w:noProof/>
            <w:webHidden/>
          </w:rPr>
          <w:instrText xml:space="preserve"> PAGEREF _Toc142490272 \h </w:instrText>
        </w:r>
        <w:r>
          <w:rPr>
            <w:noProof/>
            <w:webHidden/>
          </w:rPr>
        </w:r>
        <w:r>
          <w:rPr>
            <w:noProof/>
            <w:webHidden/>
          </w:rPr>
          <w:fldChar w:fldCharType="separate"/>
        </w:r>
        <w:r>
          <w:rPr>
            <w:noProof/>
            <w:webHidden/>
          </w:rPr>
          <w:t>37</w:t>
        </w:r>
        <w:r>
          <w:rPr>
            <w:noProof/>
            <w:webHidden/>
          </w:rPr>
          <w:fldChar w:fldCharType="end"/>
        </w:r>
      </w:hyperlink>
    </w:p>
    <w:p w14:paraId="5E6105DE" w14:textId="312CBFE9"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273" w:history="1">
        <w:r w:rsidRPr="007E786A">
          <w:rPr>
            <w:rStyle w:val="Lienhypertexte"/>
            <w:noProof/>
          </w:rPr>
          <w:t>3.5.</w:t>
        </w:r>
        <w:r>
          <w:rPr>
            <w:rFonts w:eastAsiaTheme="minorEastAsia" w:cstheme="minorBidi"/>
            <w:b w:val="0"/>
            <w:bCs w:val="0"/>
            <w:smallCaps w:val="0"/>
            <w:noProof/>
            <w:lang w:eastAsia="fr-FR"/>
          </w:rPr>
          <w:tab/>
        </w:r>
        <w:r w:rsidRPr="007E786A">
          <w:rPr>
            <w:rStyle w:val="Lienhypertexte"/>
            <w:noProof/>
          </w:rPr>
          <w:t>Faux-plafonds</w:t>
        </w:r>
        <w:r>
          <w:rPr>
            <w:noProof/>
            <w:webHidden/>
          </w:rPr>
          <w:tab/>
        </w:r>
        <w:r>
          <w:rPr>
            <w:noProof/>
            <w:webHidden/>
          </w:rPr>
          <w:fldChar w:fldCharType="begin"/>
        </w:r>
        <w:r>
          <w:rPr>
            <w:noProof/>
            <w:webHidden/>
          </w:rPr>
          <w:instrText xml:space="preserve"> PAGEREF _Toc142490273 \h </w:instrText>
        </w:r>
        <w:r>
          <w:rPr>
            <w:noProof/>
            <w:webHidden/>
          </w:rPr>
        </w:r>
        <w:r>
          <w:rPr>
            <w:noProof/>
            <w:webHidden/>
          </w:rPr>
          <w:fldChar w:fldCharType="separate"/>
        </w:r>
        <w:r>
          <w:rPr>
            <w:noProof/>
            <w:webHidden/>
          </w:rPr>
          <w:t>37</w:t>
        </w:r>
        <w:r>
          <w:rPr>
            <w:noProof/>
            <w:webHidden/>
          </w:rPr>
          <w:fldChar w:fldCharType="end"/>
        </w:r>
      </w:hyperlink>
    </w:p>
    <w:p w14:paraId="4B2B0CC9" w14:textId="435986A3" w:rsidR="00654995" w:rsidRDefault="00654995">
      <w:pPr>
        <w:pStyle w:val="TM3"/>
        <w:tabs>
          <w:tab w:val="left" w:pos="891"/>
          <w:tab w:val="right" w:leader="dot" w:pos="9062"/>
        </w:tabs>
        <w:rPr>
          <w:rFonts w:eastAsiaTheme="minorEastAsia" w:cstheme="minorBidi"/>
          <w:smallCaps w:val="0"/>
          <w:noProof/>
          <w:lang w:eastAsia="fr-FR"/>
        </w:rPr>
      </w:pPr>
      <w:hyperlink w:anchor="_Toc142490274" w:history="1">
        <w:r w:rsidRPr="007E786A">
          <w:rPr>
            <w:rStyle w:val="Lienhypertexte"/>
            <w:noProof/>
          </w:rPr>
          <w:t>3.5.1.</w:t>
        </w:r>
        <w:r>
          <w:rPr>
            <w:rFonts w:eastAsiaTheme="minorEastAsia" w:cstheme="minorBidi"/>
            <w:smallCaps w:val="0"/>
            <w:noProof/>
            <w:lang w:eastAsia="fr-FR"/>
          </w:rPr>
          <w:tab/>
        </w:r>
        <w:r w:rsidRPr="007E786A">
          <w:rPr>
            <w:rStyle w:val="Lienhypertexte"/>
            <w:noProof/>
          </w:rPr>
          <w:t>Matelas isolant – R=8.00m².K/W</w:t>
        </w:r>
        <w:r>
          <w:rPr>
            <w:noProof/>
            <w:webHidden/>
          </w:rPr>
          <w:tab/>
        </w:r>
        <w:r>
          <w:rPr>
            <w:noProof/>
            <w:webHidden/>
          </w:rPr>
          <w:fldChar w:fldCharType="begin"/>
        </w:r>
        <w:r>
          <w:rPr>
            <w:noProof/>
            <w:webHidden/>
          </w:rPr>
          <w:instrText xml:space="preserve"> PAGEREF _Toc142490274 \h </w:instrText>
        </w:r>
        <w:r>
          <w:rPr>
            <w:noProof/>
            <w:webHidden/>
          </w:rPr>
        </w:r>
        <w:r>
          <w:rPr>
            <w:noProof/>
            <w:webHidden/>
          </w:rPr>
          <w:fldChar w:fldCharType="separate"/>
        </w:r>
        <w:r>
          <w:rPr>
            <w:noProof/>
            <w:webHidden/>
          </w:rPr>
          <w:t>38</w:t>
        </w:r>
        <w:r>
          <w:rPr>
            <w:noProof/>
            <w:webHidden/>
          </w:rPr>
          <w:fldChar w:fldCharType="end"/>
        </w:r>
      </w:hyperlink>
    </w:p>
    <w:p w14:paraId="4D964D84" w14:textId="365C18D9" w:rsidR="00654995" w:rsidRDefault="00654995">
      <w:pPr>
        <w:pStyle w:val="TM3"/>
        <w:tabs>
          <w:tab w:val="left" w:pos="891"/>
          <w:tab w:val="right" w:leader="dot" w:pos="9062"/>
        </w:tabs>
        <w:rPr>
          <w:rFonts w:eastAsiaTheme="minorEastAsia" w:cstheme="minorBidi"/>
          <w:smallCaps w:val="0"/>
          <w:noProof/>
          <w:lang w:eastAsia="fr-FR"/>
        </w:rPr>
      </w:pPr>
      <w:hyperlink w:anchor="_Toc142490275" w:history="1">
        <w:r w:rsidRPr="007E786A">
          <w:rPr>
            <w:rStyle w:val="Lienhypertexte"/>
            <w:noProof/>
          </w:rPr>
          <w:t>3.5.2.</w:t>
        </w:r>
        <w:r>
          <w:rPr>
            <w:rFonts w:eastAsiaTheme="minorEastAsia" w:cstheme="minorBidi"/>
            <w:smallCaps w:val="0"/>
            <w:noProof/>
            <w:lang w:eastAsia="fr-FR"/>
          </w:rPr>
          <w:tab/>
        </w:r>
        <w:r w:rsidRPr="007E786A">
          <w:rPr>
            <w:rStyle w:val="Lienhypertexte"/>
            <w:noProof/>
          </w:rPr>
          <w:t>Plafonds suspendus en plaques de plâtre parement standard</w:t>
        </w:r>
        <w:r>
          <w:rPr>
            <w:noProof/>
            <w:webHidden/>
          </w:rPr>
          <w:tab/>
        </w:r>
        <w:r>
          <w:rPr>
            <w:noProof/>
            <w:webHidden/>
          </w:rPr>
          <w:fldChar w:fldCharType="begin"/>
        </w:r>
        <w:r>
          <w:rPr>
            <w:noProof/>
            <w:webHidden/>
          </w:rPr>
          <w:instrText xml:space="preserve"> PAGEREF _Toc142490275 \h </w:instrText>
        </w:r>
        <w:r>
          <w:rPr>
            <w:noProof/>
            <w:webHidden/>
          </w:rPr>
        </w:r>
        <w:r>
          <w:rPr>
            <w:noProof/>
            <w:webHidden/>
          </w:rPr>
          <w:fldChar w:fldCharType="separate"/>
        </w:r>
        <w:r>
          <w:rPr>
            <w:noProof/>
            <w:webHidden/>
          </w:rPr>
          <w:t>38</w:t>
        </w:r>
        <w:r>
          <w:rPr>
            <w:noProof/>
            <w:webHidden/>
          </w:rPr>
          <w:fldChar w:fldCharType="end"/>
        </w:r>
      </w:hyperlink>
    </w:p>
    <w:p w14:paraId="1A289A45" w14:textId="020606CD" w:rsidR="00654995" w:rsidRDefault="00654995">
      <w:pPr>
        <w:pStyle w:val="TM3"/>
        <w:tabs>
          <w:tab w:val="left" w:pos="891"/>
          <w:tab w:val="right" w:leader="dot" w:pos="9062"/>
        </w:tabs>
        <w:rPr>
          <w:rFonts w:eastAsiaTheme="minorEastAsia" w:cstheme="minorBidi"/>
          <w:smallCaps w:val="0"/>
          <w:noProof/>
          <w:lang w:eastAsia="fr-FR"/>
        </w:rPr>
      </w:pPr>
      <w:hyperlink w:anchor="_Toc142490276" w:history="1">
        <w:r w:rsidRPr="007E786A">
          <w:rPr>
            <w:rStyle w:val="Lienhypertexte"/>
            <w:noProof/>
          </w:rPr>
          <w:t>3.5.3.</w:t>
        </w:r>
        <w:r>
          <w:rPr>
            <w:rFonts w:eastAsiaTheme="minorEastAsia" w:cstheme="minorBidi"/>
            <w:smallCaps w:val="0"/>
            <w:noProof/>
            <w:lang w:eastAsia="fr-FR"/>
          </w:rPr>
          <w:tab/>
        </w:r>
        <w:r w:rsidRPr="007E786A">
          <w:rPr>
            <w:rStyle w:val="Lienhypertexte"/>
            <w:noProof/>
          </w:rPr>
          <w:t>Plafonds suspendus en plaques de plâtre parement hydrofuge</w:t>
        </w:r>
        <w:r>
          <w:rPr>
            <w:noProof/>
            <w:webHidden/>
          </w:rPr>
          <w:tab/>
        </w:r>
        <w:r>
          <w:rPr>
            <w:noProof/>
            <w:webHidden/>
          </w:rPr>
          <w:fldChar w:fldCharType="begin"/>
        </w:r>
        <w:r>
          <w:rPr>
            <w:noProof/>
            <w:webHidden/>
          </w:rPr>
          <w:instrText xml:space="preserve"> PAGEREF _Toc142490276 \h </w:instrText>
        </w:r>
        <w:r>
          <w:rPr>
            <w:noProof/>
            <w:webHidden/>
          </w:rPr>
        </w:r>
        <w:r>
          <w:rPr>
            <w:noProof/>
            <w:webHidden/>
          </w:rPr>
          <w:fldChar w:fldCharType="separate"/>
        </w:r>
        <w:r>
          <w:rPr>
            <w:noProof/>
            <w:webHidden/>
          </w:rPr>
          <w:t>38</w:t>
        </w:r>
        <w:r>
          <w:rPr>
            <w:noProof/>
            <w:webHidden/>
          </w:rPr>
          <w:fldChar w:fldCharType="end"/>
        </w:r>
      </w:hyperlink>
    </w:p>
    <w:p w14:paraId="22B31053" w14:textId="341741FE" w:rsidR="00654995" w:rsidRDefault="00654995">
      <w:pPr>
        <w:pStyle w:val="TM3"/>
        <w:tabs>
          <w:tab w:val="left" w:pos="891"/>
          <w:tab w:val="right" w:leader="dot" w:pos="9062"/>
        </w:tabs>
        <w:rPr>
          <w:rFonts w:eastAsiaTheme="minorEastAsia" w:cstheme="minorBidi"/>
          <w:smallCaps w:val="0"/>
          <w:noProof/>
          <w:lang w:eastAsia="fr-FR"/>
        </w:rPr>
      </w:pPr>
      <w:hyperlink w:anchor="_Toc142490277" w:history="1">
        <w:r w:rsidRPr="007E786A">
          <w:rPr>
            <w:rStyle w:val="Lienhypertexte"/>
            <w:noProof/>
          </w:rPr>
          <w:t>3.5.4.</w:t>
        </w:r>
        <w:r>
          <w:rPr>
            <w:rFonts w:eastAsiaTheme="minorEastAsia" w:cstheme="minorBidi"/>
            <w:smallCaps w:val="0"/>
            <w:noProof/>
            <w:lang w:eastAsia="fr-FR"/>
          </w:rPr>
          <w:tab/>
        </w:r>
        <w:r w:rsidRPr="007E786A">
          <w:rPr>
            <w:rStyle w:val="Lienhypertexte"/>
            <w:noProof/>
          </w:rPr>
          <w:t>Plafonds suspendus en plaques de plâtre parement POWER PANEL H2O DEFERMACELL.</w:t>
        </w:r>
        <w:r>
          <w:rPr>
            <w:noProof/>
            <w:webHidden/>
          </w:rPr>
          <w:tab/>
        </w:r>
        <w:r>
          <w:rPr>
            <w:noProof/>
            <w:webHidden/>
          </w:rPr>
          <w:fldChar w:fldCharType="begin"/>
        </w:r>
        <w:r>
          <w:rPr>
            <w:noProof/>
            <w:webHidden/>
          </w:rPr>
          <w:instrText xml:space="preserve"> PAGEREF _Toc142490277 \h </w:instrText>
        </w:r>
        <w:r>
          <w:rPr>
            <w:noProof/>
            <w:webHidden/>
          </w:rPr>
        </w:r>
        <w:r>
          <w:rPr>
            <w:noProof/>
            <w:webHidden/>
          </w:rPr>
          <w:fldChar w:fldCharType="separate"/>
        </w:r>
        <w:r>
          <w:rPr>
            <w:noProof/>
            <w:webHidden/>
          </w:rPr>
          <w:t>38</w:t>
        </w:r>
        <w:r>
          <w:rPr>
            <w:noProof/>
            <w:webHidden/>
          </w:rPr>
          <w:fldChar w:fldCharType="end"/>
        </w:r>
      </w:hyperlink>
    </w:p>
    <w:p w14:paraId="4A861007" w14:textId="6C5B905A" w:rsidR="00654995" w:rsidRDefault="00654995">
      <w:pPr>
        <w:pStyle w:val="TM3"/>
        <w:tabs>
          <w:tab w:val="left" w:pos="891"/>
          <w:tab w:val="right" w:leader="dot" w:pos="9062"/>
        </w:tabs>
        <w:rPr>
          <w:rFonts w:eastAsiaTheme="minorEastAsia" w:cstheme="minorBidi"/>
          <w:smallCaps w:val="0"/>
          <w:noProof/>
          <w:lang w:eastAsia="fr-FR"/>
        </w:rPr>
      </w:pPr>
      <w:hyperlink w:anchor="_Toc142490278" w:history="1">
        <w:r w:rsidRPr="007E786A">
          <w:rPr>
            <w:rStyle w:val="Lienhypertexte"/>
            <w:noProof/>
          </w:rPr>
          <w:t>3.5.5.</w:t>
        </w:r>
        <w:r>
          <w:rPr>
            <w:rFonts w:eastAsiaTheme="minorEastAsia" w:cstheme="minorBidi"/>
            <w:smallCaps w:val="0"/>
            <w:noProof/>
            <w:lang w:eastAsia="fr-FR"/>
          </w:rPr>
          <w:tab/>
        </w:r>
        <w:r w:rsidRPr="007E786A">
          <w:rPr>
            <w:rStyle w:val="Lienhypertexte"/>
            <w:noProof/>
          </w:rPr>
          <w:t>Plafonds extérieurs</w:t>
        </w:r>
        <w:r>
          <w:rPr>
            <w:noProof/>
            <w:webHidden/>
          </w:rPr>
          <w:tab/>
        </w:r>
        <w:r>
          <w:rPr>
            <w:noProof/>
            <w:webHidden/>
          </w:rPr>
          <w:fldChar w:fldCharType="begin"/>
        </w:r>
        <w:r>
          <w:rPr>
            <w:noProof/>
            <w:webHidden/>
          </w:rPr>
          <w:instrText xml:space="preserve"> PAGEREF _Toc142490278 \h </w:instrText>
        </w:r>
        <w:r>
          <w:rPr>
            <w:noProof/>
            <w:webHidden/>
          </w:rPr>
        </w:r>
        <w:r>
          <w:rPr>
            <w:noProof/>
            <w:webHidden/>
          </w:rPr>
          <w:fldChar w:fldCharType="separate"/>
        </w:r>
        <w:r>
          <w:rPr>
            <w:noProof/>
            <w:webHidden/>
          </w:rPr>
          <w:t>39</w:t>
        </w:r>
        <w:r>
          <w:rPr>
            <w:noProof/>
            <w:webHidden/>
          </w:rPr>
          <w:fldChar w:fldCharType="end"/>
        </w:r>
      </w:hyperlink>
    </w:p>
    <w:p w14:paraId="1421A826" w14:textId="41F605BD" w:rsidR="00654995" w:rsidRDefault="00654995">
      <w:pPr>
        <w:pStyle w:val="TM3"/>
        <w:tabs>
          <w:tab w:val="left" w:pos="875"/>
          <w:tab w:val="right" w:leader="dot" w:pos="9062"/>
        </w:tabs>
        <w:rPr>
          <w:rFonts w:eastAsiaTheme="minorEastAsia" w:cstheme="minorBidi"/>
          <w:smallCaps w:val="0"/>
          <w:noProof/>
          <w:lang w:eastAsia="fr-FR"/>
        </w:rPr>
      </w:pPr>
      <w:hyperlink w:anchor="_Toc142490279" w:history="1">
        <w:r w:rsidRPr="007E786A">
          <w:rPr>
            <w:rStyle w:val="Lienhypertexte"/>
            <w:noProof/>
          </w:rPr>
          <w:t>3.5.6.</w:t>
        </w:r>
        <w:r>
          <w:rPr>
            <w:rFonts w:eastAsiaTheme="minorEastAsia" w:cstheme="minorBidi"/>
            <w:smallCaps w:val="0"/>
            <w:noProof/>
            <w:lang w:eastAsia="fr-FR"/>
          </w:rPr>
          <w:tab/>
        </w:r>
        <w:r w:rsidRPr="007E786A">
          <w:rPr>
            <w:rStyle w:val="Lienhypertexte"/>
            <w:noProof/>
          </w:rPr>
          <w:t>Trappes d’accès</w:t>
        </w:r>
        <w:r>
          <w:rPr>
            <w:noProof/>
            <w:webHidden/>
          </w:rPr>
          <w:tab/>
        </w:r>
        <w:r>
          <w:rPr>
            <w:noProof/>
            <w:webHidden/>
          </w:rPr>
          <w:fldChar w:fldCharType="begin"/>
        </w:r>
        <w:r>
          <w:rPr>
            <w:noProof/>
            <w:webHidden/>
          </w:rPr>
          <w:instrText xml:space="preserve"> PAGEREF _Toc142490279 \h </w:instrText>
        </w:r>
        <w:r>
          <w:rPr>
            <w:noProof/>
            <w:webHidden/>
          </w:rPr>
        </w:r>
        <w:r>
          <w:rPr>
            <w:noProof/>
            <w:webHidden/>
          </w:rPr>
          <w:fldChar w:fldCharType="separate"/>
        </w:r>
        <w:r>
          <w:rPr>
            <w:noProof/>
            <w:webHidden/>
          </w:rPr>
          <w:t>39</w:t>
        </w:r>
        <w:r>
          <w:rPr>
            <w:noProof/>
            <w:webHidden/>
          </w:rPr>
          <w:fldChar w:fldCharType="end"/>
        </w:r>
      </w:hyperlink>
    </w:p>
    <w:p w14:paraId="6A3C77D8" w14:textId="166BD9E0" w:rsidR="00654995" w:rsidRDefault="00654995">
      <w:pPr>
        <w:pStyle w:val="TM2"/>
        <w:tabs>
          <w:tab w:val="left" w:pos="561"/>
          <w:tab w:val="right" w:leader="dot" w:pos="9062"/>
        </w:tabs>
        <w:rPr>
          <w:rFonts w:eastAsiaTheme="minorEastAsia" w:cstheme="minorBidi"/>
          <w:b w:val="0"/>
          <w:bCs w:val="0"/>
          <w:smallCaps w:val="0"/>
          <w:noProof/>
          <w:lang w:eastAsia="fr-FR"/>
        </w:rPr>
      </w:pPr>
      <w:hyperlink w:anchor="_Toc142490280" w:history="1">
        <w:r w:rsidRPr="007E786A">
          <w:rPr>
            <w:rStyle w:val="Lienhypertexte"/>
            <w:noProof/>
          </w:rPr>
          <w:t>3.6.</w:t>
        </w:r>
        <w:r>
          <w:rPr>
            <w:rFonts w:eastAsiaTheme="minorEastAsia" w:cstheme="minorBidi"/>
            <w:b w:val="0"/>
            <w:bCs w:val="0"/>
            <w:smallCaps w:val="0"/>
            <w:noProof/>
            <w:lang w:eastAsia="fr-FR"/>
          </w:rPr>
          <w:tab/>
        </w:r>
        <w:r w:rsidRPr="007E786A">
          <w:rPr>
            <w:rStyle w:val="Lienhypertexte"/>
            <w:noProof/>
          </w:rPr>
          <w:t>Divers</w:t>
        </w:r>
        <w:r>
          <w:rPr>
            <w:noProof/>
            <w:webHidden/>
          </w:rPr>
          <w:tab/>
        </w:r>
        <w:r>
          <w:rPr>
            <w:noProof/>
            <w:webHidden/>
          </w:rPr>
          <w:fldChar w:fldCharType="begin"/>
        </w:r>
        <w:r>
          <w:rPr>
            <w:noProof/>
            <w:webHidden/>
          </w:rPr>
          <w:instrText xml:space="preserve"> PAGEREF _Toc142490280 \h </w:instrText>
        </w:r>
        <w:r>
          <w:rPr>
            <w:noProof/>
            <w:webHidden/>
          </w:rPr>
        </w:r>
        <w:r>
          <w:rPr>
            <w:noProof/>
            <w:webHidden/>
          </w:rPr>
          <w:fldChar w:fldCharType="separate"/>
        </w:r>
        <w:r>
          <w:rPr>
            <w:noProof/>
            <w:webHidden/>
          </w:rPr>
          <w:t>39</w:t>
        </w:r>
        <w:r>
          <w:rPr>
            <w:noProof/>
            <w:webHidden/>
          </w:rPr>
          <w:fldChar w:fldCharType="end"/>
        </w:r>
      </w:hyperlink>
    </w:p>
    <w:p w14:paraId="2CCE8298" w14:textId="5F76477F" w:rsidR="00654995" w:rsidRDefault="00654995">
      <w:pPr>
        <w:pStyle w:val="TM3"/>
        <w:tabs>
          <w:tab w:val="left" w:pos="875"/>
          <w:tab w:val="right" w:leader="dot" w:pos="9062"/>
        </w:tabs>
        <w:rPr>
          <w:rFonts w:eastAsiaTheme="minorEastAsia" w:cstheme="minorBidi"/>
          <w:smallCaps w:val="0"/>
          <w:noProof/>
          <w:lang w:eastAsia="fr-FR"/>
        </w:rPr>
      </w:pPr>
      <w:hyperlink w:anchor="_Toc142490281" w:history="1">
        <w:r w:rsidRPr="007E786A">
          <w:rPr>
            <w:rStyle w:val="Lienhypertexte"/>
            <w:noProof/>
          </w:rPr>
          <w:t>3.6.1.</w:t>
        </w:r>
        <w:r>
          <w:rPr>
            <w:rFonts w:eastAsiaTheme="minorEastAsia" w:cstheme="minorBidi"/>
            <w:smallCaps w:val="0"/>
            <w:noProof/>
            <w:lang w:eastAsia="fr-FR"/>
          </w:rPr>
          <w:tab/>
        </w:r>
        <w:r w:rsidRPr="007E786A">
          <w:rPr>
            <w:rStyle w:val="Lienhypertexte"/>
            <w:noProof/>
          </w:rPr>
          <w:t>Têtes de lit</w:t>
        </w:r>
        <w:r>
          <w:rPr>
            <w:noProof/>
            <w:webHidden/>
          </w:rPr>
          <w:tab/>
        </w:r>
        <w:r>
          <w:rPr>
            <w:noProof/>
            <w:webHidden/>
          </w:rPr>
          <w:fldChar w:fldCharType="begin"/>
        </w:r>
        <w:r>
          <w:rPr>
            <w:noProof/>
            <w:webHidden/>
          </w:rPr>
          <w:instrText xml:space="preserve"> PAGEREF _Toc142490281 \h </w:instrText>
        </w:r>
        <w:r>
          <w:rPr>
            <w:noProof/>
            <w:webHidden/>
          </w:rPr>
        </w:r>
        <w:r>
          <w:rPr>
            <w:noProof/>
            <w:webHidden/>
          </w:rPr>
          <w:fldChar w:fldCharType="separate"/>
        </w:r>
        <w:r>
          <w:rPr>
            <w:noProof/>
            <w:webHidden/>
          </w:rPr>
          <w:t>39</w:t>
        </w:r>
        <w:r>
          <w:rPr>
            <w:noProof/>
            <w:webHidden/>
          </w:rPr>
          <w:fldChar w:fldCharType="end"/>
        </w:r>
      </w:hyperlink>
    </w:p>
    <w:p w14:paraId="0974D4FE" w14:textId="49044C2D" w:rsidR="00654995" w:rsidRDefault="00654995">
      <w:pPr>
        <w:pStyle w:val="TM3"/>
        <w:tabs>
          <w:tab w:val="left" w:pos="891"/>
          <w:tab w:val="right" w:leader="dot" w:pos="9062"/>
        </w:tabs>
        <w:rPr>
          <w:rFonts w:eastAsiaTheme="minorEastAsia" w:cstheme="minorBidi"/>
          <w:smallCaps w:val="0"/>
          <w:noProof/>
          <w:lang w:eastAsia="fr-FR"/>
        </w:rPr>
      </w:pPr>
      <w:hyperlink w:anchor="_Toc142490282" w:history="1">
        <w:r w:rsidRPr="007E786A">
          <w:rPr>
            <w:rStyle w:val="Lienhypertexte"/>
            <w:noProof/>
          </w:rPr>
          <w:t>3.6.2.</w:t>
        </w:r>
        <w:r>
          <w:rPr>
            <w:rFonts w:eastAsiaTheme="minorEastAsia" w:cstheme="minorBidi"/>
            <w:smallCaps w:val="0"/>
            <w:noProof/>
            <w:lang w:eastAsia="fr-FR"/>
          </w:rPr>
          <w:tab/>
        </w:r>
        <w:r w:rsidRPr="007E786A">
          <w:rPr>
            <w:rStyle w:val="Lienhypertexte"/>
            <w:noProof/>
          </w:rPr>
          <w:t>Plans vasques</w:t>
        </w:r>
        <w:r>
          <w:rPr>
            <w:noProof/>
            <w:webHidden/>
          </w:rPr>
          <w:tab/>
        </w:r>
        <w:r>
          <w:rPr>
            <w:noProof/>
            <w:webHidden/>
          </w:rPr>
          <w:fldChar w:fldCharType="begin"/>
        </w:r>
        <w:r>
          <w:rPr>
            <w:noProof/>
            <w:webHidden/>
          </w:rPr>
          <w:instrText xml:space="preserve"> PAGEREF _Toc142490282 \h </w:instrText>
        </w:r>
        <w:r>
          <w:rPr>
            <w:noProof/>
            <w:webHidden/>
          </w:rPr>
        </w:r>
        <w:r>
          <w:rPr>
            <w:noProof/>
            <w:webHidden/>
          </w:rPr>
          <w:fldChar w:fldCharType="separate"/>
        </w:r>
        <w:r>
          <w:rPr>
            <w:noProof/>
            <w:webHidden/>
          </w:rPr>
          <w:t>40</w:t>
        </w:r>
        <w:r>
          <w:rPr>
            <w:noProof/>
            <w:webHidden/>
          </w:rPr>
          <w:fldChar w:fldCharType="end"/>
        </w:r>
      </w:hyperlink>
    </w:p>
    <w:p w14:paraId="621BCA98" w14:textId="3316BC67" w:rsidR="00654995" w:rsidRDefault="00654995">
      <w:pPr>
        <w:pStyle w:val="TM3"/>
        <w:tabs>
          <w:tab w:val="left" w:pos="893"/>
          <w:tab w:val="right" w:leader="dot" w:pos="9062"/>
        </w:tabs>
        <w:rPr>
          <w:rFonts w:eastAsiaTheme="minorEastAsia" w:cstheme="minorBidi"/>
          <w:smallCaps w:val="0"/>
          <w:noProof/>
          <w:lang w:eastAsia="fr-FR"/>
        </w:rPr>
      </w:pPr>
      <w:hyperlink w:anchor="_Toc142490283" w:history="1">
        <w:r w:rsidRPr="007E786A">
          <w:rPr>
            <w:rStyle w:val="Lienhypertexte"/>
            <w:noProof/>
          </w:rPr>
          <w:t>3.6.3.</w:t>
        </w:r>
        <w:r>
          <w:rPr>
            <w:rFonts w:eastAsiaTheme="minorEastAsia" w:cstheme="minorBidi"/>
            <w:smallCaps w:val="0"/>
            <w:noProof/>
            <w:lang w:eastAsia="fr-FR"/>
          </w:rPr>
          <w:tab/>
        </w:r>
        <w:r w:rsidRPr="007E786A">
          <w:rPr>
            <w:rStyle w:val="Lienhypertexte"/>
            <w:noProof/>
          </w:rPr>
          <w:t>Jambages meuble buanderie</w:t>
        </w:r>
        <w:r>
          <w:rPr>
            <w:noProof/>
            <w:webHidden/>
          </w:rPr>
          <w:tab/>
        </w:r>
        <w:r>
          <w:rPr>
            <w:noProof/>
            <w:webHidden/>
          </w:rPr>
          <w:fldChar w:fldCharType="begin"/>
        </w:r>
        <w:r>
          <w:rPr>
            <w:noProof/>
            <w:webHidden/>
          </w:rPr>
          <w:instrText xml:space="preserve"> PAGEREF _Toc142490283 \h </w:instrText>
        </w:r>
        <w:r>
          <w:rPr>
            <w:noProof/>
            <w:webHidden/>
          </w:rPr>
        </w:r>
        <w:r>
          <w:rPr>
            <w:noProof/>
            <w:webHidden/>
          </w:rPr>
          <w:fldChar w:fldCharType="separate"/>
        </w:r>
        <w:r>
          <w:rPr>
            <w:noProof/>
            <w:webHidden/>
          </w:rPr>
          <w:t>40</w:t>
        </w:r>
        <w:r>
          <w:rPr>
            <w:noProof/>
            <w:webHidden/>
          </w:rPr>
          <w:fldChar w:fldCharType="end"/>
        </w:r>
      </w:hyperlink>
    </w:p>
    <w:p w14:paraId="5F381D82" w14:textId="1A1AFFDD" w:rsidR="00654995" w:rsidRDefault="00654995">
      <w:pPr>
        <w:pStyle w:val="TM3"/>
        <w:tabs>
          <w:tab w:val="left" w:pos="891"/>
          <w:tab w:val="right" w:leader="dot" w:pos="9062"/>
        </w:tabs>
        <w:rPr>
          <w:rFonts w:eastAsiaTheme="minorEastAsia" w:cstheme="minorBidi"/>
          <w:smallCaps w:val="0"/>
          <w:noProof/>
          <w:lang w:eastAsia="fr-FR"/>
        </w:rPr>
      </w:pPr>
      <w:hyperlink w:anchor="_Toc142490284" w:history="1">
        <w:r w:rsidRPr="007E786A">
          <w:rPr>
            <w:rStyle w:val="Lienhypertexte"/>
            <w:noProof/>
          </w:rPr>
          <w:t>3.6.4.</w:t>
        </w:r>
        <w:r>
          <w:rPr>
            <w:rFonts w:eastAsiaTheme="minorEastAsia" w:cstheme="minorBidi"/>
            <w:smallCaps w:val="0"/>
            <w:noProof/>
            <w:lang w:eastAsia="fr-FR"/>
          </w:rPr>
          <w:tab/>
        </w:r>
        <w:r w:rsidRPr="007E786A">
          <w:rPr>
            <w:rStyle w:val="Lienhypertexte"/>
            <w:noProof/>
          </w:rPr>
          <w:t>Protège-angle en cornières métalliques</w:t>
        </w:r>
        <w:r>
          <w:rPr>
            <w:noProof/>
            <w:webHidden/>
          </w:rPr>
          <w:tab/>
        </w:r>
        <w:r>
          <w:rPr>
            <w:noProof/>
            <w:webHidden/>
          </w:rPr>
          <w:fldChar w:fldCharType="begin"/>
        </w:r>
        <w:r>
          <w:rPr>
            <w:noProof/>
            <w:webHidden/>
          </w:rPr>
          <w:instrText xml:space="preserve"> PAGEREF _Toc142490284 \h </w:instrText>
        </w:r>
        <w:r>
          <w:rPr>
            <w:noProof/>
            <w:webHidden/>
          </w:rPr>
        </w:r>
        <w:r>
          <w:rPr>
            <w:noProof/>
            <w:webHidden/>
          </w:rPr>
          <w:fldChar w:fldCharType="separate"/>
        </w:r>
        <w:r>
          <w:rPr>
            <w:noProof/>
            <w:webHidden/>
          </w:rPr>
          <w:t>40</w:t>
        </w:r>
        <w:r>
          <w:rPr>
            <w:noProof/>
            <w:webHidden/>
          </w:rPr>
          <w:fldChar w:fldCharType="end"/>
        </w:r>
      </w:hyperlink>
    </w:p>
    <w:p w14:paraId="06D0DA79" w14:textId="1E064CCF" w:rsidR="00654995" w:rsidRDefault="00654995">
      <w:pPr>
        <w:pStyle w:val="TM3"/>
        <w:tabs>
          <w:tab w:val="left" w:pos="893"/>
          <w:tab w:val="right" w:leader="dot" w:pos="9062"/>
        </w:tabs>
        <w:rPr>
          <w:rFonts w:eastAsiaTheme="minorEastAsia" w:cstheme="minorBidi"/>
          <w:smallCaps w:val="0"/>
          <w:noProof/>
          <w:lang w:eastAsia="fr-FR"/>
        </w:rPr>
      </w:pPr>
      <w:hyperlink w:anchor="_Toc142490285" w:history="1">
        <w:r w:rsidRPr="007E786A">
          <w:rPr>
            <w:rStyle w:val="Lienhypertexte"/>
            <w:noProof/>
          </w:rPr>
          <w:t>3.6.5.</w:t>
        </w:r>
        <w:r>
          <w:rPr>
            <w:rFonts w:eastAsiaTheme="minorEastAsia" w:cstheme="minorBidi"/>
            <w:smallCaps w:val="0"/>
            <w:noProof/>
            <w:lang w:eastAsia="fr-FR"/>
          </w:rPr>
          <w:tab/>
        </w:r>
        <w:r w:rsidRPr="007E786A">
          <w:rPr>
            <w:rStyle w:val="Lienhypertexte"/>
            <w:noProof/>
          </w:rPr>
          <w:t>Jonction huisserie et cloisons sur porte lourde</w:t>
        </w:r>
        <w:r>
          <w:rPr>
            <w:noProof/>
            <w:webHidden/>
          </w:rPr>
          <w:tab/>
        </w:r>
        <w:r>
          <w:rPr>
            <w:noProof/>
            <w:webHidden/>
          </w:rPr>
          <w:fldChar w:fldCharType="begin"/>
        </w:r>
        <w:r>
          <w:rPr>
            <w:noProof/>
            <w:webHidden/>
          </w:rPr>
          <w:instrText xml:space="preserve"> PAGEREF _Toc142490285 \h </w:instrText>
        </w:r>
        <w:r>
          <w:rPr>
            <w:noProof/>
            <w:webHidden/>
          </w:rPr>
        </w:r>
        <w:r>
          <w:rPr>
            <w:noProof/>
            <w:webHidden/>
          </w:rPr>
          <w:fldChar w:fldCharType="separate"/>
        </w:r>
        <w:r>
          <w:rPr>
            <w:noProof/>
            <w:webHidden/>
          </w:rPr>
          <w:t>40</w:t>
        </w:r>
        <w:r>
          <w:rPr>
            <w:noProof/>
            <w:webHidden/>
          </w:rPr>
          <w:fldChar w:fldCharType="end"/>
        </w:r>
      </w:hyperlink>
    </w:p>
    <w:p w14:paraId="706DFBB9" w14:textId="155A0A0F" w:rsidR="008D0B62" w:rsidRDefault="008D0B62" w:rsidP="000F5911">
      <w:pPr>
        <w:spacing w:after="0"/>
        <w:jc w:val="center"/>
        <w:rPr>
          <w:b/>
          <w:bCs/>
          <w:sz w:val="36"/>
          <w:szCs w:val="36"/>
        </w:rPr>
        <w:sectPr w:rsidR="008D0B62" w:rsidSect="003C6817">
          <w:footerReference w:type="default" r:id="rId8"/>
          <w:pgSz w:w="11906" w:h="16838"/>
          <w:pgMar w:top="1417" w:right="1417" w:bottom="1417" w:left="1417" w:header="708" w:footer="708" w:gutter="0"/>
          <w:cols w:space="708"/>
          <w:docGrid w:linePitch="360"/>
        </w:sectPr>
      </w:pPr>
      <w:r>
        <w:rPr>
          <w:b/>
          <w:bCs/>
          <w:sz w:val="36"/>
          <w:szCs w:val="36"/>
        </w:rPr>
        <w:fldChar w:fldCharType="end"/>
      </w:r>
    </w:p>
    <w:p w14:paraId="465ECBF0" w14:textId="77777777" w:rsidR="000F5911" w:rsidRPr="008D0B62" w:rsidRDefault="00D353AD" w:rsidP="007037C1">
      <w:pPr>
        <w:pStyle w:val="Titre1"/>
      </w:pPr>
      <w:bookmarkStart w:id="0" w:name="_Toc142490162"/>
      <w:r>
        <w:lastRenderedPageBreak/>
        <w:t>Généralités</w:t>
      </w:r>
      <w:bookmarkEnd w:id="0"/>
    </w:p>
    <w:p w14:paraId="3DC28709" w14:textId="77777777" w:rsidR="006256DD" w:rsidRDefault="006256DD" w:rsidP="006256DD">
      <w:pPr>
        <w:pStyle w:val="Titre2"/>
      </w:pPr>
      <w:bookmarkStart w:id="1" w:name="_Toc142490163"/>
      <w:r>
        <w:t>Répartition des lots</w:t>
      </w:r>
      <w:bookmarkEnd w:id="1"/>
    </w:p>
    <w:p w14:paraId="6AC33DBB" w14:textId="77777777" w:rsidR="006256DD" w:rsidRDefault="006256DD" w:rsidP="006256DD">
      <w:r>
        <w:t>Lot n° 01. VRD.</w:t>
      </w:r>
    </w:p>
    <w:p w14:paraId="5F242A7D" w14:textId="77777777" w:rsidR="006256DD" w:rsidRDefault="006256DD" w:rsidP="006256DD">
      <w:r>
        <w:t>Lot n° 02. Gros-Œuvre / Pierre de Taille.</w:t>
      </w:r>
    </w:p>
    <w:p w14:paraId="097EEB69" w14:textId="77777777" w:rsidR="006256DD" w:rsidRDefault="006256DD" w:rsidP="006256DD">
      <w:r>
        <w:t>Lot n° 03. Charpente / Couverture.</w:t>
      </w:r>
    </w:p>
    <w:p w14:paraId="6519C122" w14:textId="77777777" w:rsidR="006256DD" w:rsidRDefault="006256DD" w:rsidP="006256DD">
      <w:r>
        <w:t>Lot n° 04. Menuiseries Extérieures Bois.</w:t>
      </w:r>
    </w:p>
    <w:p w14:paraId="281312B7" w14:textId="77777777" w:rsidR="006256DD" w:rsidRDefault="006256DD" w:rsidP="006256DD">
      <w:r>
        <w:t>Lot n° 05. Menuiseries Extérieures Métalliques.</w:t>
      </w:r>
    </w:p>
    <w:p w14:paraId="7EC1B664" w14:textId="77777777" w:rsidR="006256DD" w:rsidRDefault="006256DD" w:rsidP="006256DD">
      <w:r>
        <w:t>Lot n° 06. Doublages, Cloisons, Isolation, Faux-plafonds.</w:t>
      </w:r>
    </w:p>
    <w:p w14:paraId="687F1835" w14:textId="77777777" w:rsidR="006256DD" w:rsidRDefault="006256DD" w:rsidP="006256DD">
      <w:r>
        <w:t>Lot n° 07. Menuiseries Intérieures Bois.</w:t>
      </w:r>
    </w:p>
    <w:p w14:paraId="6ED08916" w14:textId="77777777" w:rsidR="006256DD" w:rsidRDefault="006256DD" w:rsidP="006256DD">
      <w:r>
        <w:t>Lot n° 08. Revêtements de Sols / Revêtements Muraux.</w:t>
      </w:r>
    </w:p>
    <w:p w14:paraId="5127F70B" w14:textId="77777777" w:rsidR="006256DD" w:rsidRDefault="006256DD" w:rsidP="006256DD">
      <w:r>
        <w:t>Lot n° 09. Parquets.</w:t>
      </w:r>
    </w:p>
    <w:p w14:paraId="053D4A20" w14:textId="77777777" w:rsidR="006256DD" w:rsidRDefault="006256DD" w:rsidP="006256DD">
      <w:r>
        <w:t>Lot n° 10. Serrurerie / Ferronnerie d’Art.</w:t>
      </w:r>
    </w:p>
    <w:p w14:paraId="1B515B09" w14:textId="77777777" w:rsidR="006256DD" w:rsidRDefault="006256DD" w:rsidP="006256DD">
      <w:r>
        <w:t>Lot n° 11. Plomberie, Sanitaires.</w:t>
      </w:r>
    </w:p>
    <w:p w14:paraId="1B1E1E98" w14:textId="77777777" w:rsidR="006256DD" w:rsidRDefault="006256DD" w:rsidP="006256DD">
      <w:r>
        <w:t>Lot n° 12. Electricité - Courants Forts &amp; Courants Faibles.</w:t>
      </w:r>
    </w:p>
    <w:p w14:paraId="6D887B24" w14:textId="77777777" w:rsidR="006256DD" w:rsidRDefault="006256DD" w:rsidP="006256DD">
      <w:r>
        <w:t>Lot n° 13. Chauffage, Climatisation / VMC.</w:t>
      </w:r>
    </w:p>
    <w:p w14:paraId="27E910B0" w14:textId="77777777" w:rsidR="006256DD" w:rsidRDefault="006256DD" w:rsidP="006256DD">
      <w:r>
        <w:t>Lot n° 14. Peinture, Nettoyage.</w:t>
      </w:r>
    </w:p>
    <w:p w14:paraId="3331E61D" w14:textId="77777777" w:rsidR="003A6334" w:rsidRDefault="006256DD" w:rsidP="006256DD">
      <w:r>
        <w:t>Lot n° 15. Piscine.</w:t>
      </w:r>
    </w:p>
    <w:p w14:paraId="1C55A687" w14:textId="77777777" w:rsidR="003A6334" w:rsidRDefault="00D353AD" w:rsidP="00B5530C">
      <w:pPr>
        <w:pStyle w:val="Titre2"/>
      </w:pPr>
      <w:bookmarkStart w:id="2" w:name="_Toc142490164"/>
      <w:r>
        <w:t>Objet du lot</w:t>
      </w:r>
      <w:bookmarkEnd w:id="2"/>
    </w:p>
    <w:p w14:paraId="1CE2412B" w14:textId="77777777" w:rsidR="00A120CB" w:rsidRDefault="00A120CB" w:rsidP="00A120CB">
      <w:r>
        <w:t>Les travaux afférents au présent lot comprennent, énumérés non limitativement :</w:t>
      </w:r>
    </w:p>
    <w:p w14:paraId="2EEAC3F9" w14:textId="77777777" w:rsidR="00A120CB" w:rsidRDefault="00A120CB" w:rsidP="00DB6640">
      <w:pPr>
        <w:pStyle w:val="Paragraphedeliste"/>
        <w:numPr>
          <w:ilvl w:val="0"/>
          <w:numId w:val="5"/>
        </w:numPr>
      </w:pPr>
      <w:r>
        <w:t>Les installations de chantier.</w:t>
      </w:r>
    </w:p>
    <w:p w14:paraId="7F6CE784" w14:textId="77777777" w:rsidR="00A120CB" w:rsidRDefault="00A120CB" w:rsidP="00DB6640">
      <w:pPr>
        <w:pStyle w:val="Paragraphedeliste"/>
        <w:numPr>
          <w:ilvl w:val="0"/>
          <w:numId w:val="5"/>
        </w:numPr>
      </w:pPr>
      <w:r>
        <w:t>L'implantation des ouvrages.</w:t>
      </w:r>
    </w:p>
    <w:p w14:paraId="0FFABEC6" w14:textId="77777777" w:rsidR="00A120CB" w:rsidRDefault="00A120CB" w:rsidP="00DB6640">
      <w:pPr>
        <w:pStyle w:val="Paragraphedeliste"/>
        <w:numPr>
          <w:ilvl w:val="0"/>
          <w:numId w:val="5"/>
        </w:numPr>
      </w:pPr>
      <w:r>
        <w:t>L'évacuation des déblais, gravois et déchets.</w:t>
      </w:r>
    </w:p>
    <w:p w14:paraId="2175634F" w14:textId="77777777" w:rsidR="00A120CB" w:rsidRDefault="00A120CB" w:rsidP="00DB6640">
      <w:pPr>
        <w:pStyle w:val="Paragraphedeliste"/>
        <w:numPr>
          <w:ilvl w:val="0"/>
          <w:numId w:val="5"/>
        </w:numPr>
      </w:pPr>
      <w:r>
        <w:t>La réalisation de l'ensemble des prestations du présent lot.</w:t>
      </w:r>
    </w:p>
    <w:p w14:paraId="2F6F9C13" w14:textId="77777777" w:rsidR="00A120CB" w:rsidRDefault="00A120CB" w:rsidP="00DB6640">
      <w:pPr>
        <w:pStyle w:val="Paragraphedeliste"/>
        <w:numPr>
          <w:ilvl w:val="0"/>
          <w:numId w:val="5"/>
        </w:numPr>
      </w:pPr>
      <w:r>
        <w:t>Les équipements nécessaires à l'exécution des ouvrages.</w:t>
      </w:r>
    </w:p>
    <w:p w14:paraId="67C35E97" w14:textId="77777777" w:rsidR="00A120CB" w:rsidRDefault="00A120CB" w:rsidP="00DB6640">
      <w:pPr>
        <w:pStyle w:val="Paragraphedeliste"/>
        <w:numPr>
          <w:ilvl w:val="0"/>
          <w:numId w:val="5"/>
        </w:numPr>
      </w:pPr>
      <w:r>
        <w:t>Les réservations demandées par les autres corps d'état.</w:t>
      </w:r>
    </w:p>
    <w:p w14:paraId="4D10B0F4" w14:textId="77777777" w:rsidR="00A120CB" w:rsidRDefault="00A120CB" w:rsidP="00DB6640">
      <w:pPr>
        <w:pStyle w:val="Paragraphedeliste"/>
        <w:numPr>
          <w:ilvl w:val="0"/>
          <w:numId w:val="5"/>
        </w:numPr>
      </w:pPr>
      <w:r>
        <w:t>La fourniture à la fin des travaux des D.O.E., notices etc...</w:t>
      </w:r>
    </w:p>
    <w:p w14:paraId="14616246" w14:textId="77777777" w:rsidR="00A120CB" w:rsidRDefault="00A120CB" w:rsidP="00A120CB">
      <w:r>
        <w:t>Ces ouvrages seront exécutés conformément aux plans et au CCTP et comprennent toutes les sujétions nécessaires à un complet et parfait achèvement des travaux.</w:t>
      </w:r>
    </w:p>
    <w:p w14:paraId="7703E4E7" w14:textId="77777777" w:rsidR="00A120CB" w:rsidRDefault="00A120CB" w:rsidP="00A120CB">
      <w:r>
        <w:t xml:space="preserve">Les entrepreneurs, chacun en ce qui les concernent, devront exécuter, sans restriction ou réserve d'aucune sorte, les ouvrages prévus, ainsi que tous les ouvrages qui, bien que non explicitement mentionnés dans les documents du marché, seraient la conséquence logique et normale des ouvrages indiqués et seraient nécessaires à leur parfait achèvement pour l'usage auquel ils sont destinés. </w:t>
      </w:r>
    </w:p>
    <w:p w14:paraId="6B716B13" w14:textId="77777777" w:rsidR="00A120CB" w:rsidRDefault="00A120CB" w:rsidP="009017FE">
      <w:pPr>
        <w:pStyle w:val="Titre2"/>
      </w:pPr>
      <w:bookmarkStart w:id="3" w:name="_Toc142490165"/>
      <w:r>
        <w:t>Conformité à la réglementation thermique RE2020</w:t>
      </w:r>
      <w:bookmarkEnd w:id="3"/>
    </w:p>
    <w:p w14:paraId="7925AD29" w14:textId="77777777" w:rsidR="00A120CB" w:rsidRDefault="00A120CB" w:rsidP="00A120CB">
      <w:r>
        <w:t>L’opération devra être conforme à la dernière règlementation thermique RE 2020 en vigueur à la date de l’appel d’offre et fera l’objet, notamment, de tests d’étanchéité. Les entreprises devront prévoir tous les ouvrages et matériaux, ainsi que toutes les mises en œuvre et finitions nécessaires afin d’obtenir des résultats positifs à l’issue de ces tests d’étanchéité ; ainsi que la transmission de toutes les documentations nécessaires à cette conformité.</w:t>
      </w:r>
    </w:p>
    <w:p w14:paraId="35710870" w14:textId="77777777" w:rsidR="00A120CB" w:rsidRDefault="00A120CB" w:rsidP="00A120CB">
      <w:r>
        <w:lastRenderedPageBreak/>
        <w:t>Les entreprises auront à leur charge la reprise totale des ouvrages de leur lot, mises en œuvres et finitions comprises, qui ne permettraient pas l’obtention de résultats positifs. L’entreprise défaillante prendra à sa charge toutes les sujétions de déposes et de remises en œuvre des ouvrages d’autres lots qui seraient nécessaires à la reprise de ses propres ouvrages. Elles devront fournir toutes les documentations techniques nécessaires pour justifier de la conformité à la RE2020.</w:t>
      </w:r>
    </w:p>
    <w:p w14:paraId="4C5D84FB" w14:textId="77777777" w:rsidR="00A120CB" w:rsidRDefault="00A120CB" w:rsidP="00A120CB">
      <w:pPr>
        <w:pStyle w:val="Titre2"/>
      </w:pPr>
      <w:bookmarkStart w:id="4" w:name="_Toc142490166"/>
      <w:r>
        <w:t>Travaux à la charge de l’entreprise</w:t>
      </w:r>
      <w:bookmarkEnd w:id="4"/>
    </w:p>
    <w:p w14:paraId="3AC37849" w14:textId="77777777" w:rsidR="00A120CB" w:rsidRDefault="00A120CB" w:rsidP="00A120CB">
      <w:r>
        <w:t>Outre les prescriptions des pièces écrites générales, la proposition de l'entrepreneur s'entend, compris pendant toute la durée du chantier :</w:t>
      </w:r>
    </w:p>
    <w:p w14:paraId="77EA5FF5" w14:textId="77777777" w:rsidR="00A120CB" w:rsidRDefault="00A120CB" w:rsidP="00DB6640">
      <w:pPr>
        <w:pStyle w:val="Paragraphedeliste"/>
        <w:numPr>
          <w:ilvl w:val="0"/>
          <w:numId w:val="4"/>
        </w:numPr>
      </w:pPr>
      <w:r>
        <w:t>La réfection des ouvrages défectueux constatés soit en cours d'exécution, soit à la réception provisoire.</w:t>
      </w:r>
    </w:p>
    <w:p w14:paraId="7570393B" w14:textId="77777777" w:rsidR="00A120CB" w:rsidRDefault="00A120CB" w:rsidP="00DB6640">
      <w:pPr>
        <w:pStyle w:val="Paragraphedeliste"/>
        <w:numPr>
          <w:ilvl w:val="0"/>
          <w:numId w:val="4"/>
        </w:numPr>
      </w:pPr>
      <w:r>
        <w:t>Tous les ouvrages dégradés devront être démolis et repris dans les conditions précisées par ordre de service ou sur le PV de réunion de chantier.</w:t>
      </w:r>
    </w:p>
    <w:p w14:paraId="6D5076C1" w14:textId="77777777" w:rsidR="00A120CB" w:rsidRDefault="00A120CB" w:rsidP="00DB6640">
      <w:pPr>
        <w:pStyle w:val="Paragraphedeliste"/>
        <w:numPr>
          <w:ilvl w:val="0"/>
          <w:numId w:val="4"/>
        </w:numPr>
      </w:pPr>
      <w:r>
        <w:t>La mise hors chantier immédiate des matériaux ou éléments préfabriqués défectueux ou refusés par la Maitrise d'œuvre.</w:t>
      </w:r>
    </w:p>
    <w:p w14:paraId="42E8C0BA" w14:textId="77777777" w:rsidR="00A120CB" w:rsidRDefault="00A120CB" w:rsidP="00DB6640">
      <w:pPr>
        <w:pStyle w:val="Paragraphedeliste"/>
        <w:numPr>
          <w:ilvl w:val="0"/>
          <w:numId w:val="4"/>
        </w:numPr>
      </w:pPr>
      <w:r>
        <w:t>Les frais d'essais.</w:t>
      </w:r>
    </w:p>
    <w:p w14:paraId="763667B9" w14:textId="77777777" w:rsidR="00A120CB" w:rsidRDefault="00A120CB" w:rsidP="00DB6640">
      <w:pPr>
        <w:pStyle w:val="Paragraphedeliste"/>
        <w:numPr>
          <w:ilvl w:val="0"/>
          <w:numId w:val="4"/>
        </w:numPr>
      </w:pPr>
      <w:r>
        <w:t>Les sujétions dues à la présence d'autres corps d'état sur le chantier.</w:t>
      </w:r>
    </w:p>
    <w:p w14:paraId="20362157" w14:textId="77777777" w:rsidR="00A120CB" w:rsidRDefault="00A120CB" w:rsidP="00DB6640">
      <w:pPr>
        <w:pStyle w:val="Paragraphedeliste"/>
        <w:numPr>
          <w:ilvl w:val="0"/>
          <w:numId w:val="4"/>
        </w:numPr>
      </w:pPr>
      <w:r>
        <w:t>La fourniture d'échantillons.</w:t>
      </w:r>
    </w:p>
    <w:p w14:paraId="57A9C744" w14:textId="77777777" w:rsidR="00A120CB" w:rsidRDefault="00A120CB" w:rsidP="00A120CB">
      <w:pPr>
        <w:pStyle w:val="Titre2"/>
      </w:pPr>
      <w:bookmarkStart w:id="5" w:name="_Toc142490167"/>
      <w:r>
        <w:t>Organisation de chantier</w:t>
      </w:r>
      <w:bookmarkEnd w:id="5"/>
    </w:p>
    <w:p w14:paraId="274E728B" w14:textId="77777777" w:rsidR="00A120CB" w:rsidRDefault="00A120CB" w:rsidP="00934EE8">
      <w:pPr>
        <w:pStyle w:val="Titre3"/>
      </w:pPr>
      <w:bookmarkStart w:id="6" w:name="_Toc142490168"/>
      <w:r>
        <w:t>Installation de chantier</w:t>
      </w:r>
      <w:bookmarkEnd w:id="6"/>
    </w:p>
    <w:p w14:paraId="078CF51F" w14:textId="77777777" w:rsidR="00A120CB" w:rsidRDefault="00A120CB" w:rsidP="00A120CB">
      <w:r>
        <w:t xml:space="preserve">L'attention de l'entrepreneur est attirée sur l'organisation du chantier à prévoir pour permettre l'exécution des travaux qui est implantée en zone urbaine habitée. </w:t>
      </w:r>
    </w:p>
    <w:p w14:paraId="45A469B2" w14:textId="77777777" w:rsidR="00A120CB" w:rsidRDefault="00A120CB" w:rsidP="00A120CB">
      <w:r>
        <w:t xml:space="preserve">Dans le cadre de la réglementation sur l'hygiène, la sécurité et la protection de la santé des travailleurs, il devra se conformer aux règlements et normes en vigueur. </w:t>
      </w:r>
    </w:p>
    <w:p w14:paraId="4F77BDC9" w14:textId="77777777" w:rsidR="00A120CB" w:rsidRDefault="00A120CB" w:rsidP="00A120CB">
      <w:pPr>
        <w:pStyle w:val="Titre3"/>
      </w:pPr>
      <w:bookmarkStart w:id="7" w:name="_Toc142490169"/>
      <w:r>
        <w:t>Reconnaissance des lieux – Prise de possession du terrain</w:t>
      </w:r>
      <w:bookmarkEnd w:id="7"/>
    </w:p>
    <w:p w14:paraId="3FB8A5FB" w14:textId="77777777" w:rsidR="00A120CB" w:rsidRDefault="00A120CB" w:rsidP="00A120CB">
      <w:r>
        <w:t>L'Entrepreneur est réputé s'être rendu compte sur place et s'être parfaitement renseigné, avant la remise des prix, de la disposition des lieux et de la nature des travaux à exécuter.</w:t>
      </w:r>
    </w:p>
    <w:p w14:paraId="29C45F7C" w14:textId="77777777" w:rsidR="00A120CB" w:rsidRDefault="00A120CB" w:rsidP="00A120CB">
      <w:r>
        <w:t>L'entrepreneur est censé, par le fait de sa soumission, avoir pris connaissance de la nature et de l'emplacement des travaux, des conditions générales et locales, ainsi qu'une connaissance complète des sujétions consécutives à l'exécution des travaux envisagés. Il devra obligatoirement vérifier, avant remise de son offre, les dimensions des ouvertures dans les maçonneries existantes afin d’adaptations, aucune plus-value ne sera acceptée en cours de chantier pour adaptation des ouvrages concernés.</w:t>
      </w:r>
    </w:p>
    <w:p w14:paraId="6D8FCE98" w14:textId="77777777" w:rsidR="00A120CB" w:rsidRDefault="00A120CB" w:rsidP="00A120CB">
      <w:r>
        <w:t>L'Entrepreneur adjudicataire ne pourra arguer d'aucune omission ou sujétion particulière imprévue pour tenter de revenir sur le prix global et forfaitaire de son marché.Il est réputé connaître toutes les conditions et difficultés de travaux et ne pourra se prévaloir d'insuffisance ou omission dans le présent document et plans du dossier pour demander une indemnité quelconque.</w:t>
      </w:r>
    </w:p>
    <w:p w14:paraId="40F5800D" w14:textId="77777777" w:rsidR="00A120CB" w:rsidRDefault="00A120CB" w:rsidP="00A120CB">
      <w:r>
        <w:t>L'Entrepreneur devra se rendre compte par elle-même des conditions particulières d'intervention pour les diverses dispositions utiles spécifiques aux travaux de l'aménagement projeté.</w:t>
      </w:r>
    </w:p>
    <w:p w14:paraId="253E3CAE" w14:textId="77777777" w:rsidR="00A120CB" w:rsidRDefault="00A120CB" w:rsidP="00A120CB">
      <w:r>
        <w:t>L'Entrepreneur doit vérifier avant de commencer ses travaux, qu'il n'est pas susceptible de causer un préjudice à un tiers (abus de droit, transgression de servitude, etc…). Il devra toutes les protections nécessaires et devra réparation intégrale de tout dommage.</w:t>
      </w:r>
    </w:p>
    <w:p w14:paraId="5FAA9D66" w14:textId="77777777" w:rsidR="00A120CB" w:rsidRDefault="00A120CB" w:rsidP="00A120CB">
      <w:pPr>
        <w:pStyle w:val="Titre3"/>
      </w:pPr>
      <w:bookmarkStart w:id="8" w:name="_Toc142490170"/>
      <w:r>
        <w:t>Organisation des travaux</w:t>
      </w:r>
      <w:bookmarkEnd w:id="8"/>
    </w:p>
    <w:p w14:paraId="2F65491E" w14:textId="77777777" w:rsidR="00A120CB" w:rsidRDefault="00A120CB" w:rsidP="00A120CB">
      <w:r>
        <w:t xml:space="preserve">L'Entrepreneur indiquera dans la note jointe à son offre : </w:t>
      </w:r>
    </w:p>
    <w:p w14:paraId="5BB2CF6D" w14:textId="77777777" w:rsidR="00A120CB" w:rsidRDefault="00A120CB" w:rsidP="00DB6640">
      <w:pPr>
        <w:pStyle w:val="Paragraphedeliste"/>
        <w:numPr>
          <w:ilvl w:val="0"/>
          <w:numId w:val="3"/>
        </w:numPr>
      </w:pPr>
      <w:r>
        <w:t>Le mode d'exécution des travaux prévus au devis descriptif.</w:t>
      </w:r>
    </w:p>
    <w:p w14:paraId="75CC6608" w14:textId="77777777" w:rsidR="00A120CB" w:rsidRDefault="00A120CB" w:rsidP="00DB6640">
      <w:pPr>
        <w:pStyle w:val="Paragraphedeliste"/>
        <w:numPr>
          <w:ilvl w:val="0"/>
          <w:numId w:val="3"/>
        </w:numPr>
      </w:pPr>
      <w:r>
        <w:t>Son planning prévisionnel y compris les phasages.</w:t>
      </w:r>
    </w:p>
    <w:p w14:paraId="3D732E27" w14:textId="77777777" w:rsidR="00A120CB" w:rsidRDefault="00A120CB" w:rsidP="00DB6640">
      <w:pPr>
        <w:pStyle w:val="Paragraphedeliste"/>
        <w:numPr>
          <w:ilvl w:val="0"/>
          <w:numId w:val="3"/>
        </w:numPr>
      </w:pPr>
      <w:r>
        <w:t>Plan d'installation d'organisation et d'installation de chantier.</w:t>
      </w:r>
    </w:p>
    <w:p w14:paraId="06BE61B8" w14:textId="77777777" w:rsidR="00A120CB" w:rsidRDefault="00A120CB" w:rsidP="00DB6640">
      <w:pPr>
        <w:pStyle w:val="Paragraphedeliste"/>
        <w:numPr>
          <w:ilvl w:val="0"/>
          <w:numId w:val="3"/>
        </w:numPr>
      </w:pPr>
      <w:r>
        <w:lastRenderedPageBreak/>
        <w:t>Les moyens mis en œuvre.</w:t>
      </w:r>
    </w:p>
    <w:p w14:paraId="50B77143" w14:textId="77777777" w:rsidR="00A120CB" w:rsidRDefault="00A120CB" w:rsidP="00DB6640">
      <w:pPr>
        <w:pStyle w:val="Paragraphedeliste"/>
        <w:numPr>
          <w:ilvl w:val="0"/>
          <w:numId w:val="3"/>
        </w:numPr>
      </w:pPr>
      <w:r>
        <w:t>Toutes indications utiles à l'appréciation de son offre.</w:t>
      </w:r>
    </w:p>
    <w:p w14:paraId="2880F1A1" w14:textId="77777777" w:rsidR="00A120CB" w:rsidRDefault="00A120CB" w:rsidP="00A120CB">
      <w:pPr>
        <w:pStyle w:val="Titre3"/>
      </w:pPr>
      <w:bookmarkStart w:id="9" w:name="_Toc142490171"/>
      <w:r>
        <w:t>Accès au chantier</w:t>
      </w:r>
      <w:bookmarkEnd w:id="9"/>
    </w:p>
    <w:p w14:paraId="75C2829B" w14:textId="77777777" w:rsidR="00A120CB" w:rsidRDefault="00A120CB" w:rsidP="00A120CB">
      <w:r>
        <w:t>L'accès au chantier se fera par les voies ou voiries existantes.</w:t>
      </w:r>
    </w:p>
    <w:p w14:paraId="42195B56" w14:textId="77777777" w:rsidR="00A120CB" w:rsidRDefault="00A120CB" w:rsidP="00A120CB">
      <w:r>
        <w:t>L'Entrepreneur sera responsable des dommages causés par ses engins et camions sur les voiries publiques ou privées. Il prendra toutes les précautions pour éviter dans la limite du possible, les chutes de terre ou de matériaux sur les voies publiques ou privées empruntées par son matériel.</w:t>
      </w:r>
    </w:p>
    <w:p w14:paraId="61D1C2CA" w14:textId="77777777" w:rsidR="00A120CB" w:rsidRDefault="00A120CB" w:rsidP="00A120CB">
      <w:r>
        <w:t xml:space="preserve">Après exécution de ses travaux, l'Entrepreneur du présent lot devra la remise en état de la voirie qu'il aurait pu détériorer du fait de ses travaux et du passage de ses camions et engins. </w:t>
      </w:r>
    </w:p>
    <w:p w14:paraId="472AA356" w14:textId="77777777" w:rsidR="00A120CB" w:rsidRDefault="00A120CB" w:rsidP="002909BE">
      <w:pPr>
        <w:pStyle w:val="Titre3"/>
      </w:pPr>
      <w:bookmarkStart w:id="10" w:name="_Toc142490172"/>
      <w:r>
        <w:t>Riverains</w:t>
      </w:r>
      <w:bookmarkEnd w:id="10"/>
    </w:p>
    <w:p w14:paraId="49C8FFEB" w14:textId="77777777" w:rsidR="00A120CB" w:rsidRDefault="00A120CB" w:rsidP="00A120CB">
      <w:r>
        <w:t>L'Entreprise adjudicataire est tenue de prendre à sa charge tous les désordres pouvant être subis par les riverains du fait de ses travaux :</w:t>
      </w:r>
    </w:p>
    <w:p w14:paraId="3F0EC6DE" w14:textId="77777777" w:rsidR="00A120CB" w:rsidRDefault="00A120CB" w:rsidP="00DB6640">
      <w:pPr>
        <w:pStyle w:val="Paragraphedeliste"/>
        <w:numPr>
          <w:ilvl w:val="0"/>
          <w:numId w:val="6"/>
        </w:numPr>
      </w:pPr>
      <w:r>
        <w:t>Occupation temporaire.</w:t>
      </w:r>
    </w:p>
    <w:p w14:paraId="34F00D16" w14:textId="77777777" w:rsidR="00A120CB" w:rsidRDefault="00A120CB" w:rsidP="00DB6640">
      <w:pPr>
        <w:pStyle w:val="Paragraphedeliste"/>
        <w:numPr>
          <w:ilvl w:val="0"/>
          <w:numId w:val="6"/>
        </w:numPr>
      </w:pPr>
      <w:r>
        <w:t>Remise en état des clôtures.</w:t>
      </w:r>
    </w:p>
    <w:p w14:paraId="7832E80B" w14:textId="77777777" w:rsidR="00A120CB" w:rsidRDefault="00A120CB" w:rsidP="00DB6640">
      <w:pPr>
        <w:pStyle w:val="Paragraphedeliste"/>
        <w:numPr>
          <w:ilvl w:val="0"/>
          <w:numId w:val="6"/>
        </w:numPr>
      </w:pPr>
      <w:r>
        <w:t>Privation de jouissance.</w:t>
      </w:r>
    </w:p>
    <w:p w14:paraId="53FCF325" w14:textId="77777777" w:rsidR="00A120CB" w:rsidRDefault="00A120CB" w:rsidP="00DB6640">
      <w:pPr>
        <w:pStyle w:val="Paragraphedeliste"/>
        <w:numPr>
          <w:ilvl w:val="0"/>
          <w:numId w:val="6"/>
        </w:numPr>
      </w:pPr>
      <w:r>
        <w:t>Désordres causés aux constructions voisines, etc…..</w:t>
      </w:r>
    </w:p>
    <w:p w14:paraId="2A08A3BE" w14:textId="77777777" w:rsidR="00A120CB" w:rsidRDefault="00A120CB" w:rsidP="00A120CB">
      <w:pPr>
        <w:pStyle w:val="Titre3"/>
      </w:pPr>
      <w:bookmarkStart w:id="11" w:name="_Toc142490173"/>
      <w:r>
        <w:t>Sauvegarde des constructions existantes – Etat des lieux</w:t>
      </w:r>
      <w:bookmarkEnd w:id="11"/>
    </w:p>
    <w:p w14:paraId="287E6693" w14:textId="77777777" w:rsidR="00A120CB" w:rsidRDefault="00A120CB" w:rsidP="00A120CB">
      <w:r>
        <w:t>L'Entrepreneur est réputé, par le fait de sa soumission, avoir eu connaissance parfaite des lieux où doivent être réalisés les travaux, des possibilités d'alimentation en eau et en énergie électrique, des servitudes éventuelles, des possibilités d'accès, de stockage des matériaux, et d'installation de chantier.</w:t>
      </w:r>
    </w:p>
    <w:p w14:paraId="1431D1DF" w14:textId="77777777" w:rsidR="00A120CB" w:rsidRDefault="00A120CB" w:rsidP="00A120CB">
      <w:r>
        <w:t>Dans le cas de travaux réalisés à proximité de constructions existantes, l'Entrepreneur doit prévoir la réalisation de ses travaux en tenant compte des obligations et sujétions d'exécution spéciales imposées par ces conditions particulières de chantier. Son attention est attirée sur les nuisances sonores.</w:t>
      </w:r>
    </w:p>
    <w:p w14:paraId="564D21E4" w14:textId="77777777" w:rsidR="00A120CB" w:rsidRDefault="00A120CB" w:rsidP="00A120CB">
      <w:r>
        <w:t>Il sera responsable de tous dommages et désordres aux avoisinants, y compris les désordres pouvant apparaître après la finition de ses travaux. Il devra réparation à ses frais.</w:t>
      </w:r>
    </w:p>
    <w:p w14:paraId="681A0569" w14:textId="77777777" w:rsidR="00A120CB" w:rsidRDefault="00A120CB" w:rsidP="00A120CB">
      <w:pPr>
        <w:pStyle w:val="Titre3"/>
      </w:pPr>
      <w:bookmarkStart w:id="12" w:name="_Toc142490174"/>
      <w:r>
        <w:t>Prescriptions d’ensemble</w:t>
      </w:r>
      <w:bookmarkEnd w:id="12"/>
    </w:p>
    <w:p w14:paraId="494E8854" w14:textId="77777777" w:rsidR="00A120CB" w:rsidRDefault="00A120CB" w:rsidP="00A120CB">
      <w:r>
        <w:t>D'une façon générale, l'exécution des travaux et les conditions de réception seront conformes aux règlements en vigueur à la date de la soumission et notamment :</w:t>
      </w:r>
    </w:p>
    <w:p w14:paraId="64D0C9AB" w14:textId="77777777" w:rsidR="00A120CB" w:rsidRDefault="00A120CB" w:rsidP="00DB6640">
      <w:pPr>
        <w:pStyle w:val="Paragraphedeliste"/>
        <w:numPr>
          <w:ilvl w:val="0"/>
          <w:numId w:val="7"/>
        </w:numPr>
      </w:pPr>
      <w:r>
        <w:t>Aux documents techniques unifiés (D.T.U.).</w:t>
      </w:r>
    </w:p>
    <w:p w14:paraId="38D58614" w14:textId="77777777" w:rsidR="00A120CB" w:rsidRDefault="00A120CB" w:rsidP="00DB6640">
      <w:pPr>
        <w:pStyle w:val="Paragraphedeliste"/>
        <w:numPr>
          <w:ilvl w:val="0"/>
          <w:numId w:val="7"/>
        </w:numPr>
      </w:pPr>
      <w:r>
        <w:t>Au code du travail.</w:t>
      </w:r>
    </w:p>
    <w:p w14:paraId="728588C0" w14:textId="77777777" w:rsidR="00A120CB" w:rsidRDefault="00A120CB" w:rsidP="00DB6640">
      <w:pPr>
        <w:pStyle w:val="Paragraphedeliste"/>
        <w:numPr>
          <w:ilvl w:val="0"/>
          <w:numId w:val="7"/>
        </w:numPr>
      </w:pPr>
      <w:r>
        <w:t>Aux normes françaises en vigueur.</w:t>
      </w:r>
    </w:p>
    <w:p w14:paraId="07DC25A4" w14:textId="77777777" w:rsidR="00A120CB" w:rsidRDefault="00A120CB" w:rsidP="00DB6640">
      <w:pPr>
        <w:pStyle w:val="Paragraphedeliste"/>
        <w:numPr>
          <w:ilvl w:val="0"/>
          <w:numId w:val="7"/>
        </w:numPr>
      </w:pPr>
      <w:r>
        <w:t>Au cahier des prescriptions communes applicables aux marchés des travaux publics de l'état.</w:t>
      </w:r>
    </w:p>
    <w:p w14:paraId="239CA9AB" w14:textId="77777777" w:rsidR="00A120CB" w:rsidRDefault="00A120CB" w:rsidP="00DB6640">
      <w:pPr>
        <w:pStyle w:val="Paragraphedeliste"/>
        <w:numPr>
          <w:ilvl w:val="0"/>
          <w:numId w:val="7"/>
        </w:numPr>
      </w:pPr>
      <w:r>
        <w:t>Ainsi qu'à la série de plans jointe au dossier de consultation.</w:t>
      </w:r>
    </w:p>
    <w:p w14:paraId="4C25DB97" w14:textId="77777777" w:rsidR="00A120CB" w:rsidRDefault="00A120CB" w:rsidP="00A120CB">
      <w:pPr>
        <w:pStyle w:val="Titre3"/>
      </w:pPr>
      <w:bookmarkStart w:id="13" w:name="_Toc142490175"/>
      <w:r>
        <w:t>Caractère du prix global forfaitaire</w:t>
      </w:r>
      <w:bookmarkEnd w:id="13"/>
      <w:r>
        <w:tab/>
      </w:r>
      <w:r>
        <w:tab/>
      </w:r>
    </w:p>
    <w:p w14:paraId="6365FADB" w14:textId="77777777" w:rsidR="00A120CB" w:rsidRDefault="00A120CB" w:rsidP="00A120CB">
      <w:r>
        <w:t>Le présent document ne peut contenir l'énumération rigoureuse et la description de tous les matériaux, détails ou dispositions.</w:t>
      </w:r>
    </w:p>
    <w:p w14:paraId="5A559CF1" w14:textId="77777777" w:rsidR="00A120CB" w:rsidRDefault="00A120CB" w:rsidP="00A120CB">
      <w:r>
        <w:t>Il reste entendu que seront compris dans le prix forfaitaire, non seulement tous les travaux indiqués aux plans, coupes et élévations, tant aux dossiers fournis par le Maître d'Œuvre que ceux fournis par l'adjudicataire, et décrits ou non dans les devis et notices, mais aussi ceux implicitement nécessaires au parfait achèvement des travaux objet du présent lot, suivant toutes les règles de l'art et à la réalisation des divers locaux et dispositions indiquées dans les plans et C.C.T.P.</w:t>
      </w:r>
    </w:p>
    <w:p w14:paraId="2172AD48" w14:textId="77777777" w:rsidR="00A120CB" w:rsidRDefault="00A120CB" w:rsidP="00A120CB">
      <w:r>
        <w:t>L'entrepreneur s'étant rendu compte des travaux à effectuer, de leur importance et de leur nature, reconnaît qu'il a suppléé par ses connaissances professionnelles dans sa spécialité aux détails qui pourraient être omis dans les différentes pièces du dossier.</w:t>
      </w:r>
    </w:p>
    <w:p w14:paraId="476E73EE" w14:textId="77777777" w:rsidR="00A120CB" w:rsidRDefault="00A120CB" w:rsidP="00A120CB">
      <w:pPr>
        <w:pStyle w:val="Titre3"/>
      </w:pPr>
      <w:bookmarkStart w:id="14" w:name="_Toc142490176"/>
      <w:r>
        <w:lastRenderedPageBreak/>
        <w:t>Circonstance des travaux</w:t>
      </w:r>
      <w:bookmarkEnd w:id="14"/>
    </w:p>
    <w:p w14:paraId="736243F4" w14:textId="77777777" w:rsidR="00A120CB" w:rsidRDefault="00A120CB" w:rsidP="00A120CB">
      <w:r>
        <w:t>Les travaux faisant l'objet du présent corps d'état seront exécutés suivant les prescriptions et dimensions du présent C.C.T.P. ainsi que de la série des plans du dossier. Ils comprennent tous ouvrages annexes et prestations nécessaires au complet et parfait achèvement des travaux. Tous les ouvrages devront être exécutés selon les règles de l'art.</w:t>
      </w:r>
    </w:p>
    <w:p w14:paraId="1BD5E752" w14:textId="77777777" w:rsidR="00A120CB" w:rsidRDefault="00A120CB" w:rsidP="00A120CB">
      <w:r>
        <w:t>La proposition de l'entrepreneur s'entend compris les déposes et reposes d'ouvrages nécessaires à la réalisation des travaux en bonne entente avec les autres corps d'état, décrits dans le C.C.T.P. ou simplement nécessaires à la réalisation du chantier, le nettoyage et l'évacuation des gravois afférents à ses travaux, suivant l'avancement du chantier.</w:t>
      </w:r>
    </w:p>
    <w:p w14:paraId="7817FC0B" w14:textId="77777777" w:rsidR="00A120CB" w:rsidRDefault="00A120CB" w:rsidP="00A120CB">
      <w:pPr>
        <w:pStyle w:val="Titre2"/>
      </w:pPr>
      <w:bookmarkStart w:id="15" w:name="_Toc142490177"/>
      <w:r>
        <w:t>Obligations générales de l’entrepreneur</w:t>
      </w:r>
      <w:bookmarkEnd w:id="15"/>
    </w:p>
    <w:p w14:paraId="4B2D283C" w14:textId="77777777" w:rsidR="00A120CB" w:rsidRDefault="00A120CB" w:rsidP="00A120CB">
      <w:pPr>
        <w:pStyle w:val="Titre3"/>
      </w:pPr>
      <w:bookmarkStart w:id="16" w:name="_Toc142490178"/>
      <w:r>
        <w:t>Protection des ouvrages</w:t>
      </w:r>
      <w:bookmarkEnd w:id="16"/>
    </w:p>
    <w:p w14:paraId="1E6D518D" w14:textId="77777777" w:rsidR="00A120CB" w:rsidRDefault="00A120CB" w:rsidP="00A120CB">
      <w:r>
        <w:t>L'entrepreneur est responsable, jusqu'à la réception, des protections de ses ouvrages par tous moyens appropriés ayant reçu l'approbation de la Maîtrise d'Œuvre et dont il doit les fournitures et poses.</w:t>
      </w:r>
    </w:p>
    <w:p w14:paraId="62DE5A33" w14:textId="77777777" w:rsidR="00A120CB" w:rsidRDefault="00A120CB" w:rsidP="00A120CB">
      <w:r>
        <w:t>A cet effet, il devra prendre toutes les mesures nécessaires pour éviter toutes dégradations. Au cas où il en serait constaté, il devrait remettre en état, entièrement à ses frais, sans pouvoir prétendre à une indemnité, les ouvrages détériorés.</w:t>
      </w:r>
    </w:p>
    <w:p w14:paraId="0737376A" w14:textId="77777777" w:rsidR="00A120CB" w:rsidRDefault="00A120CB" w:rsidP="00A120CB">
      <w:pPr>
        <w:pStyle w:val="Titre3"/>
      </w:pPr>
      <w:bookmarkStart w:id="17" w:name="_Toc142490179"/>
      <w:r>
        <w:t>Nettoyage</w:t>
      </w:r>
      <w:bookmarkEnd w:id="17"/>
    </w:p>
    <w:p w14:paraId="6C558BA9" w14:textId="77777777" w:rsidR="00A120CB" w:rsidRDefault="00A120CB" w:rsidP="00A120CB">
      <w:r>
        <w:t>Avant réception, tous les ouvrages seront soigneusement nettoyés. L'entrepreneur surveillera ou assurera lui-même, avec le plus grand soin, ces nettoyages dont il aura l'entière responsabilité.</w:t>
      </w:r>
    </w:p>
    <w:p w14:paraId="28DBCE67" w14:textId="77777777" w:rsidR="00A120CB" w:rsidRDefault="00A120CB" w:rsidP="00A120CB">
      <w:pPr>
        <w:pStyle w:val="Titre3"/>
      </w:pPr>
      <w:bookmarkStart w:id="18" w:name="_Toc142490180"/>
      <w:r>
        <w:t>Echafaudages</w:t>
      </w:r>
      <w:bookmarkEnd w:id="18"/>
    </w:p>
    <w:p w14:paraId="138A1093" w14:textId="77777777" w:rsidR="00A120CB" w:rsidRDefault="00A120CB" w:rsidP="00A120CB">
      <w:r>
        <w:t>Le titulaire du présent marché doit tous les échafaudages nécessaires à ses travaux.</w:t>
      </w:r>
    </w:p>
    <w:p w14:paraId="32AA91FF" w14:textId="77777777" w:rsidR="00A120CB" w:rsidRDefault="00A120CB" w:rsidP="00A120CB">
      <w:r>
        <w:t>L'entreprise devra prendre toutes les précautions et mettre en œuvre toutes les protections nécessaires afin de ne pas dégrader les revêtements finis sur parois et planchers.</w:t>
      </w:r>
    </w:p>
    <w:p w14:paraId="54AFBF20" w14:textId="77777777" w:rsidR="00A120CB" w:rsidRDefault="00A120CB" w:rsidP="00A120CB">
      <w:pPr>
        <w:pStyle w:val="Titre3"/>
      </w:pPr>
      <w:bookmarkStart w:id="19" w:name="_Toc142490181"/>
      <w:r>
        <w:t>Echantillons, prototypes, marques et produits</w:t>
      </w:r>
      <w:bookmarkEnd w:id="19"/>
    </w:p>
    <w:p w14:paraId="75440025" w14:textId="77777777" w:rsidR="00A120CB" w:rsidRDefault="00A120CB" w:rsidP="00A120CB">
      <w:r>
        <w:t>L'entrepreneur est tenu de présenter tous les échantillons (dans la limite de 15 propositions) et prototypes qui lui seront demandés par la Maîtrise d'Œuvre.</w:t>
      </w:r>
    </w:p>
    <w:p w14:paraId="4CC67D42" w14:textId="77777777" w:rsidR="00A120CB" w:rsidRDefault="00A120CB" w:rsidP="00A120CB">
      <w:r>
        <w:t>Les descriptions des produits et matériaux ci-après font référence à des marques particulières. Il est précisé que les entreprises sont libres de proposer à l'accord de la Maîtrise d'Œuvre des produits de caractéristiques équivalentes, au moins égales à celles des produits spécifiés.</w:t>
      </w:r>
    </w:p>
    <w:p w14:paraId="75C02384" w14:textId="77777777" w:rsidR="00A120CB" w:rsidRDefault="00A120CB" w:rsidP="00A120CB">
      <w:r>
        <w:t>En cas de litige entre le Maître d’Ouvrage et l’entreprise, les marques et types de matériel indiqués lui seront imposés sans supplément de prix.</w:t>
      </w:r>
    </w:p>
    <w:p w14:paraId="671F7749" w14:textId="77777777" w:rsidR="00A120CB" w:rsidRDefault="00A120CB" w:rsidP="00A120CB">
      <w:pPr>
        <w:pStyle w:val="Titre3"/>
      </w:pPr>
      <w:bookmarkStart w:id="20" w:name="_Toc142490182"/>
      <w:r>
        <w:t>Coordination avec les autres corps d’état</w:t>
      </w:r>
      <w:bookmarkEnd w:id="20"/>
    </w:p>
    <w:p w14:paraId="3D3020EF" w14:textId="77777777" w:rsidR="00A120CB" w:rsidRDefault="00A120CB" w:rsidP="00A120CB">
      <w:pPr>
        <w:pStyle w:val="Titre4"/>
      </w:pPr>
      <w:r>
        <w:t>Avec le corps d'état GROS-ŒUVRE, si mention de scellement donné à ce dernier.</w:t>
      </w:r>
    </w:p>
    <w:p w14:paraId="7A6C3C80" w14:textId="77777777" w:rsidR="00A120CB" w:rsidRDefault="00A120CB" w:rsidP="00DB6640">
      <w:pPr>
        <w:pStyle w:val="Paragraphedeliste"/>
        <w:numPr>
          <w:ilvl w:val="0"/>
          <w:numId w:val="8"/>
        </w:numPr>
      </w:pPr>
      <w:r>
        <w:t>L'entrepreneur devra pendant la période de préparation, la fourniture de ses plans d’exécution détaillés avec indications des dimensions et des implantations précises des réservations à prévoir.</w:t>
      </w:r>
    </w:p>
    <w:p w14:paraId="2559E5E0" w14:textId="77777777" w:rsidR="00A120CB" w:rsidRDefault="00A120CB" w:rsidP="00DB6640">
      <w:pPr>
        <w:pStyle w:val="Paragraphedeliste"/>
        <w:numPr>
          <w:ilvl w:val="0"/>
          <w:numId w:val="8"/>
        </w:numPr>
      </w:pPr>
      <w:r>
        <w:t>La réception contradictoire des réservations et ouvrages encastrés.</w:t>
      </w:r>
      <w:r>
        <w:tab/>
      </w:r>
      <w:r>
        <w:tab/>
      </w:r>
      <w:r>
        <w:tab/>
      </w:r>
    </w:p>
    <w:p w14:paraId="04D48118" w14:textId="77777777" w:rsidR="00A120CB" w:rsidRDefault="00A120CB" w:rsidP="00A120CB">
      <w:pPr>
        <w:pStyle w:val="Titre4"/>
      </w:pPr>
      <w:r>
        <w:t>Avec la totalité des lots.</w:t>
      </w:r>
    </w:p>
    <w:p w14:paraId="67692A77" w14:textId="77777777" w:rsidR="00A120CB" w:rsidRDefault="00A120CB" w:rsidP="00DB6640">
      <w:pPr>
        <w:pStyle w:val="Paragraphedeliste"/>
        <w:numPr>
          <w:ilvl w:val="0"/>
          <w:numId w:val="9"/>
        </w:numPr>
      </w:pPr>
      <w:r>
        <w:t>Il devra la mise en œuvre de protections sur la totalité de ses ouvrages, compris dépose de ces protections avant les opérations préalables à la réception.</w:t>
      </w:r>
    </w:p>
    <w:p w14:paraId="488F12A3" w14:textId="77777777" w:rsidR="00A120CB" w:rsidRDefault="00A120CB" w:rsidP="00DB6640">
      <w:pPr>
        <w:pStyle w:val="Paragraphedeliste"/>
        <w:numPr>
          <w:ilvl w:val="0"/>
          <w:numId w:val="9"/>
        </w:numPr>
      </w:pPr>
      <w:r>
        <w:lastRenderedPageBreak/>
        <w:t>L'entrepreneur devra prendre en temps opportun, les contacts nécessaires avec les autres corps d'état intervenant complémentairement à son installation afin d'assurer une parfaite coordination sur les modalités de raccordement entre les installations.</w:t>
      </w:r>
    </w:p>
    <w:p w14:paraId="33CAD746" w14:textId="77777777" w:rsidR="00A120CB" w:rsidRDefault="00A120CB" w:rsidP="00A120CB">
      <w:pPr>
        <w:pStyle w:val="Titre2"/>
      </w:pPr>
      <w:bookmarkStart w:id="21" w:name="_Toc142490183"/>
      <w:r>
        <w:t>Limites de prestations</w:t>
      </w:r>
      <w:bookmarkEnd w:id="21"/>
    </w:p>
    <w:p w14:paraId="07B16D07" w14:textId="77777777" w:rsidR="00A120CB" w:rsidRDefault="00A120CB" w:rsidP="00A120CB">
      <w:r>
        <w:t>La proposition de l'entreprise s'entend compris :</w:t>
      </w:r>
    </w:p>
    <w:p w14:paraId="3CB05BCB" w14:textId="77777777" w:rsidR="00A120CB" w:rsidRDefault="00A120CB" w:rsidP="00DB6640">
      <w:pPr>
        <w:pStyle w:val="Paragraphedeliste"/>
        <w:numPr>
          <w:ilvl w:val="0"/>
          <w:numId w:val="10"/>
        </w:numPr>
      </w:pPr>
      <w:r>
        <w:t>Les installations de chantier.</w:t>
      </w:r>
    </w:p>
    <w:p w14:paraId="54BE41B4" w14:textId="77777777" w:rsidR="00A120CB" w:rsidRDefault="00A120CB" w:rsidP="00DB6640">
      <w:pPr>
        <w:pStyle w:val="Paragraphedeliste"/>
        <w:numPr>
          <w:ilvl w:val="0"/>
          <w:numId w:val="10"/>
        </w:numPr>
      </w:pPr>
      <w:r>
        <w:t>L'implantation des ouvrages.</w:t>
      </w:r>
    </w:p>
    <w:p w14:paraId="21EB70C2" w14:textId="77777777" w:rsidR="00A120CB" w:rsidRDefault="00A120CB" w:rsidP="00DB6640">
      <w:pPr>
        <w:pStyle w:val="Paragraphedeliste"/>
        <w:numPr>
          <w:ilvl w:val="0"/>
          <w:numId w:val="10"/>
        </w:numPr>
      </w:pPr>
      <w:r>
        <w:t>L'évacuation des déblais, gravois et déchets aux centres de tri adaptés.</w:t>
      </w:r>
    </w:p>
    <w:p w14:paraId="60517833" w14:textId="77777777" w:rsidR="00A120CB" w:rsidRDefault="00A120CB" w:rsidP="00DB6640">
      <w:pPr>
        <w:pStyle w:val="Paragraphedeliste"/>
        <w:numPr>
          <w:ilvl w:val="0"/>
          <w:numId w:val="10"/>
        </w:numPr>
      </w:pPr>
      <w:r>
        <w:t>Les équipements nécessaires à l'exécution des ouvrages.</w:t>
      </w:r>
    </w:p>
    <w:p w14:paraId="307D1F6F" w14:textId="77777777" w:rsidR="00A120CB" w:rsidRDefault="00A120CB" w:rsidP="00DB6640">
      <w:pPr>
        <w:pStyle w:val="Paragraphedeliste"/>
        <w:numPr>
          <w:ilvl w:val="0"/>
          <w:numId w:val="10"/>
        </w:numPr>
      </w:pPr>
      <w:r>
        <w:t>La réalisation de l'ensemble des ouvrages du présent lot.</w:t>
      </w:r>
    </w:p>
    <w:p w14:paraId="4B2BB62C" w14:textId="77777777" w:rsidR="00A120CB" w:rsidRDefault="00A120CB" w:rsidP="00DB6640">
      <w:pPr>
        <w:pStyle w:val="Paragraphedeliste"/>
        <w:numPr>
          <w:ilvl w:val="0"/>
          <w:numId w:val="10"/>
        </w:numPr>
      </w:pPr>
      <w:r>
        <w:t>Les réservations nécessaires pour les autres corps d'état.</w:t>
      </w:r>
    </w:p>
    <w:p w14:paraId="66F88F72" w14:textId="77777777" w:rsidR="00A120CB" w:rsidRDefault="00A120CB" w:rsidP="00DB6640">
      <w:pPr>
        <w:pStyle w:val="Paragraphedeliste"/>
        <w:numPr>
          <w:ilvl w:val="0"/>
          <w:numId w:val="10"/>
        </w:numPr>
      </w:pPr>
      <w:r>
        <w:t>La fourniture à la fin des travaux des D.O.E., notices etc...</w:t>
      </w:r>
    </w:p>
    <w:p w14:paraId="68A403F8" w14:textId="77777777" w:rsidR="00A120CB" w:rsidRDefault="00A120CB" w:rsidP="00DB6640">
      <w:pPr>
        <w:pStyle w:val="Paragraphedeliste"/>
        <w:numPr>
          <w:ilvl w:val="0"/>
          <w:numId w:val="10"/>
        </w:numPr>
      </w:pPr>
      <w:r>
        <w:t>Les doublages isolants des murs extérieurs</w:t>
      </w:r>
    </w:p>
    <w:p w14:paraId="77392F16" w14:textId="77777777" w:rsidR="00A120CB" w:rsidRDefault="00A120CB" w:rsidP="00DB6640">
      <w:pPr>
        <w:pStyle w:val="Paragraphedeliste"/>
        <w:numPr>
          <w:ilvl w:val="0"/>
          <w:numId w:val="10"/>
        </w:numPr>
      </w:pPr>
      <w:r>
        <w:t>Les doublages</w:t>
      </w:r>
    </w:p>
    <w:p w14:paraId="67D051B5" w14:textId="77777777" w:rsidR="00A120CB" w:rsidRDefault="00A120CB" w:rsidP="00DB6640">
      <w:pPr>
        <w:pStyle w:val="Paragraphedeliste"/>
        <w:numPr>
          <w:ilvl w:val="0"/>
          <w:numId w:val="10"/>
        </w:numPr>
      </w:pPr>
      <w:r>
        <w:t>Les cloisons diverses intérieures</w:t>
      </w:r>
    </w:p>
    <w:p w14:paraId="3DDB6A31" w14:textId="77777777" w:rsidR="00A120CB" w:rsidRDefault="00A120CB" w:rsidP="00DB6640">
      <w:pPr>
        <w:pStyle w:val="Paragraphedeliste"/>
        <w:numPr>
          <w:ilvl w:val="0"/>
          <w:numId w:val="10"/>
        </w:numPr>
      </w:pPr>
      <w:r>
        <w:t>Les divers ouvrages de cloisonnements</w:t>
      </w:r>
    </w:p>
    <w:p w14:paraId="2585A0AF" w14:textId="77777777" w:rsidR="00A120CB" w:rsidRDefault="00A120CB" w:rsidP="00DB6640">
      <w:pPr>
        <w:pStyle w:val="Paragraphedeliste"/>
        <w:numPr>
          <w:ilvl w:val="0"/>
          <w:numId w:val="10"/>
        </w:numPr>
      </w:pPr>
      <w:r>
        <w:t>Les faux plafonds intérieurs</w:t>
      </w:r>
    </w:p>
    <w:p w14:paraId="12722CF9" w14:textId="77777777" w:rsidR="00A120CB" w:rsidRDefault="00A120CB" w:rsidP="00DB6640">
      <w:pPr>
        <w:pStyle w:val="Paragraphedeliste"/>
        <w:numPr>
          <w:ilvl w:val="0"/>
          <w:numId w:val="10"/>
        </w:numPr>
      </w:pPr>
      <w:r>
        <w:t>Tous les ouvrages divers</w:t>
      </w:r>
    </w:p>
    <w:p w14:paraId="4134064D" w14:textId="77777777" w:rsidR="00A120CB" w:rsidRDefault="00A120CB" w:rsidP="00A120CB">
      <w:r>
        <w:t>En règle générale, l'ensemble des obligations mises à sa charge par les pièces du marché.</w:t>
      </w:r>
    </w:p>
    <w:p w14:paraId="03E29A82" w14:textId="77777777" w:rsidR="00A120CB" w:rsidRDefault="00A120CB" w:rsidP="00A120CB">
      <w:r>
        <w:t>Les travaux du présent lot comprennent la réalisation complète et en état de parfait achèvement des différentes installations détaillées ci-après.</w:t>
      </w:r>
    </w:p>
    <w:p w14:paraId="274E1B3C" w14:textId="77777777" w:rsidR="00A120CB" w:rsidRDefault="00A120CB" w:rsidP="00A120CB">
      <w:pPr>
        <w:pStyle w:val="Titre1"/>
      </w:pPr>
      <w:bookmarkStart w:id="22" w:name="_Toc142490184"/>
      <w:r>
        <w:lastRenderedPageBreak/>
        <w:t>Prescriptions techniques générales</w:t>
      </w:r>
      <w:bookmarkEnd w:id="22"/>
    </w:p>
    <w:p w14:paraId="7A779480" w14:textId="77777777" w:rsidR="00A120CB" w:rsidRDefault="00A120CB" w:rsidP="00135710">
      <w:pPr>
        <w:pStyle w:val="Titre2"/>
      </w:pPr>
      <w:bookmarkStart w:id="23" w:name="_Toc142490185"/>
      <w:r>
        <w:t>Définition</w:t>
      </w:r>
      <w:r w:rsidR="00135710">
        <w:t xml:space="preserve"> </w:t>
      </w:r>
      <w:r>
        <w:t>des travaux – Obligations propres à l’entreprise</w:t>
      </w:r>
      <w:bookmarkEnd w:id="23"/>
    </w:p>
    <w:p w14:paraId="5888EC2F" w14:textId="77777777" w:rsidR="00A120CB" w:rsidRDefault="00A120CB" w:rsidP="00A120CB">
      <w:r>
        <w:t>Le présent Cahier des Clauses Techniques Particulières définit les conditions dans lesquelles seront                    exécutées les installations d'électricité.</w:t>
      </w:r>
    </w:p>
    <w:p w14:paraId="17D9A051" w14:textId="77777777" w:rsidR="00A120CB" w:rsidRDefault="00A120CB" w:rsidP="00A120CB">
      <w:r>
        <w:t>L'entrepreneur doit considérer comme étant de sa prestation de produire préalablement à toute exécution                                                            les échantillons d'appareillages, documentations sur matériel, garantie de fournisseurs qui pourraient lui                                être demandés par le Maître d'Ouvrage avant et en cours de chantier.</w:t>
      </w:r>
    </w:p>
    <w:p w14:paraId="12E803B8" w14:textId="77777777" w:rsidR="00A120CB" w:rsidRDefault="00A120CB" w:rsidP="00A120CB">
      <w:r>
        <w:t>L'entreprise aura à sa charge d'une manière générale toutes les fournitures pour la pose, la fixation et l'installation complète de ces ouvrages tels qu'ils sont spécifiés ainsi que pour la bonne exécution et un bon fonctionnement. Il prévoit tous les percements, les scellements, les supports, étriers, colliers ainsi que toutes les saignées spéciales et complémentaires pour ces ouvrages.</w:t>
      </w:r>
    </w:p>
    <w:p w14:paraId="69E35779" w14:textId="77777777" w:rsidR="00135710" w:rsidRDefault="00135710" w:rsidP="00135710">
      <w:pPr>
        <w:pStyle w:val="Titre2"/>
      </w:pPr>
      <w:bookmarkStart w:id="24" w:name="_Toc142490186"/>
      <w:r>
        <w:t>Fourniture des installations en ordre de marche</w:t>
      </w:r>
      <w:bookmarkEnd w:id="24"/>
    </w:p>
    <w:p w14:paraId="519FAE8C" w14:textId="77777777" w:rsidR="00A120CB" w:rsidRDefault="00A120CB" w:rsidP="00A120CB">
      <w:r>
        <w:t>Le présent C.C.T.P. a pour but de faire connaître le mode de réalisation des installations.</w:t>
      </w:r>
    </w:p>
    <w:p w14:paraId="75F818C8" w14:textId="77777777" w:rsidR="00A120CB" w:rsidRDefault="00A120CB" w:rsidP="00A120CB">
      <w:r>
        <w:t>Le but à atteindre est de réaliser des installations offrant le maximum de sécurité de fonctionnement sans pour cela perdre de vue les notions de rendement et facilité d'entretien.</w:t>
      </w:r>
    </w:p>
    <w:p w14:paraId="49DBAE63" w14:textId="77777777" w:rsidR="00A120CB" w:rsidRDefault="00A120CB" w:rsidP="00A120CB">
      <w:r>
        <w:t>Les articles qui vont suivre ne sont qu'indicatifs et nullement limitatifs. Une omission dans l'énumération ne saurait en aucun cas dégager les responsabilités de l'entreprise soumissionnaire.</w:t>
      </w:r>
    </w:p>
    <w:p w14:paraId="0BBDDE04" w14:textId="77777777" w:rsidR="00A120CB" w:rsidRDefault="00A120CB" w:rsidP="00A120CB">
      <w:r>
        <w:t>Les propositions de l ‘Entrepreneur soumissionnaire devront comprendre toutes les fournitures et main d'œuvre nécessaires à la complète et parfaite exécution des travaux définis ci-après de telle sorte que leur achèvement dans les conditions prévues ne donne lieu à aucun supplément quel qu'il soit sauf modifications par le Maître d'Ouvrage des dispositions originales.</w:t>
      </w:r>
    </w:p>
    <w:p w14:paraId="0DFAEEF6" w14:textId="77777777" w:rsidR="00A120CB" w:rsidRDefault="00135710" w:rsidP="00135710">
      <w:pPr>
        <w:pStyle w:val="Titre2"/>
      </w:pPr>
      <w:bookmarkStart w:id="25" w:name="_Toc142490187"/>
      <w:r>
        <w:t>Normes et réglements</w:t>
      </w:r>
      <w:bookmarkEnd w:id="25"/>
    </w:p>
    <w:p w14:paraId="6EAE0CFC" w14:textId="77777777" w:rsidR="00A120CB" w:rsidRDefault="00A120CB" w:rsidP="00A120CB">
      <w:r>
        <w:t>L'entrepreneur du présent lot devra se reporter à toutes les normes et tous les décrets ou règlements en rapport avec sa prestation, avant la remise de l'offre concernant les ouvrages faisant l'objet du présent lot.</w:t>
      </w:r>
    </w:p>
    <w:p w14:paraId="2635138A" w14:textId="77777777" w:rsidR="00A120CB" w:rsidRDefault="00A120CB" w:rsidP="00A120CB">
      <w:r>
        <w:t>Les travaux seront exécutés conformément aux normes et prescriptions en vigueur à la date de remise des offres, auxquelles les ouvrages du présent lot peuvent se rattacher et notamment :</w:t>
      </w:r>
    </w:p>
    <w:p w14:paraId="5D3B4F80" w14:textId="77777777" w:rsidR="00A120CB" w:rsidRDefault="00A120CB" w:rsidP="00DB6640">
      <w:pPr>
        <w:pStyle w:val="Paragraphedeliste"/>
        <w:numPr>
          <w:ilvl w:val="0"/>
          <w:numId w:val="11"/>
        </w:numPr>
      </w:pPr>
      <w:r>
        <w:t>D.T.U. 25.41-42 : Ouvrages en plaques de parement en plâtre.</w:t>
      </w:r>
    </w:p>
    <w:p w14:paraId="4765CE72" w14:textId="77777777" w:rsidR="00A120CB" w:rsidRDefault="00A120CB" w:rsidP="00DB6640">
      <w:pPr>
        <w:pStyle w:val="Paragraphedeliste"/>
        <w:numPr>
          <w:ilvl w:val="0"/>
          <w:numId w:val="11"/>
        </w:numPr>
      </w:pPr>
      <w:r>
        <w:t>D.T.U. 58-1 (P68-206) : Travaux de mise en œuvre plafonds suspendus.</w:t>
      </w:r>
    </w:p>
    <w:p w14:paraId="27ADC94D" w14:textId="77777777" w:rsidR="00A120CB" w:rsidRDefault="00A120CB" w:rsidP="00DB6640">
      <w:pPr>
        <w:pStyle w:val="Paragraphedeliste"/>
        <w:numPr>
          <w:ilvl w:val="0"/>
          <w:numId w:val="11"/>
        </w:numPr>
      </w:pPr>
      <w:r>
        <w:t>N.F.P. 72.302 : Plaques de parement en plâtre - Définition, spécifications et essais.</w:t>
      </w:r>
    </w:p>
    <w:p w14:paraId="5110594D" w14:textId="77777777" w:rsidR="00A120CB" w:rsidRDefault="00A120CB" w:rsidP="00DB6640">
      <w:pPr>
        <w:pStyle w:val="Paragraphedeliste"/>
        <w:numPr>
          <w:ilvl w:val="0"/>
          <w:numId w:val="11"/>
        </w:numPr>
      </w:pPr>
      <w:r>
        <w:t>N.F.A. 36.321 : Ossatures métalliques galvanisées à chaud.</w:t>
      </w:r>
    </w:p>
    <w:p w14:paraId="7B3EC000" w14:textId="77777777" w:rsidR="00A120CB" w:rsidRDefault="00A120CB" w:rsidP="00DB6640">
      <w:pPr>
        <w:pStyle w:val="Paragraphedeliste"/>
        <w:numPr>
          <w:ilvl w:val="0"/>
          <w:numId w:val="11"/>
        </w:numPr>
      </w:pPr>
      <w:r>
        <w:t>N.F.B. 12.301 : Plâtres pour enduits intérieurs à application manuelle ou mécanique de dureté normale ou de très haute dureté.</w:t>
      </w:r>
    </w:p>
    <w:p w14:paraId="3158C8D2" w14:textId="77777777" w:rsidR="00A120CB" w:rsidRDefault="00A120CB" w:rsidP="00DB6640">
      <w:pPr>
        <w:pStyle w:val="Paragraphedeliste"/>
        <w:numPr>
          <w:ilvl w:val="0"/>
          <w:numId w:val="11"/>
        </w:numPr>
      </w:pPr>
      <w:r>
        <w:t>NF A 46.100 : Feuillards.</w:t>
      </w:r>
    </w:p>
    <w:p w14:paraId="361CEDD7" w14:textId="77777777" w:rsidR="00A120CB" w:rsidRDefault="00A120CB" w:rsidP="00DB6640">
      <w:pPr>
        <w:pStyle w:val="Paragraphedeliste"/>
        <w:numPr>
          <w:ilvl w:val="0"/>
          <w:numId w:val="11"/>
        </w:numPr>
      </w:pPr>
      <w:r>
        <w:t>NF A 91.450 : Revêtements métalliques.</w:t>
      </w:r>
    </w:p>
    <w:p w14:paraId="0EDD2ADF" w14:textId="77777777" w:rsidR="00A120CB" w:rsidRDefault="00A120CB" w:rsidP="00DB6640">
      <w:pPr>
        <w:pStyle w:val="Paragraphedeliste"/>
        <w:numPr>
          <w:ilvl w:val="0"/>
          <w:numId w:val="11"/>
        </w:numPr>
      </w:pPr>
      <w:r>
        <w:t>NF EN 10058 : Plats en acier laminé à chaud.</w:t>
      </w:r>
    </w:p>
    <w:p w14:paraId="55C277B7" w14:textId="77777777" w:rsidR="00A120CB" w:rsidRDefault="00A120CB" w:rsidP="00DB6640">
      <w:pPr>
        <w:pStyle w:val="Paragraphedeliste"/>
        <w:numPr>
          <w:ilvl w:val="0"/>
          <w:numId w:val="11"/>
        </w:numPr>
      </w:pPr>
      <w:r>
        <w:t xml:space="preserve">Décrets et arrêtés du 28 octobre 1994 et du 9 janvier 1995 relatifs à la nouvelle réglementation acoustique (NRA) </w:t>
      </w:r>
    </w:p>
    <w:p w14:paraId="207784FE" w14:textId="77777777" w:rsidR="00A120CB" w:rsidRDefault="00A120CB" w:rsidP="00DB6640">
      <w:pPr>
        <w:pStyle w:val="Paragraphedeliste"/>
        <w:numPr>
          <w:ilvl w:val="0"/>
          <w:numId w:val="11"/>
        </w:numPr>
      </w:pPr>
      <w:r>
        <w:t>NFP 92.507 Réaction au feu des matériaux.</w:t>
      </w:r>
    </w:p>
    <w:p w14:paraId="2435D220" w14:textId="77777777" w:rsidR="00A120CB" w:rsidRDefault="00A120CB" w:rsidP="00DB6640">
      <w:pPr>
        <w:pStyle w:val="Paragraphedeliste"/>
        <w:numPr>
          <w:ilvl w:val="0"/>
          <w:numId w:val="11"/>
        </w:numPr>
      </w:pPr>
      <w:r>
        <w:t>Avis Techniques spécifiques en cours de validité délivrés par un organisme agréé Prescriptions des Guides CSTB.</w:t>
      </w:r>
    </w:p>
    <w:p w14:paraId="3FCAE4E6" w14:textId="77777777" w:rsidR="00A120CB" w:rsidRDefault="00A120CB" w:rsidP="00DB6640">
      <w:pPr>
        <w:pStyle w:val="Paragraphedeliste"/>
        <w:numPr>
          <w:ilvl w:val="0"/>
          <w:numId w:val="11"/>
        </w:numPr>
      </w:pPr>
      <w:r>
        <w:t>NF T 30.001 : Résistance des matériaux.</w:t>
      </w:r>
    </w:p>
    <w:p w14:paraId="65BC2C23" w14:textId="77777777" w:rsidR="00A120CB" w:rsidRDefault="00A120CB" w:rsidP="00DB6640">
      <w:pPr>
        <w:pStyle w:val="Paragraphedeliste"/>
        <w:numPr>
          <w:ilvl w:val="0"/>
          <w:numId w:val="11"/>
        </w:numPr>
      </w:pPr>
      <w:r>
        <w:t>Réglementation concernant la sécurité des travailleurs.</w:t>
      </w:r>
    </w:p>
    <w:p w14:paraId="7EF619B8" w14:textId="77777777" w:rsidR="00A120CB" w:rsidRDefault="00A120CB" w:rsidP="00DB6640">
      <w:pPr>
        <w:pStyle w:val="Paragraphedeliste"/>
        <w:numPr>
          <w:ilvl w:val="0"/>
          <w:numId w:val="11"/>
        </w:numPr>
      </w:pPr>
      <w:r>
        <w:t>Code du Travail.</w:t>
      </w:r>
    </w:p>
    <w:p w14:paraId="4245B456" w14:textId="77777777" w:rsidR="00A120CB" w:rsidRDefault="00A120CB" w:rsidP="00A120CB">
      <w:r>
        <w:lastRenderedPageBreak/>
        <w:t>En outre, il sera imposé les clauses concernant la nature et la mise en œuvre des matériaux indiqués dans les divers D.T.U., celles citées au cours des présentes prescriptions techniques et descriptives, tous les ouvrages devant être exécutés conformément ou par assimilation aux Normes Françaises, règlements, spécifications techniques et D.T.U.</w:t>
      </w:r>
    </w:p>
    <w:p w14:paraId="072410E7" w14:textId="77777777" w:rsidR="00A120CB" w:rsidRDefault="00A120CB" w:rsidP="00A120CB">
      <w:r>
        <w:t>L’énumération ci-dessus des divers D.T.U. et normes françaises ne peut constituer une liste limitative, l’entrepreneur devant se référer à tous les Cahiers des Clauses ou Prescriptions Techniques, Administratives, les règlements, lois, décrets, arrêtés, etc… afférents à tous travaux dont il a la charge. Tout procédé d’exécution non défini aux D.T.U. et proposé par l’entreprise devra faire l’objet d’un avis technique du C.S.T.B. en cours de validité pour l’usage projeté.</w:t>
      </w:r>
    </w:p>
    <w:p w14:paraId="0DA9103D" w14:textId="77777777" w:rsidR="00A120CB" w:rsidRDefault="00A120CB" w:rsidP="00A120CB">
      <w:r>
        <w:t>Aucun supplément ne sera accordé à l'entrepreneur pour des mises au point de détail pour mise en conformité avec ces normes et règlements.</w:t>
      </w:r>
    </w:p>
    <w:p w14:paraId="29E0AEFB" w14:textId="77777777" w:rsidR="00A120CB" w:rsidRDefault="00A120CB" w:rsidP="00A120CB">
      <w:r>
        <w:t>Avant commencement d'exécution, l'entreprise sera tenue de présenter à l'approbation de l'Architecte, un échantillonnage complet des articles à utiliser.</w:t>
      </w:r>
    </w:p>
    <w:p w14:paraId="2BA59D37" w14:textId="77777777" w:rsidR="00A120CB" w:rsidRDefault="00A120CB" w:rsidP="00A120CB">
      <w:r>
        <w:t>L’entrepreneur réalisera donc ses ouvrages avec tous les soins nécessaires selon les règles de l’art, ainsi que celles de sa profession, en tenant compte au surplus des règlements de sécurité au feu. Chaque élément proposé devra avoir reçu les agréments techniques du C.S.T.B., tant pour sa fourniture que pour sa mise en œuvre.</w:t>
      </w:r>
    </w:p>
    <w:p w14:paraId="0B8D0C25" w14:textId="77777777" w:rsidR="00A120CB" w:rsidRDefault="00A120CB" w:rsidP="00A120CB">
      <w:r>
        <w:t>Les installations devront satisfaire aux prescriptions imposées par les services Concessionnaires et devront être livrées en bon ordre de marche, réglage et essais terminés.</w:t>
      </w:r>
    </w:p>
    <w:p w14:paraId="3D178DA8" w14:textId="77777777" w:rsidR="00A120CB" w:rsidRDefault="009F16D0" w:rsidP="009F16D0">
      <w:pPr>
        <w:pStyle w:val="Titre2"/>
      </w:pPr>
      <w:bookmarkStart w:id="26" w:name="_Toc142490188"/>
      <w:r>
        <w:t>Recommandations du fabricant</w:t>
      </w:r>
      <w:bookmarkEnd w:id="26"/>
    </w:p>
    <w:p w14:paraId="4BA231EF" w14:textId="77777777" w:rsidR="00A120CB" w:rsidRDefault="00A120CB" w:rsidP="00A120CB">
      <w:r>
        <w:t>D'une manière générale, tous les matériaux employés devront avoir l'agrément du C.S.T.B., être conformes aux spécifications de pose des fabricants.</w:t>
      </w:r>
    </w:p>
    <w:p w14:paraId="286277BD" w14:textId="77777777" w:rsidR="00A120CB" w:rsidRDefault="00A120CB" w:rsidP="00A120CB">
      <w:r>
        <w:t>D'autre part, dans la mesure où, pour certains travaux spéciaux, les documents qui précèdent ne seraient pas applicables, les conditions particulières d'emploi des produits devront être fixées d'un commun accord par l'entrepreneur chargé des travaux du présent lot et le(s) fabricant(s) et faire l'objet d'une notice précise.</w:t>
      </w:r>
    </w:p>
    <w:p w14:paraId="6498664C" w14:textId="77777777" w:rsidR="00A120CB" w:rsidRDefault="009F16D0" w:rsidP="009F16D0">
      <w:pPr>
        <w:pStyle w:val="Titre2"/>
      </w:pPr>
      <w:bookmarkStart w:id="27" w:name="_Toc142490189"/>
      <w:r>
        <w:t>Obligations</w:t>
      </w:r>
      <w:bookmarkEnd w:id="27"/>
    </w:p>
    <w:p w14:paraId="45996D3E" w14:textId="77777777" w:rsidR="009F16D0" w:rsidRDefault="009F16D0" w:rsidP="009F16D0">
      <w:pPr>
        <w:pStyle w:val="Titre3"/>
      </w:pPr>
      <w:bookmarkStart w:id="28" w:name="_Toc142490190"/>
      <w:r>
        <w:t>Connaissance du programme</w:t>
      </w:r>
      <w:bookmarkEnd w:id="28"/>
    </w:p>
    <w:p w14:paraId="2A00B220" w14:textId="77777777" w:rsidR="00A120CB" w:rsidRDefault="00A120CB" w:rsidP="00A120CB">
      <w:r>
        <w:t>Il est formellement stipulé qu'il n'est pas rappelé l'ensemble des dispositions d'ordre général édictées dans le C.C.A.P. et le CCTP TCE. Le titulaire du présent lot a pour obligation de tenir compte de toutes les contraintes et indications formulées dans les documents visés ci-dessus.</w:t>
      </w:r>
    </w:p>
    <w:p w14:paraId="77BE3DDA" w14:textId="77777777" w:rsidR="00A120CB" w:rsidRDefault="00A120CB" w:rsidP="00A120CB">
      <w:r>
        <w:t>Il est particulièrement rappelé les dispositions que doit prendre le titulaire du présent lot pour tout ce qui concerne la bonne marche des travaux, la propreté générale du chantier, les règles d'hygiène et de sécurité, la réalisation en conformité des réglementations et normes en vigueur des ouvrages, la qualité et toutes les dispositions nécessaires pour atteindre un parfait achèvement des travaux.</w:t>
      </w:r>
    </w:p>
    <w:p w14:paraId="5857D84B" w14:textId="77777777" w:rsidR="00A120CB" w:rsidRDefault="00A120CB" w:rsidP="00A120CB">
      <w:r>
        <w:t>Le présent devis descriptif est complémentaire aux plans d’architecte. Les ouvrages finis par les plans et qui ne seraient pas décrits au présent descriptif font partie intégrante des travaux et sont dus par les entreprises, même si le cadre de décomposition du prix global et forfaitaire ne fait pas état des dits ouvrages.</w:t>
      </w:r>
    </w:p>
    <w:p w14:paraId="3D119814" w14:textId="77777777" w:rsidR="00A120CB" w:rsidRDefault="00A120CB" w:rsidP="00A120CB">
      <w:r>
        <w:t>Ces ouvrages s’entendent entièrement terminés dans les règles de l’Art, et comprennent même si elles ne sont pas expressément citées ci-après les fournitures et sujétions nécessaires à leur parfaite exécution.</w:t>
      </w:r>
    </w:p>
    <w:p w14:paraId="67040125" w14:textId="77777777" w:rsidR="00A120CB" w:rsidRDefault="00A120CB" w:rsidP="00A120CB">
      <w:r>
        <w:t>Les prestations dues au titre du présent lot ne sont limitées que par les travaux décrits dans les autres lots de travaux, l’entrepreneur est donc réputé avoir pris connaissance de l’ensemble des devis descriptifs de l’opération : il s’ensuit que chacun des soumissionnaires sera réputé avoir inclus dans les prix qu’il aura souscrit, les prestations complémentaires ressortant de ses propres activités permettant aux ouvrages et matériels dont l’exécution ou l’installation fait partie des lots des autres corps d’état, de remplir leur destination fonctionnelle, même si les dites prestations ne sont pas expressément visées dans le lot considéré.</w:t>
      </w:r>
    </w:p>
    <w:p w14:paraId="1FACC607" w14:textId="77777777" w:rsidR="00A120CB" w:rsidRDefault="00A120CB" w:rsidP="00A120CB">
      <w:r>
        <w:lastRenderedPageBreak/>
        <w:t>Le présent devis descriptif, même s’il est dissocié n’a de valeur qu’associé à ceux des autres lots de travaux. L’entreprise devra tenir compte dans son offre de prix des sujétions occasionnées par l’intervention par phases.</w:t>
      </w:r>
    </w:p>
    <w:p w14:paraId="4235CF5D" w14:textId="77777777" w:rsidR="00A120CB" w:rsidRDefault="009F16D0" w:rsidP="009F16D0">
      <w:pPr>
        <w:pStyle w:val="Titre3"/>
      </w:pPr>
      <w:bookmarkStart w:id="29" w:name="_Toc142490191"/>
      <w:r>
        <w:t>Relations inter-entreprises</w:t>
      </w:r>
      <w:bookmarkEnd w:id="29"/>
    </w:p>
    <w:p w14:paraId="2560EDF1" w14:textId="77777777" w:rsidR="00A120CB" w:rsidRDefault="00A120CB" w:rsidP="00A120CB">
      <w:r>
        <w:t>Le titulaire du présent lot devra prendre connaissance de toutes les descriptions et renseignements rattachés aux ouvrages de finitions ou d'équipements et notamment ceux des ouvrages pouvant nécessiter soit un traitement spécial, soit une interdiction d'emploi de certains matériaux.</w:t>
      </w:r>
    </w:p>
    <w:p w14:paraId="1294F126" w14:textId="77777777" w:rsidR="00A120CB" w:rsidRDefault="00A120CB" w:rsidP="00A120CB">
      <w:r>
        <w:t>Le titulaire du présent lot doit se mettre d'accord avec les autres corps d'état sur la réception de son travail, en présence de la Maîtrise d'Œuvre, et devra obligatoirement apporter les corrections nécessaires pour permettre aux autres corps d'état d'effectuer leurs propres travaux.</w:t>
      </w:r>
    </w:p>
    <w:p w14:paraId="76F3F3ED" w14:textId="77777777" w:rsidR="00A120CB" w:rsidRDefault="009F16D0" w:rsidP="009F16D0">
      <w:pPr>
        <w:pStyle w:val="Titre3"/>
      </w:pPr>
      <w:bookmarkStart w:id="30" w:name="_Toc142490192"/>
      <w:r>
        <w:t>Achèvement des travaux – Réception des supports</w:t>
      </w:r>
      <w:bookmarkEnd w:id="30"/>
    </w:p>
    <w:p w14:paraId="07E1C2FD" w14:textId="77777777" w:rsidR="00A120CB" w:rsidRDefault="00A120CB" w:rsidP="00A120CB">
      <w:r>
        <w:t>Le titulaire du présent lot est tenu, au même titre que tous les corps d'état, à parachever totalement ses travaux et à suivre, d'une manière générale, l'ensemble de l'évolution du chantier.</w:t>
      </w:r>
    </w:p>
    <w:p w14:paraId="7B0208FF" w14:textId="77777777" w:rsidR="00A120CB" w:rsidRDefault="00A120CB" w:rsidP="00A120CB">
      <w:r>
        <w:t>Il devra, par ailleurs, pour atteindre l'objectif fixé ci-dessus, et dans le cadre de son marché, procéder à tous les redressements et rectifications nécessaires afin de concourir au parfait achèvement de l'ouvrage.</w:t>
      </w:r>
    </w:p>
    <w:p w14:paraId="18201B78" w14:textId="77777777" w:rsidR="00A120CB" w:rsidRDefault="00A120CB" w:rsidP="00A120CB">
      <w:r>
        <w:t>L'achèvement des travaux du présent lot ne sera considéré qu'au moment de la réception des ouvrages.</w:t>
      </w:r>
    </w:p>
    <w:p w14:paraId="22CA95C0" w14:textId="77777777" w:rsidR="00A120CB" w:rsidRDefault="00A120CB" w:rsidP="00A120CB">
      <w:r>
        <w:t>Par ailleurs, en phase intermédiaire, il devra procéder en temps voulu, à la réception des supports avec les différents intervenants concernés, pour que toutes les remises en état nécessaires soient assurées afin de permettre aux autres corps d'état de poursuivre leur intervention (revêtement de sols, électricité, plomberie, V.M.C., climatisation, peinture, …).</w:t>
      </w:r>
    </w:p>
    <w:p w14:paraId="50DFA158" w14:textId="77777777" w:rsidR="00A120CB" w:rsidRDefault="009F16D0" w:rsidP="009F16D0">
      <w:pPr>
        <w:pStyle w:val="Titre3"/>
      </w:pPr>
      <w:bookmarkStart w:id="31" w:name="_Toc142490193"/>
      <w:r>
        <w:t>Réception des travaux</w:t>
      </w:r>
      <w:bookmarkEnd w:id="31"/>
    </w:p>
    <w:p w14:paraId="2E3D8875" w14:textId="77777777" w:rsidR="00A120CB" w:rsidRDefault="00A120CB" w:rsidP="009F16D0">
      <w:pPr>
        <w:pStyle w:val="Titre4"/>
      </w:pPr>
      <w:r>
        <w:t>RAPPEL DE LA PROCEDURE :</w:t>
      </w:r>
    </w:p>
    <w:p w14:paraId="09A8C208" w14:textId="77777777" w:rsidR="00A120CB" w:rsidRDefault="00A120CB" w:rsidP="00A120CB">
      <w:r>
        <w:t>L’entrepreneur adresse au Maître d’Œuvre une demande de réception des travaux quand il estime avoir terminé entièrement ses prestations contractuelles, vérifications et essais compris. Il doit donc joindre obligatoirement à sa demande un compte-rendu exhaustif des essais qu’il doit au titre de son marché et dont la liste figure ci-après.</w:t>
      </w:r>
    </w:p>
    <w:p w14:paraId="2A2851FF" w14:textId="77777777" w:rsidR="00A120CB" w:rsidRDefault="00A120CB" w:rsidP="00A120CB">
      <w:r>
        <w:t>Après analyse de ces documents, le Maître d’</w:t>
      </w:r>
      <w:r w:rsidR="009F16D0">
        <w:t>Œuvre</w:t>
      </w:r>
      <w:r>
        <w:t xml:space="preserve"> procède en présence de l’entrepreneur et éventuellement du Maître d’Ouvrage, aux opérations préalables à la réception qui comprennent une vérification par sondage :</w:t>
      </w:r>
    </w:p>
    <w:p w14:paraId="67DE7A1A" w14:textId="77777777" w:rsidR="00A120CB" w:rsidRDefault="00A120CB" w:rsidP="00DB6640">
      <w:pPr>
        <w:pStyle w:val="Paragraphedeliste"/>
        <w:numPr>
          <w:ilvl w:val="0"/>
          <w:numId w:val="12"/>
        </w:numPr>
      </w:pPr>
      <w:r>
        <w:t>De l’exécution complète des travaux.</w:t>
      </w:r>
    </w:p>
    <w:p w14:paraId="5CFF28CF" w14:textId="77777777" w:rsidR="00A120CB" w:rsidRDefault="00A120CB" w:rsidP="00DB6640">
      <w:pPr>
        <w:pStyle w:val="Paragraphedeliste"/>
        <w:numPr>
          <w:ilvl w:val="0"/>
          <w:numId w:val="12"/>
        </w:numPr>
      </w:pPr>
      <w:r>
        <w:t>De la conformité de ceux-ci aux pièces du marché.</w:t>
      </w:r>
    </w:p>
    <w:p w14:paraId="43CD8695" w14:textId="77777777" w:rsidR="00A120CB" w:rsidRDefault="00A120CB" w:rsidP="00DB6640">
      <w:pPr>
        <w:pStyle w:val="Paragraphedeliste"/>
        <w:numPr>
          <w:ilvl w:val="0"/>
          <w:numId w:val="12"/>
        </w:numPr>
      </w:pPr>
      <w:r>
        <w:t>Des essais de fonctionnement.</w:t>
      </w:r>
    </w:p>
    <w:p w14:paraId="3EB0E5DC" w14:textId="77777777" w:rsidR="00A120CB" w:rsidRDefault="00A120CB" w:rsidP="00DB6640">
      <w:pPr>
        <w:pStyle w:val="Paragraphedeliste"/>
        <w:numPr>
          <w:ilvl w:val="0"/>
          <w:numId w:val="12"/>
        </w:numPr>
      </w:pPr>
      <w:r>
        <w:t>De la fixation des éléments.</w:t>
      </w:r>
    </w:p>
    <w:p w14:paraId="236EF9B2" w14:textId="77777777" w:rsidR="00A120CB" w:rsidRDefault="00A120CB" w:rsidP="00A120CB">
      <w:r>
        <w:t>A cet effet, le titulaire du présent lot devra mettre à la disposition du Maître d’</w:t>
      </w:r>
      <w:r w:rsidR="009F16D0">
        <w:t>Œuvre</w:t>
      </w:r>
      <w:r>
        <w:t>, le personnel et les appareils de mesure nécessaires aux différentes vérifications.</w:t>
      </w:r>
    </w:p>
    <w:p w14:paraId="736DF428" w14:textId="77777777" w:rsidR="00A120CB" w:rsidRDefault="00A120CB" w:rsidP="00A120CB">
      <w:r>
        <w:t>Les réserves éventuelles devront faire l’objet de travaux de reprises avant la date proposée par le Maître d’</w:t>
      </w:r>
      <w:r w:rsidR="009F16D0">
        <w:t>Œuvre</w:t>
      </w:r>
      <w:r>
        <w:t xml:space="preserve"> au Maître d’Ouvrage.</w:t>
      </w:r>
    </w:p>
    <w:p w14:paraId="5C3CA235" w14:textId="77777777" w:rsidR="00A120CB" w:rsidRDefault="00A120CB" w:rsidP="00A120CB">
      <w:r>
        <w:t xml:space="preserve">Dans le cas où, au cours des essais, des dégradations seraient produites ou par la nécessité de procéder à des modifications, les frais et travaux de toute </w:t>
      </w:r>
      <w:r w:rsidR="009F16D0">
        <w:t>nature nécessaire</w:t>
      </w:r>
      <w:r>
        <w:t xml:space="preserve"> à la remise en état des ouvrages et des locaux détériorés seraient supportés par l’installateur du présent lot.</w:t>
      </w:r>
    </w:p>
    <w:p w14:paraId="1D27B8E0" w14:textId="77777777" w:rsidR="00A120CB" w:rsidRDefault="00A120CB" w:rsidP="00A120CB">
      <w:r>
        <w:t>La réception des travaux sera prononcée dans les conditions indiquées au C.C.A.P. à la condition que les essais de fonctionnement, de puissance et de réglage aient été jugés satisfaisants. Si ces essais ne sont pas satisfaisants, l’entrepreneur effectuera les retouches nécessaires et en supportera les frais ainsi que ceux occasionnés par de nouveaux essais. Après deux essais non satisfaisants, l’installation pourra être refusée.</w:t>
      </w:r>
    </w:p>
    <w:p w14:paraId="17EC3940" w14:textId="77777777" w:rsidR="00A120CB" w:rsidRDefault="00A120CB" w:rsidP="00A120CB">
      <w:r>
        <w:t xml:space="preserve">L’entrepreneur conservera pendant la période de garantie la charge de son installation sauf les conséquences de l’usure normale, de la mauvaise utilisation des appareils, de la </w:t>
      </w:r>
      <w:r w:rsidR="009F16D0">
        <w:t>non-observation</w:t>
      </w:r>
      <w:r>
        <w:t xml:space="preserve"> des instructions ou de la malveillance.</w:t>
      </w:r>
    </w:p>
    <w:p w14:paraId="5C5D17DA" w14:textId="77777777" w:rsidR="009F16D0" w:rsidRDefault="009F16D0" w:rsidP="009F16D0">
      <w:pPr>
        <w:pStyle w:val="Titre2"/>
      </w:pPr>
      <w:bookmarkStart w:id="32" w:name="_Toc142490194"/>
      <w:r>
        <w:lastRenderedPageBreak/>
        <w:t>Etudes - Plans</w:t>
      </w:r>
      <w:bookmarkEnd w:id="32"/>
    </w:p>
    <w:p w14:paraId="7A68EA99" w14:textId="77777777" w:rsidR="00A120CB" w:rsidRDefault="009F16D0" w:rsidP="009F16D0">
      <w:pPr>
        <w:pStyle w:val="Titre3"/>
      </w:pPr>
      <w:bookmarkStart w:id="33" w:name="_Toc142490195"/>
      <w:r>
        <w:t>Etudes et responsabilités</w:t>
      </w:r>
      <w:bookmarkEnd w:id="33"/>
    </w:p>
    <w:p w14:paraId="25FCD8B5" w14:textId="77777777" w:rsidR="00A120CB" w:rsidRDefault="00A120CB" w:rsidP="00A120CB">
      <w:r>
        <w:t>Il appartient à l'entreprise d'établir son étude pour que les prix unitaires et le prix global qu'elle indiquera soient calculés en tenant compte des dispositifs, caractéristiques du matériel, des difficultés d'exécution et des impératifs du Maître d'Ouvrage.</w:t>
      </w:r>
      <w:r>
        <w:tab/>
      </w:r>
      <w:r>
        <w:tab/>
      </w:r>
      <w:r>
        <w:tab/>
      </w:r>
      <w:r>
        <w:tab/>
      </w:r>
    </w:p>
    <w:p w14:paraId="70126B99" w14:textId="77777777" w:rsidR="00A120CB" w:rsidRDefault="00A120CB" w:rsidP="00A120CB">
      <w:r>
        <w:t>En toutes circonstances, l'entrepreneur demeure seul responsable de tous dommages ou accidents causés à des tiers ou par suite de l'exécution des travaux résultant soit de son propre fait, soit de son personnel.</w:t>
      </w:r>
    </w:p>
    <w:p w14:paraId="0DB6B03D" w14:textId="77777777" w:rsidR="00A120CB" w:rsidRDefault="00A120CB" w:rsidP="00A120CB">
      <w:r>
        <w:t>L'entreprise se reportera aux C.C.A.P. et Prescriptions Générales pour prendre connaissance des différentes phases d'exécution.</w:t>
      </w:r>
      <w:r>
        <w:tab/>
      </w:r>
    </w:p>
    <w:p w14:paraId="3493DE1E" w14:textId="77777777" w:rsidR="00A120CB" w:rsidRDefault="00A120CB" w:rsidP="00A120CB">
      <w:r>
        <w:t>L'entreprise désignera dès la passation du marché, un responsable de l'exécution qui devra être l'unique interlocuteur face aux représentants des Maîtres d'Ouvrage et d'Œuvre. Cette personne devra avoir toutes les compétences requises pour répondre à toutes les questions concernant les installations et ceci pendant la durée intégrale d'étude et d'exécution des travaux.</w:t>
      </w:r>
    </w:p>
    <w:p w14:paraId="27BCE317" w14:textId="77777777" w:rsidR="00A120CB" w:rsidRDefault="009F16D0" w:rsidP="009F16D0">
      <w:pPr>
        <w:pStyle w:val="Titre3"/>
      </w:pPr>
      <w:bookmarkStart w:id="34" w:name="_Toc142490196"/>
      <w:r>
        <w:t>Plans et documents d’exécution</w:t>
      </w:r>
      <w:bookmarkEnd w:id="34"/>
    </w:p>
    <w:p w14:paraId="1460BA0E" w14:textId="77777777" w:rsidR="00A120CB" w:rsidRDefault="00A120CB" w:rsidP="00A120CB">
      <w:r>
        <w:t>Ces plans et documents devront l'approbation de la Maîtrise d'œuvre, avant toute exécution et dans le cadre du délai imparti.</w:t>
      </w:r>
    </w:p>
    <w:p w14:paraId="5DCE769D" w14:textId="77777777" w:rsidR="00A120CB" w:rsidRDefault="00A120CB" w:rsidP="00A120CB">
      <w:r>
        <w:t>Il est formellement spécifié au titulaire du présent lot, qu'aucun ouvrage ne peut être entrepris sans l'accord de la Maîtrise d'œuvre. Toutes études de variantes par rapport au projet de base, devront recevoir l’aval de la Maîtrise d’œuvre.</w:t>
      </w:r>
    </w:p>
    <w:p w14:paraId="54A94278" w14:textId="77777777" w:rsidR="00A120CB" w:rsidRDefault="009F16D0" w:rsidP="009F16D0">
      <w:pPr>
        <w:pStyle w:val="Titre3"/>
      </w:pPr>
      <w:bookmarkStart w:id="35" w:name="_Toc142490197"/>
      <w:r>
        <w:t>Métrés</w:t>
      </w:r>
      <w:bookmarkEnd w:id="35"/>
    </w:p>
    <w:p w14:paraId="7C67E2D6" w14:textId="77777777" w:rsidR="00A120CB" w:rsidRDefault="00A120CB" w:rsidP="00A120CB">
      <w:r>
        <w:t xml:space="preserve">Les métrés sont réalisés par l’architecte et joint au dossier. </w:t>
      </w:r>
    </w:p>
    <w:p w14:paraId="38762580" w14:textId="77777777" w:rsidR="00A120CB" w:rsidRDefault="00A120CB" w:rsidP="00A120CB">
      <w:r>
        <w:t>A ce titre, l’entreprise adjudicataire est censée avoir vérifié le métré avant signature de son marché et ne pourra prétende à aucun supplément en cours de marché sous prétexte d’une erreur de calculs ou d’oublis, le marché étant à prix global et forfaitaire.</w:t>
      </w:r>
    </w:p>
    <w:p w14:paraId="27897FC9" w14:textId="77777777" w:rsidR="00A120CB" w:rsidRDefault="009F16D0" w:rsidP="004C302F">
      <w:pPr>
        <w:pStyle w:val="Titre3"/>
      </w:pPr>
      <w:bookmarkStart w:id="36" w:name="_Toc142490198"/>
      <w:r>
        <w:t>Variantes</w:t>
      </w:r>
      <w:bookmarkEnd w:id="36"/>
    </w:p>
    <w:p w14:paraId="60F80527" w14:textId="77777777" w:rsidR="00A120CB" w:rsidRDefault="00A120CB" w:rsidP="00A120CB">
      <w:r>
        <w:t>En plus de la solution de base du présent dossier de consultation à laquelle l’entrepreneur doit obligatoirement remettre un prix, il peut présenter une ou plusieurs variantes techniques sous réserves suivantes :</w:t>
      </w:r>
    </w:p>
    <w:p w14:paraId="25EA9FC8" w14:textId="77777777" w:rsidR="00A120CB" w:rsidRDefault="00A120CB" w:rsidP="00DB6640">
      <w:pPr>
        <w:pStyle w:val="Paragraphedeliste"/>
        <w:numPr>
          <w:ilvl w:val="0"/>
          <w:numId w:val="13"/>
        </w:numPr>
      </w:pPr>
      <w:r>
        <w:t>Réalisation d’une économie sur la solution du dossier de consultation.</w:t>
      </w:r>
    </w:p>
    <w:p w14:paraId="350083BD" w14:textId="77777777" w:rsidR="00A120CB" w:rsidRDefault="00A120CB" w:rsidP="00DB6640">
      <w:pPr>
        <w:pStyle w:val="Paragraphedeliste"/>
        <w:numPr>
          <w:ilvl w:val="0"/>
          <w:numId w:val="13"/>
        </w:numPr>
      </w:pPr>
      <w:r>
        <w:t>Respect rigoureux des plans joints au dossier de consultation.</w:t>
      </w:r>
    </w:p>
    <w:p w14:paraId="6FCAB975" w14:textId="77777777" w:rsidR="00A120CB" w:rsidRDefault="00A120CB" w:rsidP="00DB6640">
      <w:pPr>
        <w:pStyle w:val="Paragraphedeliste"/>
        <w:numPr>
          <w:ilvl w:val="0"/>
          <w:numId w:val="13"/>
        </w:numPr>
      </w:pPr>
      <w:r>
        <w:t>Hypothèse de calcul absolument identique à celles de la solution du dossier de consultation.</w:t>
      </w:r>
    </w:p>
    <w:p w14:paraId="4F39A880" w14:textId="77777777" w:rsidR="00A120CB" w:rsidRDefault="00A120CB" w:rsidP="00DB6640">
      <w:pPr>
        <w:pStyle w:val="Paragraphedeliste"/>
        <w:numPr>
          <w:ilvl w:val="0"/>
          <w:numId w:val="13"/>
        </w:numPr>
      </w:pPr>
      <w:r>
        <w:t>Dossier technique accompagnant le ou les variantes.</w:t>
      </w:r>
    </w:p>
    <w:p w14:paraId="72021F06" w14:textId="77777777" w:rsidR="00A120CB" w:rsidRDefault="009F16D0" w:rsidP="00A16D78">
      <w:pPr>
        <w:pStyle w:val="Titre3"/>
      </w:pPr>
      <w:bookmarkStart w:id="37" w:name="_Toc142490199"/>
      <w:r>
        <w:t>Avis et acceptation des plans et documents</w:t>
      </w:r>
      <w:bookmarkEnd w:id="37"/>
    </w:p>
    <w:p w14:paraId="566D11EE" w14:textId="77777777" w:rsidR="00A120CB" w:rsidRDefault="00A120CB" w:rsidP="00A120CB">
      <w:r>
        <w:t>Tous les plans et documents d'exécution exécutés par l'Entreprise devront obtenir obligatoirement le visa de la Maîtrise d'œuvre avant mise en exécution des ouvrages.</w:t>
      </w:r>
    </w:p>
    <w:p w14:paraId="3155AEE7" w14:textId="77777777" w:rsidR="00A120CB" w:rsidRDefault="00A120CB" w:rsidP="00A120CB">
      <w:r>
        <w:t>Ces plans, avant d'être remis pour acceptation, devront comporter l'accord des corps d'état, pour ce qui concerne les réservations.</w:t>
      </w:r>
    </w:p>
    <w:p w14:paraId="3F23ACC9" w14:textId="77777777" w:rsidR="00A120CB" w:rsidRDefault="00A120CB" w:rsidP="00A120CB">
      <w:r>
        <w:t>L'Entrepreneur ne pourra prétendre à une limitation dans le nombre et la remise des documents, et, pour ce faire, il devra se soumettre à l'organigramme général du circuit plan, et il devra également transmettre, en nombre suffisant, les documents qui pourront être réclamés par la Maîtrise d’Œuvre.</w:t>
      </w:r>
    </w:p>
    <w:p w14:paraId="56A85ED4" w14:textId="77777777" w:rsidR="00A120CB" w:rsidRDefault="00A120CB" w:rsidP="00A120CB">
      <w:r>
        <w:t>Il est formellement précisé que le titulaire du présent lot doit avoir sur le chantier les plans "Bon pour exécution" pour réaliser ces ouvrages. La réalisation d'ouvrages avec des plans provisoires incomplets, croquis effectués sur le tas non définitifs, est formellement proscrite, et les conséquences seront à la charge exclusive de l'Entrepreneur.</w:t>
      </w:r>
    </w:p>
    <w:p w14:paraId="144AD39E" w14:textId="77777777" w:rsidR="009F16D0" w:rsidRDefault="009F16D0" w:rsidP="009F16D0">
      <w:pPr>
        <w:pStyle w:val="Titre3"/>
      </w:pPr>
      <w:bookmarkStart w:id="38" w:name="_Toc142490200"/>
      <w:r>
        <w:lastRenderedPageBreak/>
        <w:t>Plans d’exécution et de recollement</w:t>
      </w:r>
      <w:bookmarkEnd w:id="38"/>
    </w:p>
    <w:p w14:paraId="15A51DC2" w14:textId="77777777" w:rsidR="00A120CB" w:rsidRDefault="00A120CB" w:rsidP="009F16D0">
      <w:pPr>
        <w:pStyle w:val="Titre4"/>
      </w:pPr>
      <w:r>
        <w:t>Plans et dessins d'exécution.</w:t>
      </w:r>
    </w:p>
    <w:p w14:paraId="7A734848" w14:textId="77777777" w:rsidR="00A120CB" w:rsidRDefault="00A120CB" w:rsidP="00A120CB">
      <w:r>
        <w:t>Les entrepreneurs devront établir tous les plans d'exécution et des dessins de détails que la Maîtrise d'</w:t>
      </w:r>
      <w:r w:rsidR="009F16D0">
        <w:t>Œuvre</w:t>
      </w:r>
      <w:r>
        <w:t xml:space="preserve"> ou le Maître d’Ouvrage jugeront utiles à la bonne exécution des ouvrages.</w:t>
      </w:r>
    </w:p>
    <w:p w14:paraId="33A8E3D3" w14:textId="77777777" w:rsidR="00A120CB" w:rsidRDefault="00A120CB" w:rsidP="00A120CB">
      <w:r>
        <w:t>Ces plans et dessins seront établis d'après le projet du Maître d'</w:t>
      </w:r>
      <w:r w:rsidR="009F16D0">
        <w:t>Œuvre</w:t>
      </w:r>
      <w:r>
        <w:t>, et devront respecter les dispositions, principes et aspects des plans de ce dernier.</w:t>
      </w:r>
    </w:p>
    <w:p w14:paraId="7138DE41" w14:textId="77777777" w:rsidR="00A120CB" w:rsidRDefault="00A120CB" w:rsidP="00A120CB">
      <w:r>
        <w:t>Ces plans et dessins seront toujours établis à une échelle en rapport avec les dimensions des ouvrages afin de faire apparaître clairement tous les détails de l'exécution. Ils seront côtés et indiqueront toutes les dimensions, sections, diamètres, etc... utiles.</w:t>
      </w:r>
    </w:p>
    <w:p w14:paraId="2DB36431" w14:textId="77777777" w:rsidR="00A120CB" w:rsidRDefault="00A120CB" w:rsidP="00A120CB">
      <w:r>
        <w:t>Les travaux ne pourront être commencés avant approbation de ces plans et dessins par le Maîtrise d'</w:t>
      </w:r>
      <w:r w:rsidR="009F16D0">
        <w:t>Œuvre</w:t>
      </w:r>
      <w:r>
        <w:t>. Cette approbation toutefois, ne diminuera en rien la responsabilité de l'entrepreneur qui reste pleine et entière.</w:t>
      </w:r>
    </w:p>
    <w:p w14:paraId="561779F3" w14:textId="77777777" w:rsidR="00A120CB" w:rsidRDefault="00A120CB" w:rsidP="00A120CB">
      <w:r>
        <w:t>Documents à soumettre (non limitatif) :</w:t>
      </w:r>
    </w:p>
    <w:p w14:paraId="5DAE4A6C" w14:textId="77777777" w:rsidR="00A120CB" w:rsidRDefault="00A120CB" w:rsidP="00DB6640">
      <w:pPr>
        <w:pStyle w:val="Paragraphedeliste"/>
        <w:numPr>
          <w:ilvl w:val="0"/>
          <w:numId w:val="14"/>
        </w:numPr>
      </w:pPr>
      <w:r>
        <w:t>Un plan à 1 cm par mètre d'implantation.</w:t>
      </w:r>
    </w:p>
    <w:p w14:paraId="026A07B3" w14:textId="77777777" w:rsidR="00A120CB" w:rsidRDefault="00A120CB" w:rsidP="00DB6640">
      <w:pPr>
        <w:pStyle w:val="Paragraphedeliste"/>
        <w:numPr>
          <w:ilvl w:val="0"/>
          <w:numId w:val="14"/>
        </w:numPr>
      </w:pPr>
      <w:r>
        <w:t>Des détails de toutes les zones particulières et des ouvrages spéciaux à 2 et 5 cm par mètre.</w:t>
      </w:r>
    </w:p>
    <w:p w14:paraId="38B6182C" w14:textId="77777777" w:rsidR="009F16D0" w:rsidRDefault="00A120CB" w:rsidP="00A120CB">
      <w:r>
        <w:t>Ces mêmes plans devront être repris et mis strictement à jour après exécution, pour constituer notamment le dossier de recollement.</w:t>
      </w:r>
    </w:p>
    <w:p w14:paraId="3CCA2807" w14:textId="77777777" w:rsidR="00A120CB" w:rsidRDefault="00A120CB" w:rsidP="009F16D0">
      <w:pPr>
        <w:pStyle w:val="Titre4"/>
      </w:pPr>
      <w:r>
        <w:t>Plan de recollement.</w:t>
      </w:r>
    </w:p>
    <w:p w14:paraId="326E6F6F" w14:textId="77777777" w:rsidR="00A120CB" w:rsidRDefault="00A120CB" w:rsidP="00A120CB">
      <w:r>
        <w:t>L'entreprise doit la fourniture, 15 jours avant la date de réception des travaux, d'un dossier de recollement en 4 exemplaires qui comprendra :</w:t>
      </w:r>
    </w:p>
    <w:p w14:paraId="51B5B576" w14:textId="77777777" w:rsidR="00A120CB" w:rsidRDefault="00A120CB" w:rsidP="00DB6640">
      <w:pPr>
        <w:pStyle w:val="Paragraphedeliste"/>
        <w:numPr>
          <w:ilvl w:val="0"/>
          <w:numId w:val="15"/>
        </w:numPr>
      </w:pPr>
      <w:r>
        <w:t>Tirages de tous les plans, coupes… dont 1 au format Informatique (format DWG)</w:t>
      </w:r>
    </w:p>
    <w:p w14:paraId="42FF5C4A" w14:textId="77777777" w:rsidR="00A120CB" w:rsidRDefault="00A120CB" w:rsidP="00DB6640">
      <w:pPr>
        <w:pStyle w:val="Paragraphedeliste"/>
        <w:numPr>
          <w:ilvl w:val="0"/>
          <w:numId w:val="15"/>
        </w:numPr>
      </w:pPr>
      <w:r>
        <w:t>Notices et fiches techniques de tous les matériaux mis en œuvre par l’entreprise, dont 1 au format PDF</w:t>
      </w:r>
    </w:p>
    <w:p w14:paraId="5984565A" w14:textId="77777777" w:rsidR="00A120CB" w:rsidRDefault="00A120CB" w:rsidP="00DB6640">
      <w:pPr>
        <w:pStyle w:val="Paragraphedeliste"/>
        <w:numPr>
          <w:ilvl w:val="0"/>
          <w:numId w:val="15"/>
        </w:numPr>
      </w:pPr>
      <w:r>
        <w:t>Attestations et procès-verbaux divers, dont 1 au format PDF</w:t>
      </w:r>
    </w:p>
    <w:p w14:paraId="44F1A1DF" w14:textId="77777777" w:rsidR="00A120CB" w:rsidRDefault="00A120CB" w:rsidP="00DB6640">
      <w:pPr>
        <w:pStyle w:val="Paragraphedeliste"/>
        <w:numPr>
          <w:ilvl w:val="0"/>
          <w:numId w:val="15"/>
        </w:numPr>
      </w:pPr>
      <w:r>
        <w:t>Notices et plans nécessaires à l’élaboration du Dossier d’Intervention Ultérieure, dont 1 au format PDF.</w:t>
      </w:r>
    </w:p>
    <w:p w14:paraId="04DBC66D" w14:textId="77777777" w:rsidR="00A120CB" w:rsidRDefault="009F16D0" w:rsidP="00A120CB">
      <w:pPr>
        <w:pStyle w:val="Titre2"/>
      </w:pPr>
      <w:bookmarkStart w:id="39" w:name="_Toc142490201"/>
      <w:r>
        <w:t>Exécution des travaux</w:t>
      </w:r>
      <w:bookmarkEnd w:id="39"/>
    </w:p>
    <w:p w14:paraId="7E57F1FA" w14:textId="77777777" w:rsidR="00A120CB" w:rsidRDefault="009F16D0" w:rsidP="009F16D0">
      <w:pPr>
        <w:pStyle w:val="Titre3"/>
      </w:pPr>
      <w:bookmarkStart w:id="40" w:name="_Toc142490202"/>
      <w:r>
        <w:t>Note préliminaire</w:t>
      </w:r>
      <w:bookmarkEnd w:id="40"/>
    </w:p>
    <w:p w14:paraId="0EEAEE5F" w14:textId="77777777" w:rsidR="00A120CB" w:rsidRDefault="00A120CB" w:rsidP="00A120CB">
      <w:r>
        <w:t>Il est précisé que les prix forfaitaires qui seront remis par l'entreprise dans sa Décomposition de Prix Global et Forfaitaire (D.P.G.F) devront comprendre toutes les manutentions et appareils de levage nécessaires au montage de ses propres matériaux et matériels, ainsi que tous les échafaudages, protections utiles à la réalisation de ses propres travaux.</w:t>
      </w:r>
    </w:p>
    <w:p w14:paraId="65C77160" w14:textId="77777777" w:rsidR="00A120CB" w:rsidRDefault="00A120CB" w:rsidP="00A120CB">
      <w:r>
        <w:t xml:space="preserve">Cette prestation s'étend jusqu'au parfait achèvement de ses ouvrages. Par ailleurs, un soin particulier devra être porté à la qualité des matériaux mis en œuvre. Il est précisé, par ailleurs, qu'il pourra être procédé à ses frais, à des contrôles auprès de fournisseurs sur simple demande de la Maîtrise d'Œuvre. </w:t>
      </w:r>
    </w:p>
    <w:p w14:paraId="2F5558ED" w14:textId="77777777" w:rsidR="00A120CB" w:rsidRDefault="00A120CB" w:rsidP="00A120CB">
      <w:r>
        <w:t>Toutes les pièces métalliques, fer, acier, etc…, non métallisées ou galvanisées, recevront, avant pose, une couche de peinture anticorrosion, dégraissage et décapage préalable.</w:t>
      </w:r>
    </w:p>
    <w:p w14:paraId="784148E5" w14:textId="77777777" w:rsidR="00A120CB" w:rsidRDefault="00A120CB" w:rsidP="00A120CB">
      <w:r>
        <w:t>Les pièces métalliques concourant à l’ossature seront livrées en profilés galvanisé à chaud en atelier du zinc pur ou métallisé ( 400 kg/m2 double face ).</w:t>
      </w:r>
    </w:p>
    <w:p w14:paraId="7B96805C" w14:textId="77777777" w:rsidR="00A120CB" w:rsidRDefault="00A120CB" w:rsidP="00A120CB">
      <w:r>
        <w:t>L'entreprise devra se conformer aux lois et règlements en vigueur en ce qui concerne la sécurité, l'hygiène publique et la sécurité du personnel employé et plus particulièrement aux articles 96 - 99.2 - 99.4 - 99.7 – 6.13 et 119 du Règlement Sanitaire Départemental.</w:t>
      </w:r>
    </w:p>
    <w:p w14:paraId="57C73D56" w14:textId="77777777" w:rsidR="00B22A0D" w:rsidRDefault="00A120CB" w:rsidP="00A120CB">
      <w:r>
        <w:t>L'entreprise adjudicataire des travaux devra être titulaire d'une assurance couvrant son activité.  Une copie de l'attestation définissant avec précision les risques couverts sera fournie au Maître d'Œuvre avant tout début de travaux.</w:t>
      </w:r>
    </w:p>
    <w:p w14:paraId="1188E616" w14:textId="77777777" w:rsidR="00A120CB" w:rsidRDefault="00A120CB" w:rsidP="00A120CB">
      <w:r>
        <w:lastRenderedPageBreak/>
        <w:t>Avant tout début d'étude, les entreprises soumissionnaires devront se rendre sur place, afin de procéder à une visite détaillée des lieux et des installations existantes et afin de prendre en compte les sujétions liées à la nature du site, il ne sera admis aucune réclamation, après remise des offres, pour omission quelconque liée à l'étude.</w:t>
      </w:r>
    </w:p>
    <w:p w14:paraId="4BEF854D" w14:textId="77777777" w:rsidR="00A120CB" w:rsidRDefault="00A120CB" w:rsidP="00A120CB">
      <w:r>
        <w:t>Pendant les travaux, l'entrepreneur est tenu de laisser pénétrer et visiter à tout moment le chantier aux représentants des administrations, des services concédés, du Maître d'Ouvrage et des assurances.</w:t>
      </w:r>
    </w:p>
    <w:p w14:paraId="3ED9B45D" w14:textId="77777777" w:rsidR="00A120CB" w:rsidRDefault="00B22A0D" w:rsidP="00B22A0D">
      <w:pPr>
        <w:pStyle w:val="Titre3"/>
      </w:pPr>
      <w:bookmarkStart w:id="41" w:name="_Toc142490203"/>
      <w:r>
        <w:t>Observations à l’entrepreneur sur les travaux à exécuter</w:t>
      </w:r>
      <w:bookmarkEnd w:id="41"/>
    </w:p>
    <w:p w14:paraId="40E92203" w14:textId="77777777" w:rsidR="00A120CB" w:rsidRDefault="00A120CB" w:rsidP="00B22A0D">
      <w:pPr>
        <w:pStyle w:val="Titre4"/>
      </w:pPr>
      <w:r>
        <w:t>Avant la Remise des Offres</w:t>
      </w:r>
    </w:p>
    <w:p w14:paraId="4ACA98D8" w14:textId="77777777" w:rsidR="00A120CB" w:rsidRDefault="00A120CB" w:rsidP="00A120CB">
      <w:r>
        <w:t>L'entrepreneur pourra demander au Maître d'</w:t>
      </w:r>
      <w:r w:rsidR="00B22A0D">
        <w:t>Œuvre</w:t>
      </w:r>
      <w:r>
        <w:t xml:space="preserve"> tous les renseignements complémentaires qui lui seront nécessaires concernant les pièces qui lui seront remises. Toute omission résultant d'une mauvaise interprétation des documents lui sera imputée.</w:t>
      </w:r>
    </w:p>
    <w:p w14:paraId="59566272" w14:textId="77777777" w:rsidR="00A120CB" w:rsidRDefault="00A120CB" w:rsidP="00B22A0D">
      <w:pPr>
        <w:pStyle w:val="Titre4"/>
      </w:pPr>
      <w:r>
        <w:t>Après Notification de l'Approbation du Marché - Travaux d'Etudes</w:t>
      </w:r>
    </w:p>
    <w:p w14:paraId="620B904B" w14:textId="77777777" w:rsidR="00A120CB" w:rsidRDefault="00A120CB" w:rsidP="00A120CB">
      <w:r>
        <w:t xml:space="preserve">Le projet dressé par l’Architecte donne les grandes lignes des constructions projetées. </w:t>
      </w:r>
    </w:p>
    <w:p w14:paraId="70AB8820" w14:textId="77777777" w:rsidR="00A120CB" w:rsidRDefault="00A120CB" w:rsidP="00A120CB">
      <w:r>
        <w:t>Les études de conception, de résistance, les plans et détails des ouvrages sont à la charge de l'entreprise et seront présentés au Maître d'Ouvrage et Maître d'</w:t>
      </w:r>
      <w:r w:rsidR="00B22A0D">
        <w:t>Œuvre</w:t>
      </w:r>
      <w:r>
        <w:t xml:space="preserve"> pour approbation avant toute exécution.</w:t>
      </w:r>
    </w:p>
    <w:p w14:paraId="7F922FA1" w14:textId="77777777" w:rsidR="00A120CB" w:rsidRDefault="00A120CB" w:rsidP="00A120CB">
      <w:r>
        <w:t>Les entrepreneurs devront établir tous les plans d'exécution et des dessins de détails que le Maître d'</w:t>
      </w:r>
      <w:r w:rsidR="00B22A0D">
        <w:t>Œuvre</w:t>
      </w:r>
      <w:r>
        <w:t xml:space="preserve"> jugera utiles à la bonne exécution des ouvrages.</w:t>
      </w:r>
    </w:p>
    <w:p w14:paraId="263A2502" w14:textId="77777777" w:rsidR="00A120CB" w:rsidRDefault="00A120CB" w:rsidP="00A120CB">
      <w:r>
        <w:t>Ces plans et dessins seront établis d'après le projet du Maître d'</w:t>
      </w:r>
      <w:r w:rsidR="00B22A0D">
        <w:t>Œuvre</w:t>
      </w:r>
      <w:r>
        <w:t xml:space="preserve"> et devront respecter les dispositions, principes et aspects des plans de ce dernier.</w:t>
      </w:r>
    </w:p>
    <w:p w14:paraId="1FAA7866" w14:textId="77777777" w:rsidR="00A120CB" w:rsidRDefault="00A120CB" w:rsidP="00A120CB">
      <w:r>
        <w:t>Ces plans et dessins seront toujours établis à une échelle en rapport avec les dimensions des ouvrages afin de faire apparaître clairement tous les détails de l'exécution. Ils seront côtés et indiqueront toutes les dimensions, sections, diamètres, etc...</w:t>
      </w:r>
    </w:p>
    <w:p w14:paraId="69D99D25" w14:textId="77777777" w:rsidR="00A120CB" w:rsidRDefault="00A120CB" w:rsidP="00A120CB">
      <w:r>
        <w:t>Les travaux ne pourront être commencés avant visa de ces plans et dessins par le Maître d'</w:t>
      </w:r>
      <w:r w:rsidR="00B22A0D">
        <w:t>Œuvre</w:t>
      </w:r>
      <w:r>
        <w:t>. Ce visa toutefois, ne diminuera en rien la responsabilité de l'entrepreneur qui reste pleine et entière.</w:t>
      </w:r>
    </w:p>
    <w:p w14:paraId="5C6E8834" w14:textId="77777777" w:rsidR="00A120CB" w:rsidRDefault="00A120CB" w:rsidP="00A120CB">
      <w:r>
        <w:t>L'entreprise devra travailler en collaboration avec le Lot Gros-œuvre, pour mise au point technique et                     notamment concernant toutes les sujétions de finition d'étanchéité à l'eau et à l'air de ses ouvrages, prestations incombant au présent lot.</w:t>
      </w:r>
    </w:p>
    <w:p w14:paraId="176C2516" w14:textId="77777777" w:rsidR="00A120CB" w:rsidRDefault="00A120CB" w:rsidP="00B22A0D">
      <w:pPr>
        <w:pStyle w:val="Titre4"/>
      </w:pPr>
      <w:r>
        <w:t>Dossier des Ouvrages Exécutés.</w:t>
      </w:r>
    </w:p>
    <w:p w14:paraId="2AD76993" w14:textId="77777777" w:rsidR="00A120CB" w:rsidRDefault="00A120CB" w:rsidP="00A120CB">
      <w:r>
        <w:t>L'entreprise se reportera aux prescriptions fixées par le l’article 2.5.6.b. du présent C.C.T.P.</w:t>
      </w:r>
    </w:p>
    <w:p w14:paraId="24FA092A" w14:textId="77777777" w:rsidR="00A120CB" w:rsidRDefault="00B22A0D" w:rsidP="00B22A0D">
      <w:pPr>
        <w:pStyle w:val="Titre3"/>
      </w:pPr>
      <w:bookmarkStart w:id="42" w:name="_Toc142490204"/>
      <w:r>
        <w:t>Etendue des travaux</w:t>
      </w:r>
      <w:bookmarkEnd w:id="42"/>
    </w:p>
    <w:p w14:paraId="273E6527" w14:textId="77777777" w:rsidR="00A120CB" w:rsidRDefault="00A120CB" w:rsidP="00A120CB">
      <w:r>
        <w:t>Les travaux à réaliser dans le cadre du présent lot ont pour objet :</w:t>
      </w:r>
    </w:p>
    <w:p w14:paraId="1FBB5B4B" w14:textId="77777777" w:rsidR="00A120CB" w:rsidRDefault="00A120CB" w:rsidP="00DB6640">
      <w:pPr>
        <w:pStyle w:val="Paragraphedeliste"/>
        <w:numPr>
          <w:ilvl w:val="0"/>
          <w:numId w:val="16"/>
        </w:numPr>
      </w:pPr>
      <w:r>
        <w:t xml:space="preserve">La mise en </w:t>
      </w:r>
      <w:r w:rsidR="00B22A0D">
        <w:t>œuvre</w:t>
      </w:r>
      <w:r>
        <w:t xml:space="preserve"> de doublages thermiques.</w:t>
      </w:r>
    </w:p>
    <w:p w14:paraId="71AA02B7" w14:textId="77777777" w:rsidR="00A120CB" w:rsidRDefault="00A120CB" w:rsidP="00DB6640">
      <w:pPr>
        <w:pStyle w:val="Paragraphedeliste"/>
        <w:numPr>
          <w:ilvl w:val="0"/>
          <w:numId w:val="16"/>
        </w:numPr>
      </w:pPr>
      <w:r>
        <w:t>La réalisation des cloisons séparatives intérieures.</w:t>
      </w:r>
    </w:p>
    <w:p w14:paraId="223728B5" w14:textId="77777777" w:rsidR="00A120CB" w:rsidRDefault="00A120CB" w:rsidP="00DB6640">
      <w:pPr>
        <w:pStyle w:val="Paragraphedeliste"/>
        <w:numPr>
          <w:ilvl w:val="0"/>
          <w:numId w:val="16"/>
        </w:numPr>
      </w:pPr>
      <w:r>
        <w:t>La mise en œuvre d’isolation en sous-faces de couverture.</w:t>
      </w:r>
    </w:p>
    <w:p w14:paraId="392175E8" w14:textId="77777777" w:rsidR="00A120CB" w:rsidRDefault="00A120CB" w:rsidP="00DB6640">
      <w:pPr>
        <w:pStyle w:val="Paragraphedeliste"/>
        <w:numPr>
          <w:ilvl w:val="0"/>
          <w:numId w:val="16"/>
        </w:numPr>
      </w:pPr>
      <w:r>
        <w:t>La mise en œuvre de tous les ouvrages de plafonds suspendus à réaliser sur toutes les surfaces des locaux prévus et comprenant :</w:t>
      </w:r>
    </w:p>
    <w:p w14:paraId="53B50A11" w14:textId="77777777" w:rsidR="00A120CB" w:rsidRDefault="00A120CB" w:rsidP="00DB6640">
      <w:pPr>
        <w:pStyle w:val="Paragraphedeliste"/>
        <w:numPr>
          <w:ilvl w:val="1"/>
          <w:numId w:val="17"/>
        </w:numPr>
      </w:pPr>
      <w:r>
        <w:t>La fourniture, et la pose des ossatures métalliques et des dispositifs de fixation à la structure porteuse.</w:t>
      </w:r>
    </w:p>
    <w:p w14:paraId="634FFE46" w14:textId="77777777" w:rsidR="00A120CB" w:rsidRDefault="00A120CB" w:rsidP="00DB6640">
      <w:pPr>
        <w:pStyle w:val="Paragraphedeliste"/>
        <w:numPr>
          <w:ilvl w:val="1"/>
          <w:numId w:val="17"/>
        </w:numPr>
      </w:pPr>
      <w:r>
        <w:t>La fourniture et la pose des panneaux, bandes, bacs ou autres éléments constituant le plafond proprement dit, y compris tous systèmes d’accrochage, de fixation, de liaison (pattes à scellements, clips, coulisseaux, glissières, etc).</w:t>
      </w:r>
    </w:p>
    <w:p w14:paraId="0EDAA3F1" w14:textId="77777777" w:rsidR="00A120CB" w:rsidRDefault="00A120CB" w:rsidP="00DB6640">
      <w:pPr>
        <w:pStyle w:val="Paragraphedeliste"/>
        <w:numPr>
          <w:ilvl w:val="1"/>
          <w:numId w:val="17"/>
        </w:numPr>
      </w:pPr>
      <w:r>
        <w:t>La fourniture et la pose de trappes pour accès aux caissons intérieurs de chauffage.</w:t>
      </w:r>
    </w:p>
    <w:p w14:paraId="74D0063A" w14:textId="77777777" w:rsidR="00A120CB" w:rsidRDefault="00A120CB" w:rsidP="00DB6640">
      <w:pPr>
        <w:pStyle w:val="Paragraphedeliste"/>
        <w:numPr>
          <w:ilvl w:val="1"/>
          <w:numId w:val="17"/>
        </w:numPr>
      </w:pPr>
      <w:r>
        <w:t>L’exécution des feuillures, engravures et trous dans les murs, cloisons et ossatures porteuses pour la fixation, le scellement ou la mise en place des éléments des plafonds suspendus, le rebouchage de ces feuillures, engravures et trous restant apparents après pose.</w:t>
      </w:r>
    </w:p>
    <w:p w14:paraId="6B8BC951" w14:textId="77777777" w:rsidR="00A120CB" w:rsidRDefault="00A120CB" w:rsidP="00DB6640">
      <w:pPr>
        <w:pStyle w:val="Paragraphedeliste"/>
        <w:numPr>
          <w:ilvl w:val="0"/>
          <w:numId w:val="17"/>
        </w:numPr>
      </w:pPr>
      <w:r>
        <w:lastRenderedPageBreak/>
        <w:t>L’enlèvement des gravois, déchets, débris et emballages de l’entrepreneur.</w:t>
      </w:r>
    </w:p>
    <w:p w14:paraId="6CB71824" w14:textId="77777777" w:rsidR="00A120CB" w:rsidRDefault="00A120CB" w:rsidP="00A120CB">
      <w:r>
        <w:t>En règle générale, ce marché est réputé inclure :</w:t>
      </w:r>
    </w:p>
    <w:p w14:paraId="472616B0" w14:textId="77777777" w:rsidR="00A120CB" w:rsidRDefault="00A120CB" w:rsidP="00DB6640">
      <w:pPr>
        <w:pStyle w:val="Paragraphedeliste"/>
        <w:numPr>
          <w:ilvl w:val="0"/>
          <w:numId w:val="17"/>
        </w:numPr>
      </w:pPr>
      <w:r>
        <w:t>Tous les travaux ou dispositions nécessaires à la mise en conformité des ouvrages avec les règlements en vigueur.</w:t>
      </w:r>
    </w:p>
    <w:p w14:paraId="1B413049" w14:textId="77777777" w:rsidR="00A120CB" w:rsidRDefault="00A120CB" w:rsidP="00DB6640">
      <w:pPr>
        <w:pStyle w:val="Paragraphedeliste"/>
        <w:numPr>
          <w:ilvl w:val="0"/>
          <w:numId w:val="17"/>
        </w:numPr>
      </w:pPr>
      <w:r>
        <w:t>Tous travaux ou dispositions nécessaires à la mise en conformité des ouvrages pour ce qui concerne les tolérances d'exécution, la qualité des prestations et le niveau de finition requis.</w:t>
      </w:r>
    </w:p>
    <w:p w14:paraId="2EE62BE6" w14:textId="77777777" w:rsidR="00A120CB" w:rsidRDefault="00A120CB" w:rsidP="00DB6640">
      <w:pPr>
        <w:pStyle w:val="Paragraphedeliste"/>
        <w:numPr>
          <w:ilvl w:val="0"/>
          <w:numId w:val="17"/>
        </w:numPr>
      </w:pPr>
      <w:r>
        <w:t>Tous les compléments et sujétions impliqués tant par les règles de l’art que nécessaires au respect de l’esprit du projet.</w:t>
      </w:r>
    </w:p>
    <w:p w14:paraId="4F2EE60E" w14:textId="77777777" w:rsidR="00A120CB" w:rsidRDefault="00A120CB" w:rsidP="00A120CB">
      <w:r>
        <w:t>Elles comprennent en outre toutes les découpes et réservations utiles aux autres corps d’état ou simplement à l’obtention de l’aspect recherché, ainsi que dans ce but, tous dessins de calepinage et de détail nécessaires à une réalisation de grande qualité.</w:t>
      </w:r>
    </w:p>
    <w:p w14:paraId="553C7636" w14:textId="77777777" w:rsidR="00A120CB" w:rsidRDefault="00A120CB" w:rsidP="00A120CB">
      <w:r>
        <w:t>Il est, en outre précisé, que les plafonds suspendus ou ossatures de plafonds suspendus ne seront pas utilisés comme support des appareils (luminaires, bouches ou grilles de ventilation), ceci à l’exception des spots encastrés.</w:t>
      </w:r>
    </w:p>
    <w:p w14:paraId="0B8FC844" w14:textId="77777777" w:rsidR="00A120CB" w:rsidRDefault="00A120CB" w:rsidP="00B22A0D">
      <w:pPr>
        <w:pStyle w:val="Titre4"/>
      </w:pPr>
      <w:r>
        <w:t>Note Importante</w:t>
      </w:r>
    </w:p>
    <w:p w14:paraId="26029998" w14:textId="77777777" w:rsidR="00A120CB" w:rsidRDefault="00A120CB" w:rsidP="00A120CB">
      <w:r>
        <w:t>Toutes les contraintes d'exécution devront être comprises dans les prix unitaires.</w:t>
      </w:r>
    </w:p>
    <w:p w14:paraId="4CCB1B3C" w14:textId="77777777" w:rsidR="00A120CB" w:rsidRDefault="00A120CB" w:rsidP="00A120CB">
      <w:r>
        <w:t>En règle générale les travaux de revêtements comportent :</w:t>
      </w:r>
    </w:p>
    <w:p w14:paraId="26E09D6C" w14:textId="77777777" w:rsidR="00A120CB" w:rsidRDefault="00A120CB" w:rsidP="00DB6640">
      <w:pPr>
        <w:pStyle w:val="Paragraphedeliste"/>
        <w:numPr>
          <w:ilvl w:val="0"/>
          <w:numId w:val="18"/>
        </w:numPr>
      </w:pPr>
      <w:r>
        <w:t>Le constat du tracé du trait de niveau qui permet de déterminer les arases du sol fini.</w:t>
      </w:r>
    </w:p>
    <w:p w14:paraId="1203FCCC" w14:textId="77777777" w:rsidR="00A120CB" w:rsidRDefault="00A120CB" w:rsidP="00DB6640">
      <w:pPr>
        <w:pStyle w:val="Paragraphedeliste"/>
        <w:numPr>
          <w:ilvl w:val="0"/>
          <w:numId w:val="18"/>
        </w:numPr>
      </w:pPr>
      <w:r>
        <w:t>La réception de l'état des supports (côtes d'arase, planéité, état des surfaces).</w:t>
      </w:r>
    </w:p>
    <w:p w14:paraId="3E05D94E" w14:textId="77777777" w:rsidR="00A120CB" w:rsidRDefault="00A120CB" w:rsidP="00DB6640">
      <w:pPr>
        <w:pStyle w:val="Paragraphedeliste"/>
        <w:numPr>
          <w:ilvl w:val="0"/>
          <w:numId w:val="18"/>
        </w:numPr>
      </w:pPr>
      <w:r>
        <w:t>Les études, plans d'appareillage et calepinage.</w:t>
      </w:r>
    </w:p>
    <w:p w14:paraId="016E4BD9" w14:textId="77777777" w:rsidR="00A120CB" w:rsidRDefault="00A120CB" w:rsidP="00DB6640">
      <w:pPr>
        <w:pStyle w:val="Paragraphedeliste"/>
        <w:numPr>
          <w:ilvl w:val="0"/>
          <w:numId w:val="18"/>
        </w:numPr>
      </w:pPr>
      <w:r>
        <w:t>Les dispositifs d'interdiction d'accès des pièces pendant la durée des travaux du présent lot.</w:t>
      </w:r>
    </w:p>
    <w:p w14:paraId="7F607462" w14:textId="77777777" w:rsidR="00A120CB" w:rsidRDefault="00A120CB" w:rsidP="00DB6640">
      <w:pPr>
        <w:pStyle w:val="Paragraphedeliste"/>
        <w:numPr>
          <w:ilvl w:val="0"/>
          <w:numId w:val="18"/>
        </w:numPr>
      </w:pPr>
      <w:r>
        <w:t>La protection des revêtements qui le nécessitent.</w:t>
      </w:r>
    </w:p>
    <w:p w14:paraId="325DC86B" w14:textId="77777777" w:rsidR="00A120CB" w:rsidRDefault="00A120CB" w:rsidP="00DB6640">
      <w:pPr>
        <w:pStyle w:val="Paragraphedeliste"/>
        <w:numPr>
          <w:ilvl w:val="0"/>
          <w:numId w:val="18"/>
        </w:numPr>
      </w:pPr>
      <w:r>
        <w:t>Le nettoyage des locaux et l’enlèvement des gravois, déchets, débris et emballages de l’entrepreneur au fur et à mesure de l'avancement des travaux du présent lot.</w:t>
      </w:r>
    </w:p>
    <w:p w14:paraId="52DE76C7" w14:textId="77777777" w:rsidR="00A120CB" w:rsidRDefault="00A120CB" w:rsidP="00DB6640">
      <w:pPr>
        <w:pStyle w:val="Paragraphedeliste"/>
        <w:numPr>
          <w:ilvl w:val="0"/>
          <w:numId w:val="18"/>
        </w:numPr>
      </w:pPr>
      <w:r>
        <w:t>La mise en œuvre de protections sur la totalité de ses ouvrages, compris dépose de ces protections avant les opérations préalables à la réception.</w:t>
      </w:r>
    </w:p>
    <w:p w14:paraId="3B7F9C31" w14:textId="77777777" w:rsidR="00A120CB" w:rsidRDefault="00A120CB" w:rsidP="00A120CB">
      <w:r>
        <w:t>L'entrepreneur du présent lot assurera dans le cadre du marché, la livraison sur chantier et le dépôt à pied d'œuvre de ses ouvrages ainsi que leur ajustage et leur mise au point en fin de chantier et pendant le délai de garantie.</w:t>
      </w:r>
    </w:p>
    <w:p w14:paraId="2997CCDC" w14:textId="77777777" w:rsidR="00A120CB" w:rsidRDefault="00A120CB" w:rsidP="00A120CB">
      <w:r>
        <w:t>Au fur et à mesure de l'avancement du présent lot, l'entrepreneur devra le nettoyage des locaux et d'une façon générale, toutes fournitures et main d'</w:t>
      </w:r>
      <w:r w:rsidR="00B22A0D">
        <w:t>œuvre</w:t>
      </w:r>
      <w:r>
        <w:t xml:space="preserve"> qui sont indispensables à une complète et parfaite finition  </w:t>
      </w:r>
      <w:r w:rsidR="00B22A0D">
        <w:t>de</w:t>
      </w:r>
      <w:r>
        <w:t xml:space="preserve"> ses ouvrages.</w:t>
      </w:r>
    </w:p>
    <w:p w14:paraId="3F9ACB38" w14:textId="77777777" w:rsidR="00A120CB" w:rsidRDefault="00A120CB" w:rsidP="00A120CB">
      <w:r>
        <w:t>L'entrepreneur est invité à faire une visite des lieux pour évaluer au plus juste les travaux.</w:t>
      </w:r>
    </w:p>
    <w:p w14:paraId="3072FF22" w14:textId="77777777" w:rsidR="00A120CB" w:rsidRDefault="00A120CB" w:rsidP="00A120CB">
      <w:r>
        <w:t>L'entrepreneur devra en fin de chantier, débarrasser les terrains et les voies de tous les déchets, décombres, gravois, provenant de son fait.</w:t>
      </w:r>
    </w:p>
    <w:p w14:paraId="46B28262" w14:textId="77777777" w:rsidR="00A120CB" w:rsidRDefault="00A120CB" w:rsidP="00A120CB">
      <w:r>
        <w:t>Il est bien entendu que l'entrepreneur du présent corps d'état restera responsable des dégradations survenues aux ouvrages.</w:t>
      </w:r>
    </w:p>
    <w:p w14:paraId="4940CAEF" w14:textId="77777777" w:rsidR="00A120CB" w:rsidRDefault="00A120CB" w:rsidP="00A120CB">
      <w:r>
        <w:t>L'entrepreneur du présent corps d'état exécutera, comme étant compris dans son marché, les manutentions et l'évacuation aux décharges publiques des gravois, déchets de toutes sortes, emballages, etc... issus de son intervention sur le chantier ainsi que le nettoyage complet de toutes les surfaces brutes prévues avec revêtements de sols et de faïences exécutées avec des produits appropriés.</w:t>
      </w:r>
    </w:p>
    <w:p w14:paraId="55B60ACA" w14:textId="77777777" w:rsidR="00A120CB" w:rsidRDefault="00A120CB" w:rsidP="00A120CB">
      <w:r>
        <w:t>L'entrepreneur du présent corps d'état réalisera comme étant compris dans son marché, tous les raccords de revêtements de sols, revêtements muraux et plinthes, qui s'avéreraient indispensables à la suite des interventions des entreprises des autres corps d'état avant l'exécution des peintures de finition.</w:t>
      </w:r>
    </w:p>
    <w:p w14:paraId="43C8CAAA" w14:textId="77777777" w:rsidR="00A120CB" w:rsidRDefault="00B22A0D" w:rsidP="00B22A0D">
      <w:pPr>
        <w:pStyle w:val="Titre3"/>
      </w:pPr>
      <w:bookmarkStart w:id="43" w:name="_Toc142490205"/>
      <w:r>
        <w:lastRenderedPageBreak/>
        <w:t>Modification de prestations en cours d’exécution</w:t>
      </w:r>
      <w:bookmarkEnd w:id="43"/>
    </w:p>
    <w:p w14:paraId="0913A916" w14:textId="77777777" w:rsidR="00A120CB" w:rsidRDefault="00A120CB" w:rsidP="00A120CB">
      <w:r>
        <w:t>Aucun changement au projet retenu ne pourra être apporté en cours d'exécution sans l'autorisation expresse du Maître d'Ouvrage. Les frais résultants des changements non autorisés et toutes leurs conséquences ainsi que tout travail supplémentaire exécuté sans écrit seront à la charge de l'entreprise.</w:t>
      </w:r>
    </w:p>
    <w:p w14:paraId="524A75DA" w14:textId="77777777" w:rsidR="00A120CB" w:rsidRDefault="00B22A0D" w:rsidP="00B22A0D">
      <w:pPr>
        <w:pStyle w:val="Titre3"/>
      </w:pPr>
      <w:bookmarkStart w:id="44" w:name="_Toc142490206"/>
      <w:r>
        <w:t>Prescriptions techniques</w:t>
      </w:r>
      <w:bookmarkEnd w:id="44"/>
    </w:p>
    <w:p w14:paraId="0D980344" w14:textId="77777777" w:rsidR="00A120CB" w:rsidRDefault="00A120CB" w:rsidP="00B22A0D">
      <w:pPr>
        <w:pStyle w:val="Titre4"/>
      </w:pPr>
      <w:r>
        <w:t>Conditions Préalables</w:t>
      </w:r>
    </w:p>
    <w:p w14:paraId="1BC1FDBB" w14:textId="77777777" w:rsidR="00A120CB" w:rsidRDefault="00A120CB" w:rsidP="00A120CB">
      <w:r>
        <w:t>Avant la visite d'opérations préalables, le titulaire du marché prendra toutes les dispositions nécessaires afin que les travaux soient entièrement terminés et les installations en bon ordre de marche de manière à éviter toute réserve. A cet effet, il doit préalablement procéder aux essais prescrits par le D.T.U.</w:t>
      </w:r>
    </w:p>
    <w:p w14:paraId="7C2FA0FB" w14:textId="77777777" w:rsidR="00A120CB" w:rsidRDefault="00A120CB" w:rsidP="00B22A0D">
      <w:pPr>
        <w:pStyle w:val="Titre4"/>
      </w:pPr>
      <w:r>
        <w:t>Conformité des Travaux</w:t>
      </w:r>
    </w:p>
    <w:p w14:paraId="4A3FCA46" w14:textId="77777777" w:rsidR="00A120CB" w:rsidRDefault="00A120CB" w:rsidP="00A120CB">
      <w:r>
        <w:t>De façon générale, les travaux doivent être conformes aux normes, réglementations et règles de l'art. De façon spécifique, ces travaux seront conformes aux documents contractuels du marché sauf</w:t>
      </w:r>
      <w:r w:rsidR="00B22A0D">
        <w:t xml:space="preserve"> </w:t>
      </w:r>
      <w:r>
        <w:t>dérogation expresse sur laquelle le titulaire du marché a déjà obtenu l'accord du Maître d'Ouvrage, après avis de la Maîtrise d’Œuvre.</w:t>
      </w:r>
    </w:p>
    <w:p w14:paraId="0C3FBA79" w14:textId="77777777" w:rsidR="00A120CB" w:rsidRDefault="00B22A0D" w:rsidP="00B22A0D">
      <w:pPr>
        <w:pStyle w:val="Titre3"/>
      </w:pPr>
      <w:bookmarkStart w:id="45" w:name="_Toc142490207"/>
      <w:r>
        <w:t>Conditions particulières</w:t>
      </w:r>
      <w:bookmarkEnd w:id="45"/>
    </w:p>
    <w:p w14:paraId="03E15BAC" w14:textId="77777777" w:rsidR="00A120CB" w:rsidRDefault="00A120CB" w:rsidP="00A120CB">
      <w:r>
        <w:t>Le marché étant traité à prix global et forfaitaire, il convient d'insister sur le fait que les indications des plans et C.C.T.P. n'ont pas de caractère limitatif et que les entrepreneurs seront tenus de prévoir dans le cadre de leurs interventions, et comme étant compris dans le forfait, tous les ouvrages que les règles de l'art ou les usages de leur profession indiquent comme nécessaires au complet et parfait achèvement des travaux qui leur sont confiés.</w:t>
      </w:r>
    </w:p>
    <w:p w14:paraId="7786934C" w14:textId="77777777" w:rsidR="00A120CB" w:rsidRDefault="00A120CB" w:rsidP="00A120CB">
      <w:r>
        <w:t>De même, les entrepreneurs ne pourront se prévaloir d'erreurs, d'omissions ou d'imprécisions dans les documents constituant le Dossier d'Appel d'Offres, ces documents devant être étudiés avec un soin tel que toute erreur, omission ou imprécision, soit inévitablement décelée en cours d'étude par les entrepreneurs et les éclaircissements demandés au maître d'œuvre avant la remise de leur offre.</w:t>
      </w:r>
    </w:p>
    <w:p w14:paraId="00CDC532" w14:textId="77777777" w:rsidR="00A120CB" w:rsidRDefault="00A120CB" w:rsidP="00A120CB">
      <w:r>
        <w:t>De convention expresse, il est entendu que les entrepreneurs sont réputés :</w:t>
      </w:r>
    </w:p>
    <w:p w14:paraId="7112C8EE" w14:textId="77777777" w:rsidR="00A120CB" w:rsidRDefault="00A120CB" w:rsidP="00DB6640">
      <w:pPr>
        <w:pStyle w:val="Paragraphedeliste"/>
        <w:numPr>
          <w:ilvl w:val="0"/>
          <w:numId w:val="19"/>
        </w:numPr>
      </w:pPr>
      <w:r>
        <w:t>Respecter et vérifier la nomenclature des Normes, D.T.U., Règles, Recommandations et Guides Techniques publiés par les Unions Nationales Professionnelles, ainsi que toute réglementation nouvellement parue.</w:t>
      </w:r>
    </w:p>
    <w:p w14:paraId="78B35462" w14:textId="77777777" w:rsidR="00A120CB" w:rsidRDefault="00A120CB" w:rsidP="00DB6640">
      <w:pPr>
        <w:pStyle w:val="Paragraphedeliste"/>
        <w:numPr>
          <w:ilvl w:val="0"/>
          <w:numId w:val="19"/>
        </w:numPr>
      </w:pPr>
      <w:r>
        <w:t>Avoir procédé à une visite détaillée des lieux et pris connaissance de toutes les conditions physiques et de toutes les sujétions relatives à la localisation des travaux (accès, servitudes...).</w:t>
      </w:r>
    </w:p>
    <w:p w14:paraId="12B93DFF" w14:textId="77777777" w:rsidR="00A120CB" w:rsidRDefault="00A120CB" w:rsidP="00DB6640">
      <w:pPr>
        <w:pStyle w:val="Paragraphedeliste"/>
        <w:numPr>
          <w:ilvl w:val="0"/>
          <w:numId w:val="19"/>
        </w:numPr>
      </w:pPr>
      <w:r>
        <w:t>Avoir apprécié exactement toutes les conditions d'exécution des ouvrages à réaliser, et s'être parfaitement rendu compte de leur nature, de leur importance et de leurs particularités ainsi que de l’organisation et du fonctionnement du chantier.</w:t>
      </w:r>
    </w:p>
    <w:p w14:paraId="678C25FE" w14:textId="77777777" w:rsidR="00A120CB" w:rsidRDefault="00A120CB" w:rsidP="00DB6640">
      <w:pPr>
        <w:pStyle w:val="Paragraphedeliste"/>
        <w:numPr>
          <w:ilvl w:val="0"/>
          <w:numId w:val="19"/>
        </w:numPr>
      </w:pPr>
      <w:r>
        <w:t>Assurer la protection des biens et des ouvrages existants. En règle générale, l'entrepreneur demeurera responsable des détériorations qui pourraient survenir, directement ou indirectement de son fait, aux ouvrages publics ou privés.</w:t>
      </w:r>
    </w:p>
    <w:p w14:paraId="069A709F" w14:textId="77777777" w:rsidR="00A120CB" w:rsidRDefault="00A120CB" w:rsidP="00DB6640">
      <w:pPr>
        <w:pStyle w:val="Paragraphedeliste"/>
        <w:numPr>
          <w:ilvl w:val="0"/>
          <w:numId w:val="19"/>
        </w:numPr>
      </w:pPr>
      <w:r>
        <w:t>Exécuter la remise en état des lieux et le nettoyage intérieur et extérieur en cours et en fin de chantier.</w:t>
      </w:r>
    </w:p>
    <w:p w14:paraId="6DDF3417" w14:textId="77777777" w:rsidR="00A120CB" w:rsidRDefault="00B22A0D" w:rsidP="00B22A0D">
      <w:pPr>
        <w:pStyle w:val="Titre3"/>
      </w:pPr>
      <w:bookmarkStart w:id="46" w:name="_Toc142490208"/>
      <w:r>
        <w:t>Liaison avec les autres corps d’état</w:t>
      </w:r>
      <w:bookmarkEnd w:id="46"/>
    </w:p>
    <w:p w14:paraId="26DE3644" w14:textId="77777777" w:rsidR="00A120CB" w:rsidRDefault="00A120CB" w:rsidP="00A120CB">
      <w:r>
        <w:t>Les travaux seront exécutés en étroite liaison avec toutes les entreprises œuvrant sur cette opération.</w:t>
      </w:r>
      <w:r>
        <w:tab/>
      </w:r>
    </w:p>
    <w:p w14:paraId="35D4955D" w14:textId="77777777" w:rsidR="00A120CB" w:rsidRDefault="00B22A0D" w:rsidP="00A61E9A">
      <w:pPr>
        <w:pStyle w:val="Titre3"/>
      </w:pPr>
      <w:bookmarkStart w:id="47" w:name="_Toc142490209"/>
      <w:r>
        <w:t>Evacuation des gravois</w:t>
      </w:r>
      <w:bookmarkEnd w:id="47"/>
    </w:p>
    <w:p w14:paraId="3772CF47" w14:textId="77777777" w:rsidR="00A120CB" w:rsidRDefault="00A120CB" w:rsidP="00A120CB">
      <w:r>
        <w:t xml:space="preserve">L'évacuation de tous les gravois et détritus divers du chantier jusqu'aux décharges publiques du fait de ses travaux, incombe à l'entrepreneur titulaire, y compris toutes sujétions afférentes. </w:t>
      </w:r>
    </w:p>
    <w:p w14:paraId="4A869D00" w14:textId="77777777" w:rsidR="00A120CB" w:rsidRDefault="00A120CB" w:rsidP="00A120CB">
      <w:r>
        <w:t>Les frais correspondants font parties intégrantes du montant global et forfaitaire du marché.</w:t>
      </w:r>
    </w:p>
    <w:p w14:paraId="2941EA69" w14:textId="77777777" w:rsidR="00A120CB" w:rsidRDefault="00B22A0D" w:rsidP="00B22A0D">
      <w:pPr>
        <w:pStyle w:val="Titre3"/>
      </w:pPr>
      <w:bookmarkStart w:id="48" w:name="_Toc142490210"/>
      <w:r>
        <w:lastRenderedPageBreak/>
        <w:t>Protection des ouvrages</w:t>
      </w:r>
      <w:bookmarkEnd w:id="48"/>
    </w:p>
    <w:p w14:paraId="60CA76B7" w14:textId="77777777" w:rsidR="00A120CB" w:rsidRDefault="00A120CB" w:rsidP="00A120CB">
      <w:r>
        <w:t>L'entrepreneur est responsable, jusqu'à la réception des protections de ses ouvrages par tous moyens appropriés ayant reçu l'approbation de la Maîtrise d'Œuvre et dont il doit les fournitures et poses.</w:t>
      </w:r>
    </w:p>
    <w:p w14:paraId="523929A3" w14:textId="77777777" w:rsidR="00A120CB" w:rsidRDefault="00A120CB" w:rsidP="00A120CB">
      <w:r>
        <w:t>A cet effet, il devra prendre toutes les mesures nécessaires pour éviter toutes dégradations : au cas où il en serait constaté, il devrait remettre en état, entièrement à ses frais, sans pouvoir prétendre à une indemnité, les ouvrages détériorés.</w:t>
      </w:r>
    </w:p>
    <w:p w14:paraId="75FF4647" w14:textId="77777777" w:rsidR="00A120CB" w:rsidRDefault="00A120CB" w:rsidP="00A120CB">
      <w:r>
        <w:t>Il devra, de plus prendre le plus grand soin des ouvrages mis en œuvre par les autres corps d’état et veiller à ne pas les dégrader. Pour ce faire toutes les précautions devront être prises et un nettoyage général et quotidien devra être exécuté par l’entrepreneur.</w:t>
      </w:r>
    </w:p>
    <w:p w14:paraId="5D37F97E" w14:textId="77777777" w:rsidR="00A120CB" w:rsidRDefault="00B22A0D" w:rsidP="00B22A0D">
      <w:pPr>
        <w:pStyle w:val="Titre3"/>
      </w:pPr>
      <w:bookmarkStart w:id="49" w:name="_Toc142490211"/>
      <w:r>
        <w:t>Exécution des travaux</w:t>
      </w:r>
      <w:bookmarkEnd w:id="49"/>
    </w:p>
    <w:p w14:paraId="476B3F99" w14:textId="77777777" w:rsidR="00A120CB" w:rsidRDefault="00A120CB" w:rsidP="00B22A0D">
      <w:pPr>
        <w:pStyle w:val="Titre4"/>
      </w:pPr>
      <w:r>
        <w:t>Conditions Préalables</w:t>
      </w:r>
    </w:p>
    <w:p w14:paraId="7873AED7" w14:textId="77777777" w:rsidR="00A120CB" w:rsidRDefault="00A120CB" w:rsidP="00A120CB">
      <w:r>
        <w:t xml:space="preserve">Avant la visite d'opérations préalables, le titulaire du marché prendra toutes les dispositions nécessaires afin que les travaux soient entièrement terminés et les installations en bon ordre de marche de manière à </w:t>
      </w:r>
      <w:r w:rsidR="00B22A0D">
        <w:t>éviter</w:t>
      </w:r>
      <w:r>
        <w:t xml:space="preserve"> toute réserve. A cet effet, il doit préalablement procéder aux essais prescrits par le D.T.U.</w:t>
      </w:r>
    </w:p>
    <w:p w14:paraId="09075B48" w14:textId="77777777" w:rsidR="00A120CB" w:rsidRDefault="00A120CB" w:rsidP="00B22A0D">
      <w:pPr>
        <w:pStyle w:val="Titre4"/>
      </w:pPr>
      <w:r>
        <w:t>Conformité des Travaux</w:t>
      </w:r>
    </w:p>
    <w:p w14:paraId="7A457F4B" w14:textId="77777777" w:rsidR="00A120CB" w:rsidRDefault="00A120CB" w:rsidP="00A120CB">
      <w:r>
        <w:t>De façon générale, les travaux doivent être conformes aux normes, réglementations et règles de l'art. De façon spécifique, ces travaux seront conformes aux documents contractuels du marché sauf dérogation expresse sur laquelle le titulaire du marché a déjà obtenu l'accord de la Maitrise d’œuvre.</w:t>
      </w:r>
    </w:p>
    <w:p w14:paraId="57314B8B" w14:textId="77777777" w:rsidR="00A120CB" w:rsidRDefault="00A120CB" w:rsidP="00B22A0D">
      <w:pPr>
        <w:pStyle w:val="Titre4"/>
      </w:pPr>
      <w:r>
        <w:t>Dispositif de sécurité</w:t>
      </w:r>
    </w:p>
    <w:p w14:paraId="192BF189" w14:textId="77777777" w:rsidR="00A120CB" w:rsidRDefault="00A120CB" w:rsidP="00A120CB">
      <w:r>
        <w:t>L'entrepreneur appliquera les règlements administratifs en vigueur.</w:t>
      </w:r>
    </w:p>
    <w:p w14:paraId="45DDC6AC" w14:textId="77777777" w:rsidR="00A120CB" w:rsidRDefault="00A120CB" w:rsidP="00B22A0D">
      <w:pPr>
        <w:pStyle w:val="Titre4"/>
      </w:pPr>
      <w:r>
        <w:t>Conditions particulières</w:t>
      </w:r>
    </w:p>
    <w:p w14:paraId="681B8D46" w14:textId="77777777" w:rsidR="00A120CB" w:rsidRDefault="00A120CB" w:rsidP="00A120CB">
      <w:r>
        <w:t xml:space="preserve">Le marché étant traité à prix global et forfaitaire, il convient d'insister sur le fait que les indications des plans et C.C.T.P. n'ont pas de caractère limitatif et que les entrepreneurs seront tenus de prévoir dans le </w:t>
      </w:r>
      <w:r>
        <w:tab/>
        <w:t>cadre de leurs interventions, et comme étant compris dans le forfait, tous les ouvrages que les règles de l'art ou les usages de leur profession indiquent comme nécessaires au complet et parfait achèvement des travaux qui leur sont confiés.</w:t>
      </w:r>
    </w:p>
    <w:p w14:paraId="040799A4" w14:textId="77777777" w:rsidR="00A120CB" w:rsidRDefault="00A120CB" w:rsidP="00A120CB">
      <w:r>
        <w:t>De même, les entrepreneurs ne pourront se prévaloir d'erreurs, d'omissions ou d'imprécisions dans les documents constituant le Dossier d'Appel d'Offres, ces documents devant être étudiés avec un soin tel que : Toute erreur, omission ou imprécision, soit inévitablement décelée en cours d'étude par les entrepreneurs et les éclaircissements demandés au maître d'œuvre avant la remise de leur offre.</w:t>
      </w:r>
    </w:p>
    <w:p w14:paraId="329DC893" w14:textId="77777777" w:rsidR="00A120CB" w:rsidRDefault="00A120CB" w:rsidP="00A120CB">
      <w:r>
        <w:t>De convention expresse, il est entendu que les entrepreneurs sont réputés :</w:t>
      </w:r>
    </w:p>
    <w:p w14:paraId="6A247861" w14:textId="77777777" w:rsidR="00A120CB" w:rsidRDefault="00A120CB" w:rsidP="00DB6640">
      <w:pPr>
        <w:pStyle w:val="Paragraphedeliste"/>
        <w:numPr>
          <w:ilvl w:val="0"/>
          <w:numId w:val="20"/>
        </w:numPr>
      </w:pPr>
      <w:r>
        <w:t>Respecter et vérifier la nomenclature des Normes, D.T.U., Règles, Recommandations et Guides Techniques publiés par les Unions Nationales Professionnelles, ainsi que toute réglementation nouvellement parue.</w:t>
      </w:r>
    </w:p>
    <w:p w14:paraId="142B1E4C" w14:textId="77777777" w:rsidR="00A120CB" w:rsidRDefault="00A120CB" w:rsidP="00DB6640">
      <w:pPr>
        <w:pStyle w:val="Paragraphedeliste"/>
        <w:numPr>
          <w:ilvl w:val="0"/>
          <w:numId w:val="20"/>
        </w:numPr>
      </w:pPr>
      <w:r>
        <w:t>Avoir procédé à une visite détaillée des lieux et pris connaissance de toutes les conditions physiques et de toutes les sujétions relatives à la localisation des travaux (accès, servitudes...).</w:t>
      </w:r>
    </w:p>
    <w:p w14:paraId="55360327" w14:textId="77777777" w:rsidR="00A120CB" w:rsidRDefault="00A120CB" w:rsidP="00DB6640">
      <w:pPr>
        <w:pStyle w:val="Paragraphedeliste"/>
        <w:numPr>
          <w:ilvl w:val="0"/>
          <w:numId w:val="20"/>
        </w:numPr>
      </w:pPr>
      <w:r>
        <w:t>Avoir apprécié exactement toutes les conditions d'exécution des ouvrages à réaliser, et s'être parfaitement rendu compte de leur nature, de leur importance et de leurs particularités ainsi que de l'organisation et du fonctionnement du chantier.</w:t>
      </w:r>
    </w:p>
    <w:p w14:paraId="1423DC31" w14:textId="77777777" w:rsidR="00A120CB" w:rsidRDefault="00A120CB" w:rsidP="00DB6640">
      <w:pPr>
        <w:pStyle w:val="Paragraphedeliste"/>
        <w:numPr>
          <w:ilvl w:val="0"/>
          <w:numId w:val="20"/>
        </w:numPr>
      </w:pPr>
      <w:r>
        <w:t>Assurer la protection des biens et des ouvrages existants. En règle générale, l'entrepreneur demeurera responsable des détériorations qui pourraient survenir directement ou indirectement de son fait, aux ouvrages publics ou privés.</w:t>
      </w:r>
    </w:p>
    <w:p w14:paraId="3EC3024B" w14:textId="77777777" w:rsidR="00A120CB" w:rsidRDefault="00A120CB" w:rsidP="00DB6640">
      <w:pPr>
        <w:pStyle w:val="Paragraphedeliste"/>
        <w:numPr>
          <w:ilvl w:val="0"/>
          <w:numId w:val="20"/>
        </w:numPr>
      </w:pPr>
      <w:r>
        <w:t>Exécuter la remise en état des lieux et le nettoyage intérieur et extérieur en cours et en fin de chantier.</w:t>
      </w:r>
    </w:p>
    <w:p w14:paraId="5A3BBD74" w14:textId="77777777" w:rsidR="00A120CB" w:rsidRDefault="00B22A0D" w:rsidP="00B22A0D">
      <w:pPr>
        <w:pStyle w:val="Titre3"/>
      </w:pPr>
      <w:bookmarkStart w:id="50" w:name="_Toc142490212"/>
      <w:r>
        <w:lastRenderedPageBreak/>
        <w:t>Généralités de mise en œuvre</w:t>
      </w:r>
      <w:bookmarkEnd w:id="50"/>
    </w:p>
    <w:p w14:paraId="40DFEC8C" w14:textId="77777777" w:rsidR="00A120CB" w:rsidRDefault="00A120CB" w:rsidP="00B22A0D">
      <w:pPr>
        <w:pStyle w:val="Titre4"/>
      </w:pPr>
      <w:r>
        <w:t>Conditions préalables</w:t>
      </w:r>
    </w:p>
    <w:p w14:paraId="698295CB" w14:textId="77777777" w:rsidR="00A120CB" w:rsidRDefault="00A120CB" w:rsidP="00A120CB">
      <w:r>
        <w:t>Avant exécution des travaux du présent lot et pour éviter ultérieurement des contestations, il sera procédé contradictoirement avec les entreprises concernées à la réception des réservations et supports. Les prestations du présent lot étant commencées, l'état de surface des supports passera sous la responsabilité du titulaire du présent lot.</w:t>
      </w:r>
    </w:p>
    <w:p w14:paraId="51B96BE7" w14:textId="77777777" w:rsidR="00A120CB" w:rsidRDefault="00A120CB" w:rsidP="00B22A0D">
      <w:pPr>
        <w:pStyle w:val="Titre4"/>
      </w:pPr>
      <w:r>
        <w:t>Assistance technique</w:t>
      </w:r>
    </w:p>
    <w:p w14:paraId="516D70FB" w14:textId="77777777" w:rsidR="00A120CB" w:rsidRDefault="00A120CB" w:rsidP="00A120CB">
      <w:r>
        <w:t>Pendant la durée de réalisation des travaux, les fabricants apporteront à l'entrepreneur en charge du présent lot leur assistance technique. Les conditions précises de cette assistance pourront être définies d'un commun accord entre l'entrepreneur chargé des travaux du présent lot et les fabricants, en fonction des particularités du chantier, et cet accord recevra l'agrément du Maître d'Œuvre.</w:t>
      </w:r>
    </w:p>
    <w:p w14:paraId="6E9434E2" w14:textId="77777777" w:rsidR="00A120CB" w:rsidRDefault="00B22A0D" w:rsidP="00B22A0D">
      <w:pPr>
        <w:pStyle w:val="Titre3"/>
      </w:pPr>
      <w:bookmarkStart w:id="51" w:name="_Toc142490213"/>
      <w:r>
        <w:t>Protection des ouvrages</w:t>
      </w:r>
      <w:bookmarkEnd w:id="51"/>
    </w:p>
    <w:p w14:paraId="46BDAAED" w14:textId="77777777" w:rsidR="00A120CB" w:rsidRDefault="00A120CB" w:rsidP="00A120CB">
      <w:r>
        <w:t xml:space="preserve">L'entrepreneur devra prendre toutes les mesures nécessaires pour éviter toutes dégradations sur les existants conservés. </w:t>
      </w:r>
    </w:p>
    <w:p w14:paraId="7553246E" w14:textId="77777777" w:rsidR="00A120CB" w:rsidRDefault="00A120CB" w:rsidP="00A120CB">
      <w:r>
        <w:t>De même, l'entrepreneur est responsable, jusqu'à la réception des protections de ses ouvrages par tous moyens appropriés ayant reçu l'approbation de la Maîtrise d'Œuvre et dont il doit les fournitures et poses.</w:t>
      </w:r>
    </w:p>
    <w:p w14:paraId="11A9841A" w14:textId="77777777" w:rsidR="00A120CB" w:rsidRDefault="00A120CB" w:rsidP="00A120CB">
      <w:r>
        <w:t>A cet effet, il devra prendre toutes les mesures nécessaires pour éviter toutes dégradations : au cas où il en serait constaté, il devrait remettre en état, entièrement à ses frais, sans pouvoir prétendre à une indemnité, les ouvrages détériorés.</w:t>
      </w:r>
    </w:p>
    <w:p w14:paraId="2F3DA1E7" w14:textId="77777777" w:rsidR="00A120CB" w:rsidRDefault="00A120CB" w:rsidP="00A120CB">
      <w:r>
        <w:t>Il devra, de plus prendre le plus grand soin des ouvrages mis en œuvre par les autres corps d’état et veiller à ne pas les dégrader. Pour ce faire toutes les précautions devront être prises et un nettoyage général et quotidien devra être exécuté par l’entrepreneur.</w:t>
      </w:r>
    </w:p>
    <w:p w14:paraId="6A78E731" w14:textId="77777777" w:rsidR="00A120CB" w:rsidRDefault="00B22A0D" w:rsidP="00B22A0D">
      <w:pPr>
        <w:pStyle w:val="Titre3"/>
      </w:pPr>
      <w:bookmarkStart w:id="52" w:name="_Toc142490214"/>
      <w:r>
        <w:t>Nettoyage</w:t>
      </w:r>
      <w:bookmarkEnd w:id="52"/>
    </w:p>
    <w:p w14:paraId="3B4A3F8F" w14:textId="77777777" w:rsidR="00A120CB" w:rsidRDefault="00A120CB" w:rsidP="00A120CB">
      <w:r>
        <w:t>Il est précisé que le chantier devra être parfaitement propre. Pour ce faire le nettoyage devra être quotidien.</w:t>
      </w:r>
    </w:p>
    <w:p w14:paraId="2A7514FC" w14:textId="77777777" w:rsidR="00A120CB" w:rsidRDefault="00A120CB" w:rsidP="00A120CB">
      <w:r>
        <w:t xml:space="preserve">L'entrepreneur ne pourra faire, sur le chantier, aucun dépôt de matériaux, ils devront être enlevés au fur et à mesure de leur démolition ou de leur dépose. </w:t>
      </w:r>
    </w:p>
    <w:p w14:paraId="68B2DEB0" w14:textId="77777777" w:rsidR="00B22A0D" w:rsidRDefault="00B22A0D" w:rsidP="00B22A0D">
      <w:pPr>
        <w:pStyle w:val="Titre2"/>
      </w:pPr>
      <w:bookmarkStart w:id="53" w:name="_Toc142490215"/>
      <w:r>
        <w:t>Prescriptions techniques particulières</w:t>
      </w:r>
      <w:bookmarkEnd w:id="53"/>
    </w:p>
    <w:p w14:paraId="3115E94B" w14:textId="77777777" w:rsidR="00A120CB" w:rsidRDefault="00B22A0D" w:rsidP="001C0C76">
      <w:pPr>
        <w:pStyle w:val="Titre3"/>
      </w:pPr>
      <w:bookmarkStart w:id="54" w:name="_Toc142490216"/>
      <w:r>
        <w:t>Rappels</w:t>
      </w:r>
      <w:bookmarkEnd w:id="54"/>
      <w:r>
        <w:t xml:space="preserve"> </w:t>
      </w:r>
    </w:p>
    <w:p w14:paraId="30A3B68B" w14:textId="77777777" w:rsidR="00A120CB" w:rsidRDefault="00A120CB" w:rsidP="00A120CB">
      <w:r>
        <w:t>Déchets à évacuer à la charge de l’entreprise.</w:t>
      </w:r>
    </w:p>
    <w:p w14:paraId="139EB33D" w14:textId="77777777" w:rsidR="00A120CB" w:rsidRDefault="00A120CB" w:rsidP="00A120CB">
      <w:r>
        <w:t>D’une manière générale, l’entreprise devra réaliser ses travaux avec le moins de nuisances possibles. De plus, les ouvrages seront très soigneusement protégés en cours de travaux et après pose. Les ouvrages qui se trouveraient dégradés seraient refusés et remplacés aux frais et à la charge de l’entreprise.</w:t>
      </w:r>
    </w:p>
    <w:p w14:paraId="4A4EDC3D" w14:textId="77777777" w:rsidR="00A120CB" w:rsidRDefault="00B22A0D" w:rsidP="0065191D">
      <w:pPr>
        <w:pStyle w:val="Titre3"/>
      </w:pPr>
      <w:bookmarkStart w:id="55" w:name="_Toc142490217"/>
      <w:r>
        <w:t>Implantation</w:t>
      </w:r>
      <w:bookmarkEnd w:id="55"/>
    </w:p>
    <w:p w14:paraId="4E63E906" w14:textId="77777777" w:rsidR="00A120CB" w:rsidRDefault="00A120CB" w:rsidP="00A120CB">
      <w:r>
        <w:t>L'entrepreneur devra exécuter entièrement à sa charge et sous sa responsabilité toute entière, l'implantation définitive de ses ouvrages.</w:t>
      </w:r>
    </w:p>
    <w:p w14:paraId="69EF755A" w14:textId="77777777" w:rsidR="00A120CB" w:rsidRDefault="00B22A0D" w:rsidP="00B10D83">
      <w:pPr>
        <w:pStyle w:val="Titre3"/>
      </w:pPr>
      <w:bookmarkStart w:id="56" w:name="_Toc142490218"/>
      <w:r>
        <w:t>Exécution des travaux</w:t>
      </w:r>
      <w:bookmarkEnd w:id="56"/>
    </w:p>
    <w:p w14:paraId="2275E64C" w14:textId="77777777" w:rsidR="00A120CB" w:rsidRDefault="00A120CB" w:rsidP="00A120CB">
      <w:r>
        <w:t>En complément des indications du présent C.C.T.P., il est fourni un dossier de plans. Ces documents destinés à faciliter l'étude du dossier et la mise au point de l'offre n'ont pas de caractère contractuel.</w:t>
      </w:r>
    </w:p>
    <w:p w14:paraId="2010BAF7" w14:textId="77777777" w:rsidR="00A120CB" w:rsidRDefault="00A120CB" w:rsidP="00A120CB">
      <w:r>
        <w:t>Lors de la visite des lieux, il y aura de lieu de prendre en compte les sujétions inhérentes à la localisation des travaux.</w:t>
      </w:r>
    </w:p>
    <w:p w14:paraId="3CE168E7" w14:textId="77777777" w:rsidR="00A120CB" w:rsidRDefault="00A120CB" w:rsidP="00A120CB">
      <w:r>
        <w:lastRenderedPageBreak/>
        <w:t>Il est rappelé que le présent lot comprend, outre les ouvrages décrits, tous les travaux nécessaires à la parfaite réalisation du projet défini par les plans et le CCTP, que ces ouvrages soient détaillés ou non dans un des articles du présent document.</w:t>
      </w:r>
    </w:p>
    <w:p w14:paraId="2E823139" w14:textId="77777777" w:rsidR="00A120CB" w:rsidRDefault="00A120CB" w:rsidP="00A120CB">
      <w:r>
        <w:t>Sont comprises également toutes réserves, découpes ou entailles autour des canalisations, gaines etc… tous les ouvrages nécessaires à une bonne finition de l’ensemble, ainsi que toutes les réparations ou jeux jugés nécessaires à un bon fonctionnement jusqu’à la fin de l’année de garantie. Les raccords d’enduits et de peinture éventuels que nécessiteraient ces retouches seront à la charge de l’entrepreneur du présent lot tout en étant réalisés par les corps d’état spécialistes. Les sections et les épaisseurs des bois et panneaux sont à la responsabilité de l’entrepreneur qui devra des ouvrages d’une rigidité parfaite et indéformables dans le temps.</w:t>
      </w:r>
    </w:p>
    <w:p w14:paraId="53A7203D" w14:textId="77777777" w:rsidR="00A120CB" w:rsidRDefault="00B22A0D" w:rsidP="00B22A0D">
      <w:pPr>
        <w:pStyle w:val="Titre3"/>
      </w:pPr>
      <w:bookmarkStart w:id="57" w:name="_Toc142490219"/>
      <w:r>
        <w:t>Travaux à la charge de l’entreprise</w:t>
      </w:r>
      <w:bookmarkEnd w:id="57"/>
    </w:p>
    <w:p w14:paraId="4D8C9768" w14:textId="77777777" w:rsidR="00A120CB" w:rsidRDefault="00A120CB" w:rsidP="00A120CB">
      <w:r>
        <w:t>L’entrepreneur du présent lot aura à sa charge notamment :</w:t>
      </w:r>
    </w:p>
    <w:p w14:paraId="2599430E" w14:textId="77777777" w:rsidR="00A120CB" w:rsidRDefault="00A120CB" w:rsidP="00DB6640">
      <w:pPr>
        <w:pStyle w:val="Paragraphedeliste"/>
        <w:numPr>
          <w:ilvl w:val="0"/>
          <w:numId w:val="21"/>
        </w:numPr>
      </w:pPr>
      <w:r>
        <w:t>La fourniture de tous les matériaux, leur transport, stockage, protection ainsi que la main d’œuvre, l’énergie et le matériel nécessaires à l’exécution des ouvrages.</w:t>
      </w:r>
    </w:p>
    <w:p w14:paraId="03AE3480" w14:textId="77777777" w:rsidR="00A120CB" w:rsidRDefault="00A120CB" w:rsidP="00DB6640">
      <w:pPr>
        <w:pStyle w:val="Paragraphedeliste"/>
        <w:numPr>
          <w:ilvl w:val="0"/>
          <w:numId w:val="21"/>
        </w:numPr>
      </w:pPr>
      <w:r>
        <w:t>La réalisation des installations suivant le planning établi par le Maître d’œuvre avec les autres corps d’état.</w:t>
      </w:r>
    </w:p>
    <w:p w14:paraId="4D20BFC2" w14:textId="77777777" w:rsidR="00A120CB" w:rsidRDefault="00A120CB" w:rsidP="00DB6640">
      <w:pPr>
        <w:pStyle w:val="Paragraphedeliste"/>
        <w:numPr>
          <w:ilvl w:val="0"/>
          <w:numId w:val="21"/>
        </w:numPr>
      </w:pPr>
      <w:r>
        <w:t>La protection contre le gel.</w:t>
      </w:r>
    </w:p>
    <w:p w14:paraId="7C694439" w14:textId="77777777" w:rsidR="00A120CB" w:rsidRDefault="00A120CB" w:rsidP="00DB6640">
      <w:pPr>
        <w:pStyle w:val="Paragraphedeliste"/>
        <w:numPr>
          <w:ilvl w:val="0"/>
          <w:numId w:val="21"/>
        </w:numPr>
      </w:pPr>
      <w:r>
        <w:t>La protection normale suivant les règlements en vigueur des divers revêtements avant mise en service jusqu'à la réception et son enlèvement avant réception.</w:t>
      </w:r>
    </w:p>
    <w:p w14:paraId="6D6B3B3C" w14:textId="77777777" w:rsidR="00A120CB" w:rsidRDefault="00A120CB" w:rsidP="00DB6640">
      <w:pPr>
        <w:pStyle w:val="Paragraphedeliste"/>
        <w:numPr>
          <w:ilvl w:val="0"/>
          <w:numId w:val="21"/>
        </w:numPr>
      </w:pPr>
      <w:r>
        <w:t xml:space="preserve">L’établissement des plans de réservations et de détail d’exécution ainsi que la définition des besoins en génie civil spécifiques à son matériel dans le cadre des aménagements prévus au présent dossier. Dans le cas où ces renseignements n’auraient pas été communiqués en temps utile, </w:t>
      </w:r>
      <w:r w:rsidR="00B22A0D">
        <w:t>toutes les sujétions</w:t>
      </w:r>
      <w:r>
        <w:t xml:space="preserve"> de génie civil seront exécutées par l’entreprise de Gros-</w:t>
      </w:r>
      <w:r w:rsidR="00B22A0D">
        <w:t>Œuvre</w:t>
      </w:r>
      <w:r>
        <w:t xml:space="preserve"> au frais de l’entreprise du présent lot.</w:t>
      </w:r>
    </w:p>
    <w:p w14:paraId="45CC68CE" w14:textId="77777777" w:rsidR="00A120CB" w:rsidRDefault="00A120CB" w:rsidP="00DB6640">
      <w:pPr>
        <w:pStyle w:val="Paragraphedeliste"/>
        <w:numPr>
          <w:ilvl w:val="0"/>
          <w:numId w:val="21"/>
        </w:numPr>
      </w:pPr>
      <w:r>
        <w:t>La fourniture des notices techniques et plans du matériel installé.</w:t>
      </w:r>
    </w:p>
    <w:p w14:paraId="4DDD71FD" w14:textId="77777777" w:rsidR="00A120CB" w:rsidRDefault="00A120CB" w:rsidP="00DB6640">
      <w:pPr>
        <w:pStyle w:val="Paragraphedeliste"/>
        <w:numPr>
          <w:ilvl w:val="0"/>
          <w:numId w:val="21"/>
        </w:numPr>
      </w:pPr>
      <w:r>
        <w:t>Le nettoyage des locaux pendant et après intervention.</w:t>
      </w:r>
    </w:p>
    <w:p w14:paraId="436AD7DE" w14:textId="77777777" w:rsidR="00A120CB" w:rsidRDefault="00A120CB" w:rsidP="00DB6640">
      <w:pPr>
        <w:pStyle w:val="Paragraphedeliste"/>
        <w:numPr>
          <w:ilvl w:val="0"/>
          <w:numId w:val="21"/>
        </w:numPr>
      </w:pPr>
      <w:r>
        <w:t>La réfection des ouvrages défectueux constatés soit en cours d’exécution, soit à la réception.</w:t>
      </w:r>
    </w:p>
    <w:p w14:paraId="74E83B22" w14:textId="77777777" w:rsidR="00A120CB" w:rsidRDefault="00A120CB" w:rsidP="00DB6640">
      <w:pPr>
        <w:pStyle w:val="Paragraphedeliste"/>
        <w:numPr>
          <w:ilvl w:val="0"/>
          <w:numId w:val="21"/>
        </w:numPr>
      </w:pPr>
      <w:r>
        <w:t>La mise hors chantier immédiate des travaux ou éléments défectueux ou refusés par le Maîtrise d’œuvre.</w:t>
      </w:r>
    </w:p>
    <w:p w14:paraId="0C317F3E" w14:textId="77777777" w:rsidR="00A120CB" w:rsidRDefault="00A120CB" w:rsidP="00DB6640">
      <w:pPr>
        <w:pStyle w:val="Paragraphedeliste"/>
        <w:numPr>
          <w:ilvl w:val="0"/>
          <w:numId w:val="21"/>
        </w:numPr>
      </w:pPr>
      <w:r>
        <w:t>Les études de détail de réalisation de ses ouvrages.</w:t>
      </w:r>
    </w:p>
    <w:p w14:paraId="61EB129C" w14:textId="77777777" w:rsidR="00A120CB" w:rsidRDefault="00A120CB" w:rsidP="00DB6640">
      <w:pPr>
        <w:pStyle w:val="Paragraphedeliste"/>
        <w:numPr>
          <w:ilvl w:val="0"/>
          <w:numId w:val="21"/>
        </w:numPr>
      </w:pPr>
      <w:r>
        <w:t>La protection de ses ouvrages et matériels pendant toute la durée du chantier.</w:t>
      </w:r>
    </w:p>
    <w:p w14:paraId="1235E781" w14:textId="77777777" w:rsidR="00A120CB" w:rsidRDefault="00A120CB" w:rsidP="00A120CB">
      <w:r>
        <w:t>Il est bien entendu que l'entrepreneur du présent corps d'état restera responsable des dégradations survenues aux ouvrages.</w:t>
      </w:r>
    </w:p>
    <w:p w14:paraId="38FF0ADE" w14:textId="77777777" w:rsidR="00A120CB" w:rsidRDefault="00A120CB" w:rsidP="00A120CB">
      <w:r>
        <w:t>L'entrepreneur du présent corps d'état exécutera, comme étant compris dans son marché, les manutentions et l'évacuation aux décharges publiques des gravois, déchets de toutes sortes, emballages, etc... issus de son intervention sur le chantier ainsi que le nettoyage complet de toutes les surfaces de revêtements de sols et de faïences exécutées avec des produits appropriés.</w:t>
      </w:r>
    </w:p>
    <w:p w14:paraId="2B50B9AC" w14:textId="77777777" w:rsidR="00A120CB" w:rsidRDefault="00A120CB" w:rsidP="00A120CB">
      <w:r>
        <w:t>L'entrepreneur du présent corps d'état réalisera comme étant compris dans son marché, tous les raccords de revêtements de sols, revêtements muraux et plinthes, qui s'avéreraient indispensables à la suite des interventions des entreprises des autres corps d'état avant l'exécution des peintures de finition.</w:t>
      </w:r>
    </w:p>
    <w:p w14:paraId="52EFB8DA" w14:textId="77777777" w:rsidR="00A120CB" w:rsidRDefault="004F1FCB" w:rsidP="004F1FCB">
      <w:pPr>
        <w:pStyle w:val="Titre3"/>
      </w:pPr>
      <w:bookmarkStart w:id="58" w:name="_Toc142490220"/>
      <w:r>
        <w:t>Support des revêtements</w:t>
      </w:r>
      <w:bookmarkEnd w:id="58"/>
    </w:p>
    <w:p w14:paraId="519353F8" w14:textId="77777777" w:rsidR="00A120CB" w:rsidRDefault="00A120CB" w:rsidP="00A120CB">
      <w:r>
        <w:t>L’entrepreneur fera son affaire des contrôles et reconnaissances préalables à son intervention de l’état des supports ainsi que des litiges pouvant en découler tels que surcharges, repiquages, etc…</w:t>
      </w:r>
    </w:p>
    <w:p w14:paraId="1C092398" w14:textId="77777777" w:rsidR="00A120CB" w:rsidRDefault="00A120CB" w:rsidP="00A120CB">
      <w:r>
        <w:t>Aucune réserve ne sera admise sur la bonne tenue du matériau par suite de défectuosité du support. L’entrepreneur s’assurera que les niveaux ont bien été respectés. Il appartiendra à ce dernier de signaler, en temps utile aux Architectes, et avant le début de l’exécution des ouvrages, les anomalies éventuelles.</w:t>
      </w:r>
    </w:p>
    <w:p w14:paraId="25A7312C" w14:textId="77777777" w:rsidR="004F1FCB" w:rsidRDefault="004F1FCB" w:rsidP="004F1FCB">
      <w:pPr>
        <w:pStyle w:val="Titre3"/>
      </w:pPr>
      <w:bookmarkStart w:id="59" w:name="_Toc142490221"/>
      <w:r>
        <w:t>Tolérances d’exécution</w:t>
      </w:r>
      <w:bookmarkEnd w:id="59"/>
    </w:p>
    <w:p w14:paraId="1A162C3E" w14:textId="77777777" w:rsidR="00A120CB" w:rsidRDefault="00A120CB" w:rsidP="00A120CB">
      <w:r>
        <w:t>Conformes au DTU régissant le présent lot.</w:t>
      </w:r>
    </w:p>
    <w:p w14:paraId="5FAC1665" w14:textId="77777777" w:rsidR="00A120CB" w:rsidRDefault="004F1FCB" w:rsidP="004F1FCB">
      <w:pPr>
        <w:pStyle w:val="Titre3"/>
      </w:pPr>
      <w:bookmarkStart w:id="60" w:name="_Toc142490222"/>
      <w:r>
        <w:t>Conditionnement des locaux</w:t>
      </w:r>
      <w:bookmarkEnd w:id="60"/>
    </w:p>
    <w:p w14:paraId="67E412A8" w14:textId="77777777" w:rsidR="00A120CB" w:rsidRDefault="00A120CB" w:rsidP="00A120CB">
      <w:r>
        <w:t xml:space="preserve">Chaque fois que les conditions climatiques l'exigeront, l'entreprise du présent marché devra la mise en température des locaux à 15° C minimum, afin de pouvoir réaliser ses travaux, et de mettre en œuvre cette </w:t>
      </w:r>
      <w:r>
        <w:lastRenderedPageBreak/>
        <w:t>température suffisamment longtemps à l'avance pour que les supports soient conditionnés et suffisamment longtemps après réalisation des revêtements pour que le séchage se produise dans un délai compatible avec le planning général des travaux.</w:t>
      </w:r>
    </w:p>
    <w:p w14:paraId="33AC9B70" w14:textId="77777777" w:rsidR="00A120CB" w:rsidRDefault="00A120CB" w:rsidP="00A120CB">
      <w:r>
        <w:t>Il est précisé que l‘entreprise devra toutes les protections nécessaires pour l’exécution de ses travaux, tant sur ses propres ouvrages que sur les ouvrages des autres corps d’état, compris enlèvement de ces protections, ainsi que le blocage et déblocage des locaux le temps d’obtenir un séchage adéquat pour interventions des autres corps d’état.</w:t>
      </w:r>
    </w:p>
    <w:p w14:paraId="7FD3DA72" w14:textId="77777777" w:rsidR="00A120CB" w:rsidRDefault="004F1FCB" w:rsidP="004F1FCB">
      <w:pPr>
        <w:pStyle w:val="Titre3"/>
      </w:pPr>
      <w:bookmarkStart w:id="61" w:name="_Toc142490223"/>
      <w:r>
        <w:t>Nettoyage – Finition - Protection</w:t>
      </w:r>
      <w:bookmarkEnd w:id="61"/>
    </w:p>
    <w:p w14:paraId="7D70418B" w14:textId="77777777" w:rsidR="00A120CB" w:rsidRDefault="00A120CB" w:rsidP="00A120CB">
      <w:r>
        <w:t>L'entreprise devra l'enlèvement complet de tous les gravois, déchets, emballages, etc... de façon journalière et devra laisser les pièces, dans lesquelles elle aura travaillé, totalement propres.</w:t>
      </w:r>
    </w:p>
    <w:p w14:paraId="568F74B2" w14:textId="77777777" w:rsidR="00A120CB" w:rsidRDefault="00A120CB" w:rsidP="00A120CB">
      <w:r>
        <w:t>L'entrepreneur est responsable, jusqu'à la réception des travaux, des protections de ses ouvrages, par tous les moyens appropriés, dont il doit les fournitures et les poses dans le cadre du forfait de son marché (polyane + adhésif par exemple). Avant l'exécution des peintures de finition, l'entrepreneur devra tous les raccords en recherche.</w:t>
      </w:r>
    </w:p>
    <w:p w14:paraId="587CAC9A" w14:textId="77777777" w:rsidR="00A120CB" w:rsidRDefault="004F1FCB" w:rsidP="004F1FCB">
      <w:pPr>
        <w:pStyle w:val="Titre2"/>
      </w:pPr>
      <w:bookmarkStart w:id="62" w:name="_Toc142490224"/>
      <w:r>
        <w:t>Conditions de mise en œuvre</w:t>
      </w:r>
      <w:bookmarkEnd w:id="62"/>
      <w:r>
        <w:t xml:space="preserve"> </w:t>
      </w:r>
    </w:p>
    <w:p w14:paraId="41F664EA" w14:textId="77777777" w:rsidR="00A120CB" w:rsidRDefault="00A120CB" w:rsidP="00A120CB">
      <w:r>
        <w:t>Le système de cloisons sèches et de faux-plafonds sera constitué de plaques de plâtre à parement carton, fixées sur une ossature métallique composée de rails, traverses et montants assemblés par vis auto-</w:t>
      </w:r>
      <w:r w:rsidR="004F1FCB">
        <w:t>perceuses</w:t>
      </w:r>
      <w:r>
        <w:t>. Le système employé sera celui d’un fabricant connu, procédé à agréer par l’Architecte. Le système proposé devra avoir bénéficié d’un avis technique du CSTB et être pris en compte par les Commissions Techniques des Assurances.</w:t>
      </w:r>
    </w:p>
    <w:p w14:paraId="248A3E19" w14:textId="77777777" w:rsidR="00A120CB" w:rsidRDefault="00A120CB" w:rsidP="00A120CB">
      <w:r>
        <w:t>Ces ouvrages devront répondre aux règles de sécurité contre l’incendie concernant la réaction au feu des matériaux ; d’autre part, suivant la situation des éléments composant les cloisons, leur résistance au feu sera conforme aux règles de sécurité, suivant le classement de la position de l’ouvrage, soit : stable au feu, pare-flammes ou coupe-feu.</w:t>
      </w:r>
    </w:p>
    <w:p w14:paraId="667D1DCC" w14:textId="77777777" w:rsidR="00A120CB" w:rsidRDefault="00A120CB" w:rsidP="00A120CB">
      <w:r>
        <w:t>Le choix du type et du nombre de plaques composant les cloisons sera fait en fonction des critères suivants :</w:t>
      </w:r>
    </w:p>
    <w:p w14:paraId="68ECF758" w14:textId="77777777" w:rsidR="00A120CB" w:rsidRDefault="00A120CB" w:rsidP="00DB6640">
      <w:pPr>
        <w:pStyle w:val="Paragraphedeliste"/>
        <w:numPr>
          <w:ilvl w:val="0"/>
          <w:numId w:val="22"/>
        </w:numPr>
      </w:pPr>
      <w:r>
        <w:t>Épaisseur et composition suivant la hauteur d’étage déterminant aussi l’épaisseur.</w:t>
      </w:r>
    </w:p>
    <w:p w14:paraId="65D9DBCF" w14:textId="77777777" w:rsidR="00A120CB" w:rsidRDefault="00A120CB" w:rsidP="00DB6640">
      <w:pPr>
        <w:pStyle w:val="Paragraphedeliste"/>
        <w:numPr>
          <w:ilvl w:val="0"/>
          <w:numId w:val="22"/>
        </w:numPr>
      </w:pPr>
      <w:r>
        <w:t>Résistance aux chocs.</w:t>
      </w:r>
    </w:p>
    <w:p w14:paraId="71D2832A" w14:textId="77777777" w:rsidR="00A120CB" w:rsidRDefault="00A120CB" w:rsidP="00DB6640">
      <w:pPr>
        <w:pStyle w:val="Paragraphedeliste"/>
        <w:numPr>
          <w:ilvl w:val="0"/>
          <w:numId w:val="22"/>
        </w:numPr>
      </w:pPr>
      <w:r>
        <w:t>Isolation acoustique.</w:t>
      </w:r>
    </w:p>
    <w:p w14:paraId="33FEE2D6" w14:textId="77777777" w:rsidR="00A120CB" w:rsidRDefault="00A120CB" w:rsidP="00DB6640">
      <w:pPr>
        <w:pStyle w:val="Paragraphedeliste"/>
        <w:numPr>
          <w:ilvl w:val="0"/>
          <w:numId w:val="22"/>
        </w:numPr>
      </w:pPr>
      <w:r>
        <w:t>Sécurité incendie, conforme aux règlements de sécurité.</w:t>
      </w:r>
    </w:p>
    <w:p w14:paraId="5450F9E4" w14:textId="77777777" w:rsidR="00A120CB" w:rsidRDefault="00A120CB" w:rsidP="00A120CB">
      <w:r>
        <w:t>A l’appui de sa proposition, l’entreprise remettra un tableau indiquant le résultat des performances, avis techniques du CSTB, accord et prise en compte de la compagnie d’assurances et plus particulièrement sur la constitution des cloisons.</w:t>
      </w:r>
    </w:p>
    <w:p w14:paraId="418F8AFA" w14:textId="77777777" w:rsidR="00A120CB" w:rsidRDefault="004F1FCB" w:rsidP="004F1FCB">
      <w:pPr>
        <w:pStyle w:val="Titre3"/>
      </w:pPr>
      <w:bookmarkStart w:id="63" w:name="_Toc142490225"/>
      <w:r>
        <w:t>Généralités</w:t>
      </w:r>
      <w:bookmarkEnd w:id="63"/>
    </w:p>
    <w:p w14:paraId="3AD368EB" w14:textId="77777777" w:rsidR="00A120CB" w:rsidRDefault="00A120CB" w:rsidP="00A120CB">
      <w:r>
        <w:t>Le marché prévoit la pose des huisseries (hors fourniture), la pose des trappes de visite (hors fourniture), la fourniture et pose des fourrures bois nécessaires à la fixation des appareils divers suivant indications des corps d'état concernés, le traitement des ponts phoniques au droit des encastrements (boîtiers électriques, renforts incorporés, etc...) par ajout de laine de verre.</w:t>
      </w:r>
    </w:p>
    <w:p w14:paraId="5B6CDFE1" w14:textId="77777777" w:rsidR="00A120CB" w:rsidRDefault="00A120CB" w:rsidP="00A120CB">
      <w:r>
        <w:t>La nomenclature ci-après est donnée à titre indicatif, si en cours des travaux des renforts complémentaires doivent être exécutés, l'entreprise du présent lot devra les exécuter sans incidence et plus-value sur le montant de son marché.</w:t>
      </w:r>
    </w:p>
    <w:p w14:paraId="7AD592C7" w14:textId="77777777" w:rsidR="00A120CB" w:rsidRDefault="00A120CB" w:rsidP="00A120CB">
      <w:r>
        <w:t>Tous les prix unitaires devront tenir compte d'éventuelle contrainte de mise en œuvre en cours de chantier ainsi que d'éventuels renforts à exécuter.</w:t>
      </w:r>
    </w:p>
    <w:p w14:paraId="6E6CC68A" w14:textId="77777777" w:rsidR="00A120CB" w:rsidRDefault="00A120CB" w:rsidP="00A120CB">
      <w:r>
        <w:t>En aucun cas, pour les enduits de jointoiement, ne devront être trouvés sur le chantier des sacs ouverts et non en cours d'utilisation.</w:t>
      </w:r>
    </w:p>
    <w:p w14:paraId="5E098BD9" w14:textId="77777777" w:rsidR="00A120CB" w:rsidRDefault="00A120CB" w:rsidP="004F1FCB">
      <w:pPr>
        <w:pStyle w:val="Titre4"/>
      </w:pPr>
      <w:r>
        <w:lastRenderedPageBreak/>
        <w:t>Conditions préalables</w:t>
      </w:r>
    </w:p>
    <w:p w14:paraId="2F46FD71" w14:textId="77777777" w:rsidR="00A120CB" w:rsidRDefault="00A120CB" w:rsidP="00A120CB">
      <w:r>
        <w:t>Avant exécution des travaux de cloisonnements et pour éviter ultérieurement des contestations, il sera procédé par les entreprises responsables, en présence de la Maîtrise d'Œuvre et avec la participation du fabricant à :</w:t>
      </w:r>
    </w:p>
    <w:p w14:paraId="5175AA52" w14:textId="77777777" w:rsidR="00A120CB" w:rsidRDefault="00A120CB" w:rsidP="00DB6640">
      <w:pPr>
        <w:pStyle w:val="Paragraphedeliste"/>
        <w:numPr>
          <w:ilvl w:val="0"/>
          <w:numId w:val="23"/>
        </w:numPr>
      </w:pPr>
      <w:r>
        <w:t>La reconnaissance des supports.</w:t>
      </w:r>
    </w:p>
    <w:p w14:paraId="2A13F690" w14:textId="77777777" w:rsidR="00A120CB" w:rsidRDefault="00A120CB" w:rsidP="00DB6640">
      <w:pPr>
        <w:pStyle w:val="Paragraphedeliste"/>
        <w:numPr>
          <w:ilvl w:val="0"/>
          <w:numId w:val="23"/>
        </w:numPr>
      </w:pPr>
      <w:r>
        <w:t>La réalisation en fonction du ou des types de cloisons sèches retenues, d'un ou plusieurs locaux témoins judicieusement choisis quant aux conditions d'utilisation.</w:t>
      </w:r>
    </w:p>
    <w:p w14:paraId="5AE6C5EE" w14:textId="77777777" w:rsidR="00A120CB" w:rsidRDefault="00A120CB" w:rsidP="004F1FCB">
      <w:pPr>
        <w:pStyle w:val="Titre4"/>
      </w:pPr>
      <w:r>
        <w:t>Assistance technique</w:t>
      </w:r>
    </w:p>
    <w:p w14:paraId="62443092" w14:textId="77777777" w:rsidR="00A120CB" w:rsidRDefault="00A120CB" w:rsidP="00A120CB">
      <w:r>
        <w:t>Pendant la durée de réalisation des travaux, le fabricant apportera à l'entrepreneur en charge du présent lot son assistance technique.</w:t>
      </w:r>
      <w:r w:rsidR="004F1FCB">
        <w:t xml:space="preserve"> </w:t>
      </w:r>
      <w:r>
        <w:t>Les conditions précises de cette assistance pourront être définies d'un commun accord entre l'entrepreneur chargé des présents travaux et le fabricant, en fonction des particularités du chantier, et cet accord recevra l'agrément du Maître d'Œuvre.</w:t>
      </w:r>
    </w:p>
    <w:p w14:paraId="6D084D91" w14:textId="77777777" w:rsidR="00A120CB" w:rsidRDefault="00A120CB" w:rsidP="004F1FCB">
      <w:pPr>
        <w:pStyle w:val="Titre4"/>
      </w:pPr>
      <w:r>
        <w:t>Matériaux ou produits utilisés</w:t>
      </w:r>
    </w:p>
    <w:p w14:paraId="7294AF88" w14:textId="77777777" w:rsidR="00A120CB" w:rsidRDefault="00A120CB" w:rsidP="00A120CB">
      <w:r>
        <w:t>Les matériaux ou produits utilisés devront être emballés sur le chantier, et les emballages devront comporter sans ambiguïté les mentions :</w:t>
      </w:r>
    </w:p>
    <w:p w14:paraId="4D1ED7FC" w14:textId="77777777" w:rsidR="00A120CB" w:rsidRDefault="00A120CB" w:rsidP="00DB6640">
      <w:pPr>
        <w:pStyle w:val="Paragraphedeliste"/>
        <w:numPr>
          <w:ilvl w:val="0"/>
          <w:numId w:val="24"/>
        </w:numPr>
      </w:pPr>
      <w:r>
        <w:t>Des dimensions : physique, géométrique, poids.</w:t>
      </w:r>
    </w:p>
    <w:p w14:paraId="3350C7D2" w14:textId="77777777" w:rsidR="00A120CB" w:rsidRDefault="00A120CB" w:rsidP="00DB6640">
      <w:pPr>
        <w:pStyle w:val="Paragraphedeliste"/>
        <w:numPr>
          <w:ilvl w:val="0"/>
          <w:numId w:val="24"/>
        </w:numPr>
      </w:pPr>
      <w:r>
        <w:t>Du classement de résistance au feu pour les éléments de cloisons.</w:t>
      </w:r>
    </w:p>
    <w:p w14:paraId="3D0EA4FF" w14:textId="77777777" w:rsidR="00A120CB" w:rsidRDefault="00A120CB" w:rsidP="00DB6640">
      <w:pPr>
        <w:pStyle w:val="Paragraphedeliste"/>
        <w:numPr>
          <w:ilvl w:val="0"/>
          <w:numId w:val="24"/>
        </w:numPr>
      </w:pPr>
      <w:r>
        <w:t>De leurs caractéristiques pour les enduits de jointoiement et pour les joints d'étanchéité.</w:t>
      </w:r>
    </w:p>
    <w:p w14:paraId="75DC9F14" w14:textId="77777777" w:rsidR="00A120CB" w:rsidRDefault="00A120CB" w:rsidP="004F1FCB">
      <w:pPr>
        <w:pStyle w:val="Titre4"/>
      </w:pPr>
      <w:r>
        <w:t>Origine et qualités des matériaux</w:t>
      </w:r>
    </w:p>
    <w:p w14:paraId="2BCFB74E" w14:textId="77777777" w:rsidR="00A120CB" w:rsidRDefault="00A120CB" w:rsidP="00A120CB">
      <w:r>
        <w:t>L'Entrepreneur doit se conformer aux prescriptions des Généralités Tous Corps d’Etats. Ainsi qu'aux dispositions suivantes :</w:t>
      </w:r>
    </w:p>
    <w:p w14:paraId="5AB7FAAF" w14:textId="77777777" w:rsidR="00A120CB" w:rsidRDefault="00A120CB" w:rsidP="00DB6640">
      <w:pPr>
        <w:pStyle w:val="Paragraphedeliste"/>
        <w:numPr>
          <w:ilvl w:val="0"/>
          <w:numId w:val="25"/>
        </w:numPr>
      </w:pPr>
      <w:r>
        <w:t>Les matériaux mis en œuvre doivent obligatoirement faire l'objet d'un avis technique du C.S.T.B. valable à la date de mise en œuvre.</w:t>
      </w:r>
    </w:p>
    <w:p w14:paraId="5F18F320" w14:textId="77777777" w:rsidR="00A120CB" w:rsidRDefault="00A120CB" w:rsidP="00DB6640">
      <w:pPr>
        <w:pStyle w:val="Paragraphedeliste"/>
        <w:numPr>
          <w:ilvl w:val="0"/>
          <w:numId w:val="25"/>
        </w:numPr>
      </w:pPr>
      <w:r>
        <w:t>Les lieux de stockage doivent mettre les matériaux à l'abri des intempéries et permettre un stockage à plat sur un support sec.</w:t>
      </w:r>
    </w:p>
    <w:p w14:paraId="5B33ED83" w14:textId="77777777" w:rsidR="00A120CB" w:rsidRPr="004F1FCB" w:rsidRDefault="00A120CB" w:rsidP="00A120CB">
      <w:pPr>
        <w:rPr>
          <w:b/>
          <w:bCs/>
        </w:rPr>
      </w:pPr>
      <w:r w:rsidRPr="004F1FCB">
        <w:rPr>
          <w:b/>
          <w:bCs/>
        </w:rPr>
        <w:t>Panneaux isolants :</w:t>
      </w:r>
    </w:p>
    <w:p w14:paraId="722BA117" w14:textId="77777777" w:rsidR="00A120CB" w:rsidRDefault="00A120CB" w:rsidP="00A120CB">
      <w:r>
        <w:t>Les panneaux d'isolants thermiques sont soigneusement triés avant la pose. Toutes les plaques endommagées, épaufrées, cassées, fendues ou chargées d'humidité sont à éliminer. Leurs caractéristiques thermiques doivent rester fiables dans le temps.</w:t>
      </w:r>
    </w:p>
    <w:p w14:paraId="0ECFDBC8" w14:textId="77777777" w:rsidR="00A120CB" w:rsidRPr="004F1FCB" w:rsidRDefault="00A120CB" w:rsidP="00A120CB">
      <w:pPr>
        <w:rPr>
          <w:b/>
          <w:bCs/>
        </w:rPr>
      </w:pPr>
      <w:r w:rsidRPr="004F1FCB">
        <w:rPr>
          <w:b/>
          <w:bCs/>
        </w:rPr>
        <w:t>Plaques de plâtre et/ou gypse Fermacell ou équivalent :</w:t>
      </w:r>
    </w:p>
    <w:p w14:paraId="572F34D6" w14:textId="77777777" w:rsidR="00A120CB" w:rsidRDefault="00A120CB" w:rsidP="00A120CB">
      <w:r>
        <w:t>Les plaques de plâtre mises en œuvre au droit d'un isolant thermique ou en contact avec des parois extérieures doivent comporter un revêtement pare-vapeur.</w:t>
      </w:r>
    </w:p>
    <w:p w14:paraId="490AE3E3" w14:textId="77777777" w:rsidR="00A120CB" w:rsidRPr="004F1FCB" w:rsidRDefault="00A120CB" w:rsidP="00A120CB">
      <w:pPr>
        <w:rPr>
          <w:b/>
          <w:bCs/>
        </w:rPr>
      </w:pPr>
      <w:r w:rsidRPr="004F1FCB">
        <w:rPr>
          <w:b/>
          <w:bCs/>
        </w:rPr>
        <w:t>Éléments métalliques :</w:t>
      </w:r>
    </w:p>
    <w:p w14:paraId="41D555C1" w14:textId="77777777" w:rsidR="00A120CB" w:rsidRDefault="00A120CB" w:rsidP="00A120CB">
      <w:r>
        <w:t>Les éléments métalliques tels que visserie, profils d'ossature, baguettes d'angles et autres doivent être protégés</w:t>
      </w:r>
      <w:r w:rsidR="004F1FCB">
        <w:t xml:space="preserve"> </w:t>
      </w:r>
      <w:r>
        <w:t>par galvanisation à chaud.</w:t>
      </w:r>
    </w:p>
    <w:p w14:paraId="3047A23C" w14:textId="77777777" w:rsidR="00A120CB" w:rsidRPr="004F1FCB" w:rsidRDefault="00A120CB" w:rsidP="00A120CB">
      <w:pPr>
        <w:rPr>
          <w:b/>
          <w:bCs/>
        </w:rPr>
      </w:pPr>
      <w:r w:rsidRPr="004F1FCB">
        <w:rPr>
          <w:b/>
          <w:bCs/>
        </w:rPr>
        <w:t>Suspentes :</w:t>
      </w:r>
    </w:p>
    <w:p w14:paraId="47279876" w14:textId="77777777" w:rsidR="00A120CB" w:rsidRDefault="00A120CB" w:rsidP="00A120CB">
      <w:r>
        <w:t>Traitées par galvanisation ou par électro-zingage.</w:t>
      </w:r>
    </w:p>
    <w:p w14:paraId="5510B757" w14:textId="77777777" w:rsidR="00A120CB" w:rsidRPr="004F1FCB" w:rsidRDefault="00A120CB" w:rsidP="00A120CB">
      <w:pPr>
        <w:rPr>
          <w:b/>
          <w:bCs/>
        </w:rPr>
      </w:pPr>
      <w:r w:rsidRPr="004F1FCB">
        <w:rPr>
          <w:b/>
          <w:bCs/>
        </w:rPr>
        <w:t>Ossatures :</w:t>
      </w:r>
    </w:p>
    <w:p w14:paraId="7D566197" w14:textId="77777777" w:rsidR="00A120CB" w:rsidRDefault="00A120CB" w:rsidP="00A120CB">
      <w:r>
        <w:t>Traitées par galvanisation à chaud ou par électro-zingage pour les parties non apparentes. Peinture cuite au four pour les parties apparentes.</w:t>
      </w:r>
    </w:p>
    <w:p w14:paraId="75EAC7A7" w14:textId="77777777" w:rsidR="00A120CB" w:rsidRPr="004F1FCB" w:rsidRDefault="00A120CB" w:rsidP="00A120CB">
      <w:pPr>
        <w:rPr>
          <w:b/>
          <w:bCs/>
        </w:rPr>
      </w:pPr>
      <w:r w:rsidRPr="004F1FCB">
        <w:rPr>
          <w:b/>
          <w:bCs/>
        </w:rPr>
        <w:t>Isolant :</w:t>
      </w:r>
    </w:p>
    <w:p w14:paraId="4AFA3DCA" w14:textId="77777777" w:rsidR="00A120CB" w:rsidRDefault="00A120CB" w:rsidP="00A120CB">
      <w:r>
        <w:t>L’ensemble des isolants feront l’objet d’un certificat de qualification ACERMI.</w:t>
      </w:r>
    </w:p>
    <w:p w14:paraId="7D214C6A" w14:textId="77777777" w:rsidR="00A120CB" w:rsidRPr="004F1FCB" w:rsidRDefault="00A120CB" w:rsidP="00A120CB">
      <w:pPr>
        <w:rPr>
          <w:b/>
          <w:bCs/>
        </w:rPr>
      </w:pPr>
      <w:r w:rsidRPr="004F1FCB">
        <w:rPr>
          <w:b/>
          <w:bCs/>
        </w:rPr>
        <w:t>Plaques en plâtres :</w:t>
      </w:r>
    </w:p>
    <w:p w14:paraId="017D7D24" w14:textId="77777777" w:rsidR="00A120CB" w:rsidRDefault="00A120CB" w:rsidP="00A120CB">
      <w:r>
        <w:lastRenderedPageBreak/>
        <w:t>Peinture de finition appliquée en usine ou par le lot PEINTURE, suivant indications du présent C.C.T.P.</w:t>
      </w:r>
    </w:p>
    <w:p w14:paraId="463680A8" w14:textId="77777777" w:rsidR="00A120CB" w:rsidRPr="004F1FCB" w:rsidRDefault="00A120CB" w:rsidP="00A120CB">
      <w:pPr>
        <w:rPr>
          <w:b/>
          <w:bCs/>
        </w:rPr>
      </w:pPr>
      <w:r w:rsidRPr="004F1FCB">
        <w:rPr>
          <w:b/>
          <w:bCs/>
        </w:rPr>
        <w:t>Profilés et faux plafonds métalliques apparents :</w:t>
      </w:r>
    </w:p>
    <w:p w14:paraId="33F277D0" w14:textId="77777777" w:rsidR="00A120CB" w:rsidRDefault="00A120CB" w:rsidP="00A120CB">
      <w:r>
        <w:t>Peinture de finition cuite au four.</w:t>
      </w:r>
    </w:p>
    <w:p w14:paraId="77EB3024" w14:textId="77777777" w:rsidR="004F1FCB" w:rsidRDefault="004F1FCB" w:rsidP="004F1FCB">
      <w:pPr>
        <w:pStyle w:val="Titre3"/>
      </w:pPr>
      <w:bookmarkStart w:id="64" w:name="_Toc142490226"/>
      <w:r>
        <w:t>Composition des cloisons et faux-plafonds</w:t>
      </w:r>
      <w:bookmarkEnd w:id="64"/>
    </w:p>
    <w:p w14:paraId="14A2BD28" w14:textId="77777777" w:rsidR="00A120CB" w:rsidRDefault="00A120CB" w:rsidP="00A120CB">
      <w:r>
        <w:t>Ouvrages composés de :</w:t>
      </w:r>
    </w:p>
    <w:p w14:paraId="423F668C" w14:textId="77777777" w:rsidR="00A120CB" w:rsidRDefault="00A120CB" w:rsidP="00DB6640">
      <w:pPr>
        <w:pStyle w:val="Paragraphedeliste"/>
        <w:numPr>
          <w:ilvl w:val="0"/>
          <w:numId w:val="26"/>
        </w:numPr>
      </w:pPr>
      <w:r>
        <w:t>Ossature métallique réalisée à l’aide de plusieurs types de profils en tôle d’acier nervuré, d’épaisseur minimum 6/10mm galvanisé à chaud, composée de rails fixés au sol et en plafond à l’aide de vis et chevilles assurant ainsi l’aplomb de la cloison. Ces rails seront isolés du sol et du plafond par un ruban de mousse polyéthylène ; toutefois pour les cloisons à fort isolement acoustique au-dessus ou égal à 36 dB(A), les ossatures rails seront, sur leur périphérie, assujetties au gros-œuvre, murs, plafonds, par collage à l’aide d’une colle néoprène à prise instantanée avec superposition d’un ruban résiliant tel que la mousse de polyéthylène, ayant pour but d’interdire la vibration entre la cloison et la maçonnerie.</w:t>
      </w:r>
    </w:p>
    <w:p w14:paraId="154DD97C" w14:textId="77777777" w:rsidR="00A120CB" w:rsidRDefault="00A120CB" w:rsidP="00DB6640">
      <w:pPr>
        <w:pStyle w:val="Paragraphedeliste"/>
        <w:numPr>
          <w:ilvl w:val="0"/>
          <w:numId w:val="26"/>
        </w:numPr>
      </w:pPr>
      <w:r>
        <w:t>Montant verticaux et fourrures, profils spéciaux assemblés par vis auto-perceuses sur les rails, huisseries, maçonnerie, etc…</w:t>
      </w:r>
    </w:p>
    <w:p w14:paraId="669D2E9B" w14:textId="77777777" w:rsidR="00A120CB" w:rsidRDefault="00A120CB" w:rsidP="00DB6640">
      <w:pPr>
        <w:pStyle w:val="Paragraphedeliste"/>
        <w:numPr>
          <w:ilvl w:val="0"/>
          <w:numId w:val="26"/>
        </w:numPr>
      </w:pPr>
      <w:r>
        <w:t>La pose et le réglage des huisseries, bâtis, cadres, sera à la charge du présent lot (fourniture par le corps d’état concerné) avec fourniture et pose de toute ossature et bois de renfort et d’assemblage à la périphérie des baies.</w:t>
      </w:r>
    </w:p>
    <w:p w14:paraId="3711D1DE" w14:textId="77777777" w:rsidR="00A120CB" w:rsidRDefault="00A120CB" w:rsidP="00A120CB">
      <w:r>
        <w:t>Dans le cadre de raccordement de cloisons sèches avec cloisons vitrées ou menuiseries extérieures, l’entrepreneur fournira et fixera tous montants de raccordement de profils renforcés, à la demande et en accord préalable avec les entreprises concernées.</w:t>
      </w:r>
    </w:p>
    <w:p w14:paraId="41ACF828" w14:textId="77777777" w:rsidR="00A120CB" w:rsidRDefault="00A120CB" w:rsidP="00A120CB">
      <w:r>
        <w:t>L’espacement des montants sera conforme aux spécifications du D.T.U.</w:t>
      </w:r>
    </w:p>
    <w:p w14:paraId="23B8ED73" w14:textId="77777777" w:rsidR="00A120CB" w:rsidRDefault="00A120CB" w:rsidP="00A120CB">
      <w:r>
        <w:t>Les plaques de plâtre, recouvertes sur les deux faces d’un parement cartonné, de 13 mm à 18 mm d’épaisseur ou les plaques en mortier de ciment de 12 mm d’épaisseur, seront placées verticalement, les montants positionnés afin d’éviter coupes, raccords, mais également permettant une répartition et largeur de plaques valables.</w:t>
      </w:r>
    </w:p>
    <w:p w14:paraId="087A233B" w14:textId="77777777" w:rsidR="00A120CB" w:rsidRDefault="004F1FCB" w:rsidP="004F1FCB">
      <w:pPr>
        <w:pStyle w:val="Titre3"/>
      </w:pPr>
      <w:bookmarkStart w:id="65" w:name="_Toc142490227"/>
      <w:r>
        <w:t>Plaques – Joints entre plaques</w:t>
      </w:r>
      <w:bookmarkEnd w:id="65"/>
    </w:p>
    <w:p w14:paraId="50A648BA" w14:textId="77777777" w:rsidR="00A120CB" w:rsidRDefault="00A120CB" w:rsidP="00A120CB">
      <w:r>
        <w:t>Les plaques sont fixées sur les rails et montants composant l’ossature par l’intermédiaire de vis auto-perceuses traitées anti-corrosion.</w:t>
      </w:r>
    </w:p>
    <w:p w14:paraId="1640ED8D" w14:textId="77777777" w:rsidR="00A120CB" w:rsidRDefault="00A120CB" w:rsidP="00A120CB">
      <w:r>
        <w:t>Pour le montage de ces ensembles, l’entreprise observera les notices de mise en œuvre, plus particulièrement sur l’isolation, la répartition, la position des joints, le calage en plafond et la position au sol.</w:t>
      </w:r>
    </w:p>
    <w:p w14:paraId="53E5F5DD" w14:textId="77777777" w:rsidR="00A120CB" w:rsidRDefault="00A120CB" w:rsidP="00A120CB">
      <w:r>
        <w:t>Les joints entre plaques seront décalés sur chaque face, et traités par application de bande et enduit donnant une surface continue et sans joint apparent.</w:t>
      </w:r>
    </w:p>
    <w:p w14:paraId="38160F9A" w14:textId="77777777" w:rsidR="00A120CB" w:rsidRDefault="004F1FCB" w:rsidP="004F1FCB">
      <w:pPr>
        <w:pStyle w:val="Titre3"/>
      </w:pPr>
      <w:bookmarkStart w:id="66" w:name="_Toc142490228"/>
      <w:r>
        <w:t>Incidences de l’ossature et des équipements</w:t>
      </w:r>
      <w:bookmarkEnd w:id="66"/>
    </w:p>
    <w:p w14:paraId="41616B80" w14:textId="77777777" w:rsidR="00A120CB" w:rsidRDefault="00A120CB" w:rsidP="00A120CB">
      <w:r>
        <w:t>Il est précisé que, à chaque niveau, toutes les cloisons devront être construites du plancher bas fini jusqu’en sous-face du plancher haut ou du faux-plafonds ou de la couverture, selon localisation.</w:t>
      </w:r>
    </w:p>
    <w:p w14:paraId="5165DE32" w14:textId="77777777" w:rsidR="00A120CB" w:rsidRDefault="00A120CB" w:rsidP="00A120CB">
      <w:r>
        <w:t>Pour ce faire, il y aura donc à prévoir la découpe de ces cloisons au droit et au pourtour des porteurs, ainsi que toutes fixations en sous-face de poutres.</w:t>
      </w:r>
    </w:p>
    <w:p w14:paraId="4C0A160E" w14:textId="77777777" w:rsidR="00A120CB" w:rsidRDefault="00A120CB" w:rsidP="00A120CB">
      <w:r>
        <w:t>La décomposition déterminant la structure de la cloison sera donc établie suivant les fiches techniques en cours au moment de la remise des offres du fournisseur, en prenant pour base de calcul la hauteur comprise entre la dalle haute du plancher bas et la sous-face brute du plancher haut ou de la couverture. Il sera dû toutes les coupes, découpes et raccords nécessités par la configuration des ouvrages, passages de canalisations des différents corps d’état, encastrements, passages de gaines, trappes de visites, tous accidents divers, etc…</w:t>
      </w:r>
    </w:p>
    <w:p w14:paraId="39FCF486" w14:textId="77777777" w:rsidR="00A120CB" w:rsidRDefault="00A120CB" w:rsidP="00A120CB">
      <w:r>
        <w:t>Après coup l’entrepreneur effectuera les raccords, rebouchages et calfeutrements au pourtour des ouvrages.</w:t>
      </w:r>
    </w:p>
    <w:p w14:paraId="383D7F90" w14:textId="77777777" w:rsidR="00A120CB" w:rsidRDefault="004F1FCB" w:rsidP="004F1FCB">
      <w:pPr>
        <w:pStyle w:val="Titre3"/>
      </w:pPr>
      <w:bookmarkStart w:id="67" w:name="_Toc142490229"/>
      <w:r>
        <w:lastRenderedPageBreak/>
        <w:t>Fixation et passage au travers des cloisons</w:t>
      </w:r>
      <w:bookmarkEnd w:id="67"/>
    </w:p>
    <w:p w14:paraId="2A538AB6" w14:textId="77777777" w:rsidR="00A120CB" w:rsidRDefault="00A120CB" w:rsidP="00A120CB">
      <w:r>
        <w:t>Les cloisons devront permettre la fixation et la suspension d’éléments mobiliers muraux (éléments mobiliers légers tels qu’étagères, ainsi que des éléments mobiliers lourds, rails armoires). Elles devront permettre la fixation d’une console supportant un récepteur de télévision dans les locaux où cet équipement est prévu.</w:t>
      </w:r>
    </w:p>
    <w:p w14:paraId="61FD21F6" w14:textId="77777777" w:rsidR="00A120CB" w:rsidRDefault="00A120CB" w:rsidP="00A120CB">
      <w:r>
        <w:t>Les cloisons devront permettre la fixation et la suspension des équipements sanitaires (lavabos, cuvettes, W.C.).</w:t>
      </w:r>
    </w:p>
    <w:p w14:paraId="470CBCE6" w14:textId="77777777" w:rsidR="00A120CB" w:rsidRDefault="00A120CB" w:rsidP="00A120CB">
      <w:r>
        <w:t>Les équipements mobiliers tels que placards seront supportés par les cloisons, ces équipements pouvant être positionnés de part et d’autre des cloisons ou d’un seul côté.</w:t>
      </w:r>
    </w:p>
    <w:p w14:paraId="4EB797EC" w14:textId="77777777" w:rsidR="00A120CB" w:rsidRDefault="00A120CB" w:rsidP="00A120CB">
      <w:r>
        <w:t>La fixation et le passage au travers des cloisons sèches, des divers éléments de la construction en provenance des autres corps d’état, tels que plomberie, chauffage, électricité, courants faibles, téléphone, etc… se feront suivant des spécifications très précises.</w:t>
      </w:r>
    </w:p>
    <w:p w14:paraId="744C26CD" w14:textId="77777777" w:rsidR="00A120CB" w:rsidRDefault="00A120CB" w:rsidP="00A120CB">
      <w:r>
        <w:t>A cet effet, il est à nouveau rappelé que l’entreprise chargée des travaux du présent lot doit, dès le démarrage du délai de préparation, s’enquérir, auprès des autres corps d’état intéressés, des éléments à fixer ou à passer en percement ou en épaisseur, dans les cloisons sèches. Elle aura à s’informer de leurs épaisseurs, leurs diamètres, leurs formes, de leurs charges légères, moyennes ou lourdes, du mode de fixation, du passage de l’isolement.</w:t>
      </w:r>
    </w:p>
    <w:p w14:paraId="28798028" w14:textId="77777777" w:rsidR="00A120CB" w:rsidRDefault="00A120CB" w:rsidP="00A120CB">
      <w:r>
        <w:t>A la suite de l’obtention de ces renseignements de la part des entreprises concernées, l’entreprise établira pièce par pièce un calepinage précis, indiquant d’une part le positionnement de l’appareil et d’autre part son mode de fixation et le système de renforcement ou le support dans l’ossature proprement dite de la cloison.</w:t>
      </w:r>
    </w:p>
    <w:p w14:paraId="583657C5" w14:textId="77777777" w:rsidR="00A120CB" w:rsidRDefault="00A120CB" w:rsidP="00A120CB">
      <w:r>
        <w:t>Sauf spécifications contraires, il sera prévu, d’une manière générale dans le cas de :</w:t>
      </w:r>
    </w:p>
    <w:p w14:paraId="37D20738" w14:textId="77777777" w:rsidR="00A120CB" w:rsidRDefault="00A120CB" w:rsidP="00DB6640">
      <w:pPr>
        <w:pStyle w:val="Paragraphedeliste"/>
        <w:numPr>
          <w:ilvl w:val="0"/>
          <w:numId w:val="27"/>
        </w:numPr>
      </w:pPr>
      <w:r>
        <w:t>Charges légères telles que tableaux, glaces, une fixation par crochets, chevilles, segments basculants.</w:t>
      </w:r>
    </w:p>
    <w:p w14:paraId="0F6BC357" w14:textId="77777777" w:rsidR="00A120CB" w:rsidRDefault="00A120CB" w:rsidP="00DB6640">
      <w:pPr>
        <w:pStyle w:val="Paragraphedeliste"/>
        <w:numPr>
          <w:ilvl w:val="0"/>
          <w:numId w:val="27"/>
        </w:numPr>
      </w:pPr>
      <w:r>
        <w:t>Charges moyennes, telles que canalisations, tablettes, armoires jusqu’à un poids de 30 kg, une fixation par cheville à expansion.</w:t>
      </w:r>
    </w:p>
    <w:p w14:paraId="3431ABD6" w14:textId="77777777" w:rsidR="00A120CB" w:rsidRDefault="00A120CB" w:rsidP="00DB6640">
      <w:pPr>
        <w:pStyle w:val="Paragraphedeliste"/>
        <w:numPr>
          <w:ilvl w:val="0"/>
          <w:numId w:val="27"/>
        </w:numPr>
      </w:pPr>
      <w:r>
        <w:t>Charges lourdes (au-delà de 30 kg), des doubles montants métalliques à l’endroit de la charge, supports de fixation assemblés sur les montants à hauteur nécessaire.</w:t>
      </w:r>
    </w:p>
    <w:p w14:paraId="7099F24D" w14:textId="77777777" w:rsidR="00A120CB" w:rsidRDefault="00A120CB" w:rsidP="00A120CB">
      <w:r>
        <w:t>Le passage des gaines au travers des cloisons devra être fait avant la pose des plaques, mais après la distribution des rails bas et hauts, des montants et la pose des chevêtres ou cadres au pourtour dudit passage ; un soin particulier sera apporté à leur isolement, afin d’éviter la transmission des bruits.</w:t>
      </w:r>
    </w:p>
    <w:p w14:paraId="5CF171B3" w14:textId="77777777" w:rsidR="00A120CB" w:rsidRDefault="00A120CB" w:rsidP="00A120CB">
      <w:r>
        <w:t>La pose et le passage des canalisations de toutes sortes (plomberie, chauffage, etc… gaines d’isolement d’électricité, courants faibles, téléphones, etc…), se fera dans l’épaisseur des cloisons et au travers des montants ou traverses, dans des lumières prévues à cet effet. Lors de la préparation, les dimensions, le nombre et l’emplacement de ces lumières seront déterminés de manière à laisser le passage et une éventuelle dilatation de ces canalisations. La pose des canalisations et gaines se fera avant la mise en place des plaques de plâtre ou mortier de ciment. Suivant la dimension nécessaire de ces lumières, il sera prévu un renforcement éventuel des montants et traverses, tel que l’adjonction d’une platine de renfort, soudée sur l’ossature.</w:t>
      </w:r>
    </w:p>
    <w:p w14:paraId="35A3D870" w14:textId="77777777" w:rsidR="00A120CB" w:rsidRDefault="00A120CB" w:rsidP="00A120CB">
      <w:r>
        <w:t>Les découpes utiles aux encastrements d’appareils, tels que interrupteurs, prises de courant, commutateurs, prises diverses, etc… sont à prévoir également par l’entreprise du présent lot, et effectuées après traçage de leur emplacement par l’entreprise intéressée. Pour maintenir les boîtiers de ces appareillages, l’entreprise du présent lot fournira tout étrier ou cadre métallique galvanisé fixé dans</w:t>
      </w:r>
      <w:r w:rsidR="004F1FCB">
        <w:t xml:space="preserve"> </w:t>
      </w:r>
      <w:r>
        <w:t>de la cloison sur l’une des plaques et permettant ainsi la fixation du boîtier.</w:t>
      </w:r>
    </w:p>
    <w:p w14:paraId="69B3168E" w14:textId="77777777" w:rsidR="00A120CB" w:rsidRDefault="00A120CB" w:rsidP="00A120CB">
      <w:r>
        <w:t>Toutes ces préparations, supports, renforts, encastrements, découpes de toutes sortes, percements, etc… ainsi que tous les raccords après mise en place de l’ensemble des appareils et matériels seront à prévoir au titre du présent lot et considérés être, dans leur ensemble, inclus dans les prix unitaires de l’entreprise.</w:t>
      </w:r>
    </w:p>
    <w:p w14:paraId="16752592" w14:textId="77777777" w:rsidR="00A120CB" w:rsidRDefault="00A120CB" w:rsidP="00A120CB">
      <w:r>
        <w:t>Les épaisseurs des cloisons mentionnées aux plans seront à respecter ; la composition de la cloison se fera donc suivant ces impératifs et épaisseurs. Les cloisons sèches passeront autant que possible devant les poteaux et têtes de voiles afin d’éviter les joints et fissures des raccordements des poteaux et cloisons.</w:t>
      </w:r>
    </w:p>
    <w:p w14:paraId="272F1FAB" w14:textId="77777777" w:rsidR="00A120CB" w:rsidRDefault="004F1FCB" w:rsidP="004F1FCB">
      <w:pPr>
        <w:pStyle w:val="Titre3"/>
      </w:pPr>
      <w:bookmarkStart w:id="68" w:name="_Toc142490230"/>
      <w:r>
        <w:t>Comportement mécanique</w:t>
      </w:r>
      <w:bookmarkEnd w:id="68"/>
    </w:p>
    <w:p w14:paraId="55DE9D7D" w14:textId="77777777" w:rsidR="00A120CB" w:rsidRDefault="00A120CB" w:rsidP="00A120CB">
      <w:r>
        <w:t>Les cloisons intérieures devront présenter les caractéristiques suivantes :</w:t>
      </w:r>
    </w:p>
    <w:p w14:paraId="584CB15B" w14:textId="77777777" w:rsidR="00A120CB" w:rsidRDefault="00A120CB" w:rsidP="00DB6640">
      <w:pPr>
        <w:pStyle w:val="Paragraphedeliste"/>
        <w:numPr>
          <w:ilvl w:val="0"/>
          <w:numId w:val="28"/>
        </w:numPr>
      </w:pPr>
      <w:r>
        <w:t>Bonne résistance à l’usure et à l’abrasion.</w:t>
      </w:r>
    </w:p>
    <w:p w14:paraId="113CCDF2" w14:textId="77777777" w:rsidR="00A120CB" w:rsidRDefault="00A120CB" w:rsidP="00DB6640">
      <w:pPr>
        <w:pStyle w:val="Paragraphedeliste"/>
        <w:numPr>
          <w:ilvl w:val="0"/>
          <w:numId w:val="28"/>
        </w:numPr>
      </w:pPr>
      <w:r>
        <w:lastRenderedPageBreak/>
        <w:t>Résistance aux chocs : sous l’impact d’une bille pleine en acier de 500 gr, développant une énergie de 2.5 joules, le diamètre de l’empreinte doit être inférieur à 20mm.</w:t>
      </w:r>
    </w:p>
    <w:p w14:paraId="64B5873E" w14:textId="77777777" w:rsidR="00A120CB" w:rsidRDefault="00A120CB" w:rsidP="00DB6640">
      <w:pPr>
        <w:pStyle w:val="Paragraphedeliste"/>
        <w:numPr>
          <w:ilvl w:val="0"/>
          <w:numId w:val="28"/>
        </w:numPr>
      </w:pPr>
      <w:r>
        <w:t>Stabilité aux chocs : les cloisons devront résister sans déformation aux chocs d’un corps mou de 30 kg ayant une énergie d’impact de 120 joules.</w:t>
      </w:r>
    </w:p>
    <w:p w14:paraId="2312368F" w14:textId="77777777" w:rsidR="00A120CB" w:rsidRDefault="004F1FCB" w:rsidP="004F1FCB">
      <w:pPr>
        <w:pStyle w:val="Titre3"/>
      </w:pPr>
      <w:bookmarkStart w:id="69" w:name="_Toc142490231"/>
      <w:r>
        <w:t>Résistance à l’humidité et aux agents agressifs</w:t>
      </w:r>
      <w:bookmarkEnd w:id="69"/>
    </w:p>
    <w:p w14:paraId="0CC3C80C" w14:textId="77777777" w:rsidR="00A120CB" w:rsidRDefault="00A120CB" w:rsidP="00A120CB">
      <w:r>
        <w:t>Les cloisons devront insensibles à l’humidité et aux agents chimiques d’entretien dans la partie basse des locaux sanitaires et, d’une façon générale, dans tous les locaux humides ou à usage collectif. Les cloisons ne devront présenter aucun vieillissement et aucune déformation sensible pour une variation de degré hygrométrique de 25 % HR à 75 % HR à 25°C.</w:t>
      </w:r>
    </w:p>
    <w:p w14:paraId="4DDE1B66" w14:textId="77777777" w:rsidR="00A120CB" w:rsidRDefault="00A120CB" w:rsidP="00A120CB">
      <w:r>
        <w:t>Afin d'éviter les remontées d'eau par capillarité dans les pieds des cloisons, une étanchéité sera obtenue en interposant entre le sol et le rail bas d'une semelle résiliente et P.V.C. Les semelles P.V.C. seront arasées pour fixation des plinthes carrelages et bois à la côte permettant la fixation des plinthes et demandées par les lots concernés. L'étanchéité sera assurée par cordon mastic souple extrudé puis arasé.</w:t>
      </w:r>
    </w:p>
    <w:p w14:paraId="5CCDE3E1" w14:textId="77777777" w:rsidR="00A120CB" w:rsidRDefault="004F1FCB" w:rsidP="004F1FCB">
      <w:pPr>
        <w:pStyle w:val="Titre3"/>
      </w:pPr>
      <w:bookmarkStart w:id="70" w:name="_Toc142490232"/>
      <w:r>
        <w:t>Etanchéité</w:t>
      </w:r>
      <w:bookmarkEnd w:id="70"/>
    </w:p>
    <w:p w14:paraId="61AC280C" w14:textId="77777777" w:rsidR="00A120CB" w:rsidRDefault="00A120CB" w:rsidP="00A120CB">
      <w:r>
        <w:t xml:space="preserve">Les cloisons mises en œuvre devront permettre l’isolement du volume des locaux. Le titulaire du présent lot devra assurer l’étanchéité des cloisons et des jonctions entre cloisons et structure par un calicotage soigné. </w:t>
      </w:r>
    </w:p>
    <w:p w14:paraId="2489311F" w14:textId="77777777" w:rsidR="00A120CB" w:rsidRDefault="004F1FCB" w:rsidP="004F1FCB">
      <w:pPr>
        <w:pStyle w:val="Titre3"/>
      </w:pPr>
      <w:bookmarkStart w:id="71" w:name="_Toc142490233"/>
      <w:r>
        <w:t>Comportement au feu</w:t>
      </w:r>
      <w:bookmarkEnd w:id="71"/>
    </w:p>
    <w:p w14:paraId="3E2E4728" w14:textId="77777777" w:rsidR="00A120CB" w:rsidRDefault="00A120CB" w:rsidP="00A120CB">
      <w:r>
        <w:t>Il devra respecter les dispositions du règlement de sécurité contre l’incendie.</w:t>
      </w:r>
    </w:p>
    <w:p w14:paraId="106C9BA8" w14:textId="77777777" w:rsidR="00A120CB" w:rsidRDefault="004F1FCB" w:rsidP="004F1FCB">
      <w:pPr>
        <w:pStyle w:val="Titre3"/>
      </w:pPr>
      <w:bookmarkStart w:id="72" w:name="_Toc142490234"/>
      <w:r>
        <w:t>Joint de dilatation</w:t>
      </w:r>
      <w:bookmarkEnd w:id="72"/>
    </w:p>
    <w:p w14:paraId="319C3281" w14:textId="77777777" w:rsidR="00A120CB" w:rsidRDefault="00A120CB" w:rsidP="00A120CB">
      <w:r>
        <w:t>Les joints de dilatation verticaux dans les cloisons devront être réalisés avec un profil en métal permettant le libre jeu des plaques. Les joints de dilatation en parois devront être traités par joints coupe-feu.</w:t>
      </w:r>
    </w:p>
    <w:p w14:paraId="504A5ABA" w14:textId="77777777" w:rsidR="00A120CB" w:rsidRDefault="004F1FCB" w:rsidP="004F1FCB">
      <w:pPr>
        <w:pStyle w:val="Titre3"/>
      </w:pPr>
      <w:bookmarkStart w:id="73" w:name="_Toc142490235"/>
      <w:r>
        <w:t>Protection des angles et abouts de cloisons et doublages</w:t>
      </w:r>
      <w:bookmarkEnd w:id="73"/>
    </w:p>
    <w:p w14:paraId="4F875F92" w14:textId="77777777" w:rsidR="00A120CB" w:rsidRDefault="00A120CB" w:rsidP="00A120CB">
      <w:r>
        <w:t>Tous les angles saillants seront protégés par un profilé métallique d’angle très rigide arrondi et noyé dans la cloison d’un rayon de courbure minimum de deux millimètres ou tous autres systèmes rapportés ayant été soumis à l’accord du Maître d’œuvre. Tous les abouts de cloisons et doublages apparents devront être revêtus de plaques de plâtre (nombre : dito parement courant).</w:t>
      </w:r>
    </w:p>
    <w:p w14:paraId="176A4141" w14:textId="77777777" w:rsidR="00A120CB" w:rsidRDefault="004F1FCB" w:rsidP="004F1FCB">
      <w:pPr>
        <w:pStyle w:val="Titre3"/>
      </w:pPr>
      <w:bookmarkStart w:id="74" w:name="_Toc142490236"/>
      <w:r>
        <w:t>Fixation des huisseries et châssis</w:t>
      </w:r>
      <w:bookmarkEnd w:id="74"/>
    </w:p>
    <w:p w14:paraId="62560C97" w14:textId="77777777" w:rsidR="00A120CB" w:rsidRDefault="00A120CB" w:rsidP="00A120CB">
      <w:r>
        <w:t>L'entrepreneur du présent lot est tenu de réserver tous les ouvrages nécessaires à la pose des huisseries métalliques et bois. La pose des huisseries et des châssis devra être assurée en même temps que le montage des cloisons sèches, sous la responsabilité de l'entrepreneur du présent lot.</w:t>
      </w:r>
    </w:p>
    <w:p w14:paraId="1A2DDC9E" w14:textId="77777777" w:rsidR="00A120CB" w:rsidRDefault="00A120CB" w:rsidP="00A120CB">
      <w:r>
        <w:t>La fixation au sol sera assurée par des équerres et les huisseries et châssis bois seront bloqués sur les montants et traverses des cloisons sèches par des étriers en acier galvanisé ou par tout système agréé, éprouvé et robuste.</w:t>
      </w:r>
    </w:p>
    <w:p w14:paraId="6C75521E" w14:textId="77777777" w:rsidR="00A120CB" w:rsidRDefault="004F1FCB" w:rsidP="004F1FCB">
      <w:pPr>
        <w:pStyle w:val="Titre3"/>
      </w:pPr>
      <w:bookmarkStart w:id="75" w:name="_Toc142490237"/>
      <w:r>
        <w:t>Jonction entre cloisons, structures et plafonds</w:t>
      </w:r>
      <w:bookmarkEnd w:id="75"/>
    </w:p>
    <w:p w14:paraId="6BDC35FE" w14:textId="77777777" w:rsidR="00A120CB" w:rsidRDefault="00A120CB" w:rsidP="00A120CB">
      <w:r>
        <w:t>Les cloisons seront montées sur toute hauteur d'étage ou jusqu’aux faux-plafonds suivant localisation.</w:t>
      </w:r>
    </w:p>
    <w:p w14:paraId="7A103D18" w14:textId="77777777" w:rsidR="00A120CB" w:rsidRDefault="00A120CB" w:rsidP="00A120CB">
      <w:r>
        <w:t>Afin de désolidariser les cloisons sèches avec la structure, la façade ou les plafonds, l'entrepreneur du présent lot devra la fourniture et pose sur le périmètre des cloisons, d'un profil plastique pré-comprimé faisant joint isophonique.</w:t>
      </w:r>
    </w:p>
    <w:p w14:paraId="5C04AA3E" w14:textId="77777777" w:rsidR="00A120CB" w:rsidRDefault="00A120CB" w:rsidP="00A120CB">
      <w:r>
        <w:t>Ce profil plastique doit permettre un libre jeu des plaques de plâtre de parement de l'ordre de 10mm pour absorber les flèches ou les déformations dues au fluage. Ce profil plastique sera prévu en éléments de grande longueur pour éviter les joints. Il devra être soumis à l'agrément du Maître d'Ouvrage et Maître d'Œuvre.</w:t>
      </w:r>
    </w:p>
    <w:p w14:paraId="3A03F559" w14:textId="77777777" w:rsidR="00A120CB" w:rsidRDefault="00A120CB" w:rsidP="00A120CB">
      <w:r w:rsidRPr="004F1FCB">
        <w:rPr>
          <w:b/>
          <w:bCs/>
        </w:rPr>
        <w:t xml:space="preserve">Nota </w:t>
      </w:r>
      <w:r>
        <w:t>: L'entreprise devra prendre toutes les dispositions afin d'éviter la transmission de bruits en jonction cloisons/faux-plafonds.</w:t>
      </w:r>
    </w:p>
    <w:p w14:paraId="44E83598" w14:textId="77777777" w:rsidR="004F1FCB" w:rsidRDefault="004F1FCB" w:rsidP="004F1FCB">
      <w:pPr>
        <w:pStyle w:val="Titre3"/>
      </w:pPr>
      <w:bookmarkStart w:id="76" w:name="_Toc142490238"/>
      <w:r>
        <w:lastRenderedPageBreak/>
        <w:t>Jonction avec les murs de façade</w:t>
      </w:r>
      <w:bookmarkEnd w:id="76"/>
    </w:p>
    <w:p w14:paraId="1B5CCF07" w14:textId="77777777" w:rsidR="00A120CB" w:rsidRDefault="00A120CB" w:rsidP="00A120CB">
      <w:r>
        <w:t>La jonction entre cloisons sèches et la façade se fera par l'intermédiaire d'un joint souple à la charge de l'entrepreneur du présent lot, tous travaux de finition et mise en œuvre sont à la charge du présent lot.</w:t>
      </w:r>
    </w:p>
    <w:p w14:paraId="527F0BF8" w14:textId="77777777" w:rsidR="004F1FCB" w:rsidRDefault="004F1FCB" w:rsidP="004F1FCB">
      <w:pPr>
        <w:pStyle w:val="Titre3"/>
      </w:pPr>
      <w:bookmarkStart w:id="77" w:name="_Toc142490239"/>
      <w:r>
        <w:t>Réservation – rebouchages - Passages</w:t>
      </w:r>
      <w:bookmarkEnd w:id="77"/>
    </w:p>
    <w:p w14:paraId="6EFB0D6C" w14:textId="77777777" w:rsidR="00A120CB" w:rsidRDefault="00A120CB" w:rsidP="00A120CB">
      <w:r>
        <w:t>L'entrepreneur du présent lot devra réserver gratuitement les trémies et réservations qui seront communiquées en temps voulu par les entreprises avant mise en œuvre des cloisons à condition que ces dernières lui soient fournies à temps pour lui permettre de poursuivre ses ouvrages.</w:t>
      </w:r>
    </w:p>
    <w:p w14:paraId="303ECA64" w14:textId="77777777" w:rsidR="00A120CB" w:rsidRDefault="00A120CB" w:rsidP="00A120CB">
      <w:r>
        <w:t>Il est rappelé que les réservations doivent comporter tous les renforts nécessaires et être soumis à l'avis de la Maîtrise d’Œuvre.</w:t>
      </w:r>
    </w:p>
    <w:p w14:paraId="73E7365E" w14:textId="77777777" w:rsidR="00A120CB" w:rsidRDefault="00A120CB" w:rsidP="00A120CB">
      <w:r>
        <w:t xml:space="preserve">Il appartient au titulaire du présent lot de réclamer aux différents corps d'état concernés, les réservations pour passages de leurs ouvrages. En aucun cas, le titulaire du présent lot ne devra accepter que des corps d'état secondaires ou techniques n'effectuent eux-mêmes des réservations dans des ouvrages touchant à la solidité de ses ouvrages. </w:t>
      </w:r>
    </w:p>
    <w:p w14:paraId="081D9E67" w14:textId="77777777" w:rsidR="00A120CB" w:rsidRDefault="00A120CB" w:rsidP="00A120CB">
      <w:r>
        <w:t>En ce qui concerne la partie rebouchage, le titulaire du présent lot devra assurer l'ensemble des finitions et rebouchages, après passage des réseaux ou incorporations dans toutes les parties de structures, cloisonnements lourds et légers de son lot y compris toutes sujétions de C.F. et phonique. Ce poste devra s'effectuer en étroite collaboration avec les corps d'état concernés, dans le cadre des travaux, de façon à permettre un avancement normal avec d'autres intervenants.</w:t>
      </w:r>
    </w:p>
    <w:p w14:paraId="73527868" w14:textId="77777777" w:rsidR="00A120CB" w:rsidRDefault="00A120CB" w:rsidP="00A120CB">
      <w:r>
        <w:t>La nature des produits utilisés, pour effectuer les rebouchages ainsi que leur mise en œuvre, seront contrôlées par le Maîtrise d'œuvre. Elle sera de même nature que le support et devra reconstituer le caractère CF le cas échéant des parois traversées. D'une manière générale, les réservations horizontales et verticales devront être rebouchées un produit ayant les mêmes caractéristiques que l’ouvrage concerné (phonique, étanchéité à l'eau, coupe-feu…).</w:t>
      </w:r>
    </w:p>
    <w:p w14:paraId="3DE22751" w14:textId="77777777" w:rsidR="00A120CB" w:rsidRDefault="00A120CB" w:rsidP="00A120CB">
      <w:r>
        <w:t>Si les plans et emplacements des trémies ou des réservations ne sont pas communiqués en temps voulu, les travaux ainsi que les rebouchages seront exécutés par les entreprises elles-mêmes avec l'autorisation du titulaire du présent lot.</w:t>
      </w:r>
    </w:p>
    <w:p w14:paraId="280B19E1" w14:textId="77777777" w:rsidR="00A120CB" w:rsidRDefault="004F1FCB" w:rsidP="004F1FCB">
      <w:pPr>
        <w:pStyle w:val="Titre3"/>
      </w:pPr>
      <w:bookmarkStart w:id="78" w:name="_Toc142490240"/>
      <w:r>
        <w:t>Finitions</w:t>
      </w:r>
      <w:bookmarkEnd w:id="78"/>
    </w:p>
    <w:p w14:paraId="4CECA334" w14:textId="77777777" w:rsidR="00A120CB" w:rsidRDefault="00A120CB" w:rsidP="00A120CB">
      <w:r>
        <w:t>Des joints par bandes collées entre plaques et entre plaques et gros-œuvre, seront traités suivant spécification du fabricant et comprendront les enduits de collage et finition, cet ensemble ayant pour but de dissimuler parfaitement les joints raccords.</w:t>
      </w:r>
    </w:p>
    <w:p w14:paraId="2D3DF342" w14:textId="77777777" w:rsidR="00A120CB" w:rsidRDefault="00A120CB" w:rsidP="00A120CB">
      <w:r>
        <w:t>L'entrepreneur du présent lot est tenu de livrer ses ouvrages avec un fini très soigné des surfaces permettant l'application de revêtement peinture mural sans autre préparation, soit égrenage, ponçage et reprise des joints.</w:t>
      </w:r>
    </w:p>
    <w:p w14:paraId="3CA9FDFF" w14:textId="77777777" w:rsidR="00A120CB" w:rsidRDefault="004F1FCB" w:rsidP="004F1FCB">
      <w:pPr>
        <w:pStyle w:val="Titre2"/>
      </w:pPr>
      <w:bookmarkStart w:id="79" w:name="_Toc142490241"/>
      <w:r>
        <w:t>Prescriptions environnementales</w:t>
      </w:r>
      <w:bookmarkEnd w:id="79"/>
    </w:p>
    <w:p w14:paraId="6082035D" w14:textId="77777777" w:rsidR="00A120CB" w:rsidRDefault="00A120CB" w:rsidP="00A120CB">
      <w:r>
        <w:t>Les prescriptions ci-après sont à respecter par l’entreprise du présent lot :</w:t>
      </w:r>
    </w:p>
    <w:p w14:paraId="76C7FDEB" w14:textId="77777777" w:rsidR="00A120CB" w:rsidRDefault="00A120CB" w:rsidP="00DB6640">
      <w:pPr>
        <w:pStyle w:val="Paragraphedeliste"/>
        <w:numPr>
          <w:ilvl w:val="0"/>
          <w:numId w:val="29"/>
        </w:numPr>
      </w:pPr>
      <w:r>
        <w:t>Le plâtre utilisé ne devra pas être fabriqué à partir des phosphogypses susceptibles de contenir des éléments radioactifs.</w:t>
      </w:r>
    </w:p>
    <w:p w14:paraId="7165193A" w14:textId="77777777" w:rsidR="00A120CB" w:rsidRDefault="00A120CB" w:rsidP="00DB6640">
      <w:pPr>
        <w:pStyle w:val="Paragraphedeliste"/>
        <w:numPr>
          <w:ilvl w:val="0"/>
          <w:numId w:val="29"/>
        </w:numPr>
      </w:pPr>
      <w:r>
        <w:t>Les isolants à base de fibres minérales utilisés devront justifier des tests de non cancérogénéité et de biopersistance prévus par la directive européenne 97/69/CE du 05/12/97 (transposée en droit français le 28/08/98 ) permettant de les exclure de la catégorie des produits dangereux classés Xn.</w:t>
      </w:r>
    </w:p>
    <w:p w14:paraId="4E85C5D3" w14:textId="77777777" w:rsidR="00A120CB" w:rsidRDefault="00A120CB" w:rsidP="00DB6640">
      <w:pPr>
        <w:pStyle w:val="Paragraphedeliste"/>
        <w:numPr>
          <w:ilvl w:val="0"/>
          <w:numId w:val="29"/>
        </w:numPr>
      </w:pPr>
      <w:r>
        <w:t>Pour faciliter la mise en œuvre et éviter les risques de migration de fibres vers l’ambiance occupée, les laines minérales posées à l’intérieur des locaux seront ensachées.</w:t>
      </w:r>
    </w:p>
    <w:p w14:paraId="7D02FDF3" w14:textId="77777777" w:rsidR="00A120CB" w:rsidRDefault="00A120CB" w:rsidP="00DB6640">
      <w:pPr>
        <w:pStyle w:val="Paragraphedeliste"/>
        <w:numPr>
          <w:ilvl w:val="0"/>
          <w:numId w:val="29"/>
        </w:numPr>
      </w:pPr>
      <w:r>
        <w:t>Les dalles de faux-plafonds à base de fibres minérales auront les chants revêtus d’une peinture sans  solvants et sans chlore pour éviter la migration des fibres.</w:t>
      </w:r>
    </w:p>
    <w:p w14:paraId="76D54C5C" w14:textId="77777777" w:rsidR="00A120CB" w:rsidRDefault="00A120CB" w:rsidP="00DB6640">
      <w:pPr>
        <w:pStyle w:val="Paragraphedeliste"/>
        <w:numPr>
          <w:ilvl w:val="0"/>
          <w:numId w:val="29"/>
        </w:numPr>
      </w:pPr>
      <w:r>
        <w:t>Déchets à évacuer.</w:t>
      </w:r>
    </w:p>
    <w:p w14:paraId="6FDF53A4" w14:textId="77777777" w:rsidR="00A120CB" w:rsidRDefault="00A120CB" w:rsidP="00DB6640">
      <w:pPr>
        <w:pStyle w:val="Paragraphedeliste"/>
        <w:numPr>
          <w:ilvl w:val="0"/>
          <w:numId w:val="29"/>
        </w:numPr>
      </w:pPr>
      <w:r>
        <w:t>Les déchets issus de ce lot seront essentiellement des déchets industriels Banals.</w:t>
      </w:r>
    </w:p>
    <w:p w14:paraId="65989BE8" w14:textId="77777777" w:rsidR="004F1FCB" w:rsidRDefault="004F1FCB" w:rsidP="004F1FCB">
      <w:pPr>
        <w:pStyle w:val="Titre2"/>
      </w:pPr>
      <w:bookmarkStart w:id="80" w:name="_Toc142490242"/>
      <w:r>
        <w:lastRenderedPageBreak/>
        <w:t>Prescriptions techniques par type d’ouvrage</w:t>
      </w:r>
      <w:bookmarkEnd w:id="80"/>
    </w:p>
    <w:p w14:paraId="2AA211B0" w14:textId="77777777" w:rsidR="00A120CB" w:rsidRDefault="004F1FCB" w:rsidP="004F1FCB">
      <w:pPr>
        <w:pStyle w:val="Titre3"/>
      </w:pPr>
      <w:bookmarkStart w:id="81" w:name="_Toc142490243"/>
      <w:r>
        <w:t>Cloisons de doublages</w:t>
      </w:r>
      <w:bookmarkEnd w:id="81"/>
    </w:p>
    <w:p w14:paraId="268D50D3" w14:textId="77777777" w:rsidR="00A120CB" w:rsidRDefault="00A120CB" w:rsidP="004F1FCB">
      <w:pPr>
        <w:pStyle w:val="Titre4"/>
      </w:pPr>
      <w:r>
        <w:t>Plaques :</w:t>
      </w:r>
    </w:p>
    <w:p w14:paraId="166277DC" w14:textId="77777777" w:rsidR="00A120CB" w:rsidRDefault="00A120CB" w:rsidP="00A120CB">
      <w:r>
        <w:t>Les natures et épaisseurs des isolants thermiques devront permettre de satisfaire aux coefficients pris en compte pour l’étude thermique.</w:t>
      </w:r>
    </w:p>
    <w:p w14:paraId="5A9CF828" w14:textId="77777777" w:rsidR="00A120CB" w:rsidRDefault="00A120CB" w:rsidP="004F1FCB">
      <w:pPr>
        <w:pStyle w:val="Titre4"/>
      </w:pPr>
      <w:r>
        <w:t>Accessoires de pose et de finition :</w:t>
      </w:r>
      <w:r>
        <w:tab/>
      </w:r>
    </w:p>
    <w:p w14:paraId="52E8EA13" w14:textId="77777777" w:rsidR="00A120CB" w:rsidRDefault="00A120CB" w:rsidP="00A120CB">
      <w:r>
        <w:t>Tous les accessoires nécessaires à la pose et à la bonne finition seront conformes aux spécifications du fabricant et choisis en priorité dans sa gamme.</w:t>
      </w:r>
    </w:p>
    <w:p w14:paraId="4C68C90C" w14:textId="77777777" w:rsidR="00A120CB" w:rsidRDefault="00A120CB" w:rsidP="004F1FCB">
      <w:pPr>
        <w:pStyle w:val="Titre4"/>
      </w:pPr>
      <w:r>
        <w:t>Joints :</w:t>
      </w:r>
    </w:p>
    <w:p w14:paraId="6AF5ABA5" w14:textId="77777777" w:rsidR="00A120CB" w:rsidRDefault="00A120CB" w:rsidP="00A120CB">
      <w:r>
        <w:t>Les joints seront traités par bandes de pontage avec enduisage préalable et de finition.</w:t>
      </w:r>
    </w:p>
    <w:p w14:paraId="6DC6D46C" w14:textId="77777777" w:rsidR="00A120CB" w:rsidRDefault="00A120CB" w:rsidP="004F1FCB">
      <w:pPr>
        <w:pStyle w:val="Titre4"/>
      </w:pPr>
      <w:r>
        <w:t>Reprises :</w:t>
      </w:r>
    </w:p>
    <w:p w14:paraId="7FD01A42" w14:textId="77777777" w:rsidR="00A120CB" w:rsidRDefault="00A120CB" w:rsidP="00A120CB">
      <w:r>
        <w:t>Les accidents de parement seront traités.</w:t>
      </w:r>
    </w:p>
    <w:p w14:paraId="6D8C4CE3" w14:textId="77777777" w:rsidR="004F1FCB" w:rsidRDefault="00A120CB" w:rsidP="004F1FCB">
      <w:pPr>
        <w:pStyle w:val="Titre4"/>
      </w:pPr>
      <w:r>
        <w:t>Mise en œuvre :</w:t>
      </w:r>
      <w:r>
        <w:tab/>
      </w:r>
    </w:p>
    <w:p w14:paraId="3A6E847F" w14:textId="77777777" w:rsidR="00A120CB" w:rsidRDefault="00A120CB" w:rsidP="00A120CB">
      <w:r>
        <w:t>Elle sera exécutée par collage, suivant spécifications de l’avis technique du produit et comprendra obligatoirement les sujétions suivantes :</w:t>
      </w:r>
    </w:p>
    <w:p w14:paraId="3CDDC27F" w14:textId="77777777" w:rsidR="00A120CB" w:rsidRDefault="00A120CB" w:rsidP="00DB6640">
      <w:pPr>
        <w:pStyle w:val="Paragraphedeliste"/>
        <w:numPr>
          <w:ilvl w:val="0"/>
          <w:numId w:val="30"/>
        </w:numPr>
      </w:pPr>
      <w:r>
        <w:t>Bandes de renfort d’angle,</w:t>
      </w:r>
    </w:p>
    <w:p w14:paraId="227B4B1E" w14:textId="77777777" w:rsidR="00A120CB" w:rsidRDefault="00A120CB" w:rsidP="00DB6640">
      <w:pPr>
        <w:pStyle w:val="Paragraphedeliste"/>
        <w:numPr>
          <w:ilvl w:val="0"/>
          <w:numId w:val="30"/>
        </w:numPr>
      </w:pPr>
      <w:r>
        <w:t>Traitement des joints, jonctions et pénétrations,</w:t>
      </w:r>
    </w:p>
    <w:p w14:paraId="6EFD9497" w14:textId="77777777" w:rsidR="00A120CB" w:rsidRDefault="00A120CB" w:rsidP="00DB6640">
      <w:pPr>
        <w:pStyle w:val="Paragraphedeliste"/>
        <w:numPr>
          <w:ilvl w:val="0"/>
          <w:numId w:val="30"/>
        </w:numPr>
      </w:pPr>
      <w:r>
        <w:t>Traitement des tranches de doublage par carrelets en bois, ou retour plaque de plâtre avec bande armé,</w:t>
      </w:r>
    </w:p>
    <w:p w14:paraId="113A44C4" w14:textId="77777777" w:rsidR="00A120CB" w:rsidRDefault="00A120CB" w:rsidP="00DB6640">
      <w:pPr>
        <w:pStyle w:val="Paragraphedeliste"/>
        <w:numPr>
          <w:ilvl w:val="0"/>
          <w:numId w:val="30"/>
        </w:numPr>
      </w:pPr>
      <w:r>
        <w:t>U plastiques en pied des pièces humides.</w:t>
      </w:r>
    </w:p>
    <w:p w14:paraId="036CD9DD" w14:textId="77777777" w:rsidR="00A120CB" w:rsidRDefault="004F1FCB" w:rsidP="004F1FCB">
      <w:pPr>
        <w:pStyle w:val="Titre3"/>
      </w:pPr>
      <w:bookmarkStart w:id="82" w:name="_Toc142490244"/>
      <w:r>
        <w:t>Cloisons à ossature métalliques</w:t>
      </w:r>
      <w:bookmarkEnd w:id="82"/>
    </w:p>
    <w:p w14:paraId="01EEB1C8" w14:textId="77777777" w:rsidR="00A120CB" w:rsidRDefault="00A120CB" w:rsidP="004F1FCB">
      <w:pPr>
        <w:pStyle w:val="Titre4"/>
      </w:pPr>
      <w:r>
        <w:t>Plaques :</w:t>
      </w:r>
    </w:p>
    <w:p w14:paraId="3D26E580" w14:textId="77777777" w:rsidR="00A120CB" w:rsidRDefault="00A120CB" w:rsidP="00A120CB">
      <w:r>
        <w:t>Sauf indications particulières, les plaques de plâtre seront de qualité standard, épaisseur 13mm.</w:t>
      </w:r>
    </w:p>
    <w:p w14:paraId="183F40E9" w14:textId="77777777" w:rsidR="00A120CB" w:rsidRDefault="00A120CB" w:rsidP="004F1FCB">
      <w:pPr>
        <w:pStyle w:val="Titre4"/>
      </w:pPr>
      <w:r>
        <w:t>Ossatures :</w:t>
      </w:r>
    </w:p>
    <w:p w14:paraId="4DA9FA38" w14:textId="77777777" w:rsidR="00A120CB" w:rsidRDefault="00A120CB" w:rsidP="00A120CB">
      <w:r>
        <w:t>Les ossatures seront d’un type approprié aux conditions d’utilisation, la hauteur conditionnant les espacements et accolement des montants ainsi que leur section.</w:t>
      </w:r>
    </w:p>
    <w:p w14:paraId="0CF10C71" w14:textId="77777777" w:rsidR="00A120CB" w:rsidRDefault="00A120CB" w:rsidP="004F1FCB">
      <w:pPr>
        <w:pStyle w:val="Titre4"/>
      </w:pPr>
      <w:r>
        <w:t>Joints :</w:t>
      </w:r>
    </w:p>
    <w:p w14:paraId="1676F337" w14:textId="77777777" w:rsidR="00A120CB" w:rsidRDefault="00A120CB" w:rsidP="00A120CB">
      <w:r>
        <w:t>Les joints seront traités par bandes de pontage avec enduisage préalable et de finition.</w:t>
      </w:r>
    </w:p>
    <w:p w14:paraId="6C5D463E" w14:textId="77777777" w:rsidR="00A120CB" w:rsidRDefault="00A120CB" w:rsidP="004F1FCB">
      <w:pPr>
        <w:pStyle w:val="Titre4"/>
      </w:pPr>
      <w:r>
        <w:t>Reprises :</w:t>
      </w:r>
    </w:p>
    <w:p w14:paraId="515C9A61" w14:textId="77777777" w:rsidR="00A120CB" w:rsidRDefault="00A120CB" w:rsidP="00A120CB">
      <w:r>
        <w:t>Les accidents de parement seront traités.</w:t>
      </w:r>
    </w:p>
    <w:p w14:paraId="689B5DC4" w14:textId="77777777" w:rsidR="00A120CB" w:rsidRDefault="00A120CB" w:rsidP="004F1FCB">
      <w:pPr>
        <w:pStyle w:val="Titre4"/>
      </w:pPr>
      <w:r>
        <w:t>Mise en œuvre :</w:t>
      </w:r>
    </w:p>
    <w:p w14:paraId="2B6922F0" w14:textId="77777777" w:rsidR="00A120CB" w:rsidRDefault="00A120CB" w:rsidP="00A120CB">
      <w:r>
        <w:t>Elle sera exécutée suivant les prescriptions du D.T.U. et du fabricant et comprendra obligatoirement les sujétions suivantes :</w:t>
      </w:r>
    </w:p>
    <w:p w14:paraId="7B6E18E4" w14:textId="77777777" w:rsidR="00A120CB" w:rsidRDefault="00A120CB" w:rsidP="00DB6640">
      <w:pPr>
        <w:pStyle w:val="Paragraphedeliste"/>
        <w:numPr>
          <w:ilvl w:val="0"/>
          <w:numId w:val="31"/>
        </w:numPr>
      </w:pPr>
      <w:r>
        <w:t>L plastiques pour renforts d’angle,</w:t>
      </w:r>
    </w:p>
    <w:p w14:paraId="49BDDC83" w14:textId="77777777" w:rsidR="00A120CB" w:rsidRDefault="00A120CB" w:rsidP="00DB6640">
      <w:pPr>
        <w:pStyle w:val="Paragraphedeliste"/>
        <w:numPr>
          <w:ilvl w:val="0"/>
          <w:numId w:val="31"/>
        </w:numPr>
      </w:pPr>
      <w:r>
        <w:t>Bandes de renfort d’angle,</w:t>
      </w:r>
    </w:p>
    <w:p w14:paraId="13C166D5" w14:textId="77777777" w:rsidR="00A120CB" w:rsidRDefault="00A120CB" w:rsidP="00DB6640">
      <w:pPr>
        <w:pStyle w:val="Paragraphedeliste"/>
        <w:numPr>
          <w:ilvl w:val="0"/>
          <w:numId w:val="31"/>
        </w:numPr>
      </w:pPr>
      <w:r>
        <w:lastRenderedPageBreak/>
        <w:t>U plastiques en pied des pièces humides,</w:t>
      </w:r>
    </w:p>
    <w:p w14:paraId="7D92B9AA" w14:textId="77777777" w:rsidR="00A120CB" w:rsidRDefault="00A120CB" w:rsidP="00DB6640">
      <w:pPr>
        <w:pStyle w:val="Paragraphedeliste"/>
        <w:numPr>
          <w:ilvl w:val="0"/>
          <w:numId w:val="31"/>
        </w:numPr>
      </w:pPr>
      <w:r>
        <w:t>Fixation des huisseries approvisionnées par le menuisier intérieur.</w:t>
      </w:r>
    </w:p>
    <w:p w14:paraId="00E9A91F" w14:textId="77777777" w:rsidR="004F1FCB" w:rsidRDefault="004F1FCB" w:rsidP="004F1FCB">
      <w:pPr>
        <w:pStyle w:val="Titre3"/>
      </w:pPr>
      <w:bookmarkStart w:id="83" w:name="_Toc142490245"/>
      <w:r>
        <w:t>Faux-plafonds</w:t>
      </w:r>
      <w:bookmarkEnd w:id="83"/>
    </w:p>
    <w:p w14:paraId="1F09AF34" w14:textId="77777777" w:rsidR="00A120CB" w:rsidRDefault="00A120CB" w:rsidP="004F1FCB">
      <w:pPr>
        <w:pStyle w:val="Titre4"/>
      </w:pPr>
      <w:r>
        <w:t>Origine des matériaux</w:t>
      </w:r>
    </w:p>
    <w:p w14:paraId="5193266C" w14:textId="77777777" w:rsidR="00A120CB" w:rsidRDefault="00A120CB" w:rsidP="00A120CB">
      <w:r>
        <w:t>Les marques des fabricants indiquées au chapitre descriptions sont données à titre d’archétype.</w:t>
      </w:r>
    </w:p>
    <w:p w14:paraId="1535DBFC" w14:textId="77777777" w:rsidR="00A120CB" w:rsidRDefault="00A120CB" w:rsidP="00A120CB">
      <w:r>
        <w:t>Liberté est laissée aux entreprises de proposer des marques différentes à condition que le type choisi soit identique, de qualité et de performances égales ou supérieures. Tous les plafonds seront exécutés avec matériaux de premier choix ayant reçu l’agrément du C.S.T.B.</w:t>
      </w:r>
    </w:p>
    <w:p w14:paraId="4E450D24" w14:textId="77777777" w:rsidR="00A120CB" w:rsidRDefault="00A120CB" w:rsidP="00A120CB">
      <w:r>
        <w:t xml:space="preserve">L’entrepreneur présentera </w:t>
      </w:r>
      <w:r w:rsidR="004F1FCB">
        <w:t>à</w:t>
      </w:r>
      <w:r>
        <w:t xml:space="preserve"> l’Architecte une gamme complète de l’ensemble des éléments constituant de chaque plafond ou revêtement proposé.</w:t>
      </w:r>
    </w:p>
    <w:p w14:paraId="4A15F991" w14:textId="77777777" w:rsidR="00A120CB" w:rsidRDefault="00A120CB" w:rsidP="004F1FCB">
      <w:pPr>
        <w:pStyle w:val="Titre4"/>
      </w:pPr>
      <w:r>
        <w:t>Plans d’exécution - Calepinage</w:t>
      </w:r>
    </w:p>
    <w:p w14:paraId="48140133" w14:textId="77777777" w:rsidR="00A120CB" w:rsidRDefault="00A120CB" w:rsidP="00A120CB">
      <w:r>
        <w:t>Au cours de la période de préparation, il sera établi par l’entreprise les plans de calepinage de chacun des plafonds. Ces plans indiqueront tous les emplacements d’appareils électriques, de détection, de ventilation, etc…Pour leur établissement, l’entreprise a pour obligation de prendre contact avec l’ensemble des entreprises intéressées, y compris celles pour lesquelles passent dans le plénum, les gaines, chemins de câbles et goulottes électriques, canalisations, câbles, etc…</w:t>
      </w:r>
    </w:p>
    <w:p w14:paraId="427ECCFB" w14:textId="77777777" w:rsidR="00A120CB" w:rsidRDefault="00A120CB" w:rsidP="00A120CB">
      <w:r>
        <w:t>L’entrepreneur devra se soumettre aux définitions imposées, quelles que soient les incidences, longueurs de lames, de jonctions, etc…D’autre part, ces plans indiqueront toutes dispositions exigées pour la sécurité incendie. Ils seront soumis à l’agrément de l’Architecte.</w:t>
      </w:r>
    </w:p>
    <w:p w14:paraId="158A8FA7" w14:textId="77777777" w:rsidR="00A120CB" w:rsidRDefault="00A120CB" w:rsidP="004F1FCB">
      <w:pPr>
        <w:pStyle w:val="Titre4"/>
      </w:pPr>
      <w:r>
        <w:t>Découpes dans plaques, Dalles et Ossatures</w:t>
      </w:r>
    </w:p>
    <w:p w14:paraId="7FB5C4AB" w14:textId="77777777" w:rsidR="00A120CB" w:rsidRDefault="00A120CB" w:rsidP="00A120CB">
      <w:r>
        <w:t>Les découpes devront être réalisées au maximum en atelier en prévoyant les jeux sur place. Les travaux décrits comprendront toutes les découpes de plaques, lames, dalles ou éléments nécessaires à la mise en place des boîtiers permettant l’incorporation et la fixation des appareils d’éclairage ou autres.</w:t>
      </w:r>
    </w:p>
    <w:p w14:paraId="7B46CD80" w14:textId="77777777" w:rsidR="00A120CB" w:rsidRDefault="00A120CB" w:rsidP="00A120CB">
      <w:r>
        <w:t>Le calepinage des dalles aura à tenir compte de l’implantation des appareils d’éclairage et de détection encastrés et les bouches de soufflage ou d’extraction, dans tous les éléments composant les plafonds. Ils comprendront également toutes les découpes nécessaires à l’incorporation des bouches de soufflage et d’extraction, des grilles de ventilation, appareils de détection, trappes de visite.</w:t>
      </w:r>
    </w:p>
    <w:p w14:paraId="6646B197" w14:textId="77777777" w:rsidR="00A120CB" w:rsidRDefault="00A120CB" w:rsidP="00A120CB">
      <w:r>
        <w:t>L’entrepreneur s’assurera auprès des corps d’état intéressés du passage précis des canalisations, tuyauteries, tubes, chemins de câbles, gaines, etc…, passant à l’intérieur du plénum, afin de prendre toutes dispositions utiles au passage et à la fixation de ses suspentes.</w:t>
      </w:r>
    </w:p>
    <w:p w14:paraId="4117E511" w14:textId="77777777" w:rsidR="00A120CB" w:rsidRDefault="00A120CB" w:rsidP="00A120CB">
      <w:r>
        <w:t>L’entreprise comprendra également toutes les coupes droites ou courbes, apparentes ou non (résultant éventuellement d’un dessin ou d’un passage d’appareil), tous les percements, entailles, soudures, renforts, éléments de rattrapage, etc… nécessaires à la parfaite exécution.</w:t>
      </w:r>
    </w:p>
    <w:p w14:paraId="4CBB96A4" w14:textId="77777777" w:rsidR="00A120CB" w:rsidRDefault="00A120CB" w:rsidP="00A120CB">
      <w:r>
        <w:t>Elle assurera également tous les trous, scellements et raccords nécessaires à ses travaux.</w:t>
      </w:r>
    </w:p>
    <w:p w14:paraId="538EE6C5" w14:textId="77777777" w:rsidR="00A120CB" w:rsidRDefault="00A120CB" w:rsidP="004F1FCB">
      <w:pPr>
        <w:pStyle w:val="Titre4"/>
      </w:pPr>
      <w:r>
        <w:t>Joints de dilatation</w:t>
      </w:r>
    </w:p>
    <w:p w14:paraId="2C380190" w14:textId="77777777" w:rsidR="00A120CB" w:rsidRDefault="00A120CB" w:rsidP="00A120CB">
      <w:r>
        <w:t>Suivant les plans, il sera observé et réservé des joints de dilatation, en accord avec les entreprises de gros-œuvre, de menuiseries, de cloisons et de revêtements de sols. Les sujétions correspondantes sont incluses dans les prix unitaires.</w:t>
      </w:r>
    </w:p>
    <w:p w14:paraId="7BA0BDA9" w14:textId="77777777" w:rsidR="00A120CB" w:rsidRDefault="00A120CB" w:rsidP="004F1FCB">
      <w:pPr>
        <w:pStyle w:val="Titre4"/>
      </w:pPr>
      <w:r>
        <w:t>Mode de pose</w:t>
      </w:r>
    </w:p>
    <w:p w14:paraId="6099001E" w14:textId="77777777" w:rsidR="00A120CB" w:rsidRDefault="00A120CB" w:rsidP="00A120CB">
      <w:r>
        <w:t>La mise en œuvre des différents systèmes d’ossature et de suspension en plafond ou de fixation aux murs sera exécutée de façon telle que la surface des plafonds ou des murs, tant pour les parties horizontales, qu’inclinées ou verticales, forme un ensemble d’une planéité parfaite, sans risque de déformation ultérieure.</w:t>
      </w:r>
    </w:p>
    <w:p w14:paraId="68A66553" w14:textId="77777777" w:rsidR="00A120CB" w:rsidRDefault="00A120CB" w:rsidP="00A120CB">
      <w:r>
        <w:lastRenderedPageBreak/>
        <w:t>Le raccordement au long des ouvrages maçonnés ou menuisés sera absolument rectiligne, le joint de jonction parfaitement dressé.</w:t>
      </w:r>
    </w:p>
    <w:p w14:paraId="528A069B" w14:textId="77777777" w:rsidR="00A120CB" w:rsidRDefault="00A120CB" w:rsidP="00A120CB">
      <w:r>
        <w:t>L’entrepreneur prendra ses dispositions pour que les plaques, dalles ou éléments soient répartis de façon à limiter au maximum les coupes et les raccords. Il présentera aux Architectes, avant l’exécution les plans de calepinage avec indications précises de cette répartition. Celle-ci devra être étudiée afin d’éviter toutes coupes inférieures à 0.10m.</w:t>
      </w:r>
    </w:p>
    <w:p w14:paraId="142C3FE7" w14:textId="77777777" w:rsidR="00A120CB" w:rsidRDefault="00A120CB" w:rsidP="00A120CB">
      <w:r>
        <w:t>Toute fixation, notamment d’ossature, par clous « Spit » sera proscrite.</w:t>
      </w:r>
    </w:p>
    <w:p w14:paraId="009C415C" w14:textId="77777777" w:rsidR="00A120CB" w:rsidRDefault="00A120CB" w:rsidP="004F1FCB">
      <w:pPr>
        <w:pStyle w:val="Titre4"/>
      </w:pPr>
      <w:r>
        <w:t>Démontabilité</w:t>
      </w:r>
    </w:p>
    <w:p w14:paraId="058421FE" w14:textId="77777777" w:rsidR="00A120CB" w:rsidRDefault="00A120CB" w:rsidP="00A120CB">
      <w:r>
        <w:t>Tous les plafonds en dalles ou lames, et plus particulièrement ceux situés dans les circulations, devront être facilement démontables, notamment au droit des clapets coupe-feu des appareils de ventilation et de conditionnement, des trappes de visite aux canalisations, des boîtes de dérivation.</w:t>
      </w:r>
    </w:p>
    <w:p w14:paraId="3918D043" w14:textId="77777777" w:rsidR="00A120CB" w:rsidRDefault="00A120CB" w:rsidP="00A120CB">
      <w:r>
        <w:t>L’ossature primaire des panneaux suspendus sera démontable au droit des trémies d’accès des appareils de ventilation et des appareils élévateurs. Le dispositif des assemblages devra être démontable, par plaques boulonnées, clipsées ou tout autre dispositif présenté par l’entrepreneur à l’agrément.</w:t>
      </w:r>
    </w:p>
    <w:p w14:paraId="07FA6827" w14:textId="77777777" w:rsidR="00A120CB" w:rsidRDefault="00A120CB" w:rsidP="004F1FCB">
      <w:pPr>
        <w:pStyle w:val="Titre4"/>
      </w:pPr>
      <w:r>
        <w:t>Protection contre la corrosion</w:t>
      </w:r>
    </w:p>
    <w:p w14:paraId="2C7A512C" w14:textId="77777777" w:rsidR="00A120CB" w:rsidRDefault="00A120CB" w:rsidP="00A120CB">
      <w:r>
        <w:t>Tous les accessoires de fabrication en acier seront protégés de la corrosion par galvanisation, exécutés en atelier, par trempage dans du zinc pur.</w:t>
      </w:r>
    </w:p>
    <w:p w14:paraId="6B88D6E1" w14:textId="77777777" w:rsidR="00A120CB" w:rsidRDefault="00A120CB" w:rsidP="004F1FCB">
      <w:pPr>
        <w:pStyle w:val="Titre4"/>
      </w:pPr>
      <w:r>
        <w:t>Tenue au feu</w:t>
      </w:r>
    </w:p>
    <w:p w14:paraId="7BA86408" w14:textId="77777777" w:rsidR="00A120CB" w:rsidRDefault="00A120CB" w:rsidP="00A120CB">
      <w:r>
        <w:t>L’entreprise est astreinte à se soumettre aux conditions de la réglementation en vigueur, pour chaque catégorie d’immeubles considérés, concernant la sécurité et la protection incendie. Les impératifs visent non seulement les matériaux utilisés mais tous accessoires et notamment suspentes et fixations.</w:t>
      </w:r>
    </w:p>
    <w:p w14:paraId="06126F23" w14:textId="77777777" w:rsidR="00A120CB" w:rsidRDefault="00A120CB" w:rsidP="00A120CB">
      <w:r>
        <w:t>Les éléments constitutifs des faux-plafonds et les isolants pare-vapeur doivent être non inflammables à titre permanent (classement M1 nouvelle définition de l’arrêté du 4 Juin 1973). En cas d’inobservation, l’entrepreneur ne saurait se prévaloir d’indications ou références au présent document et il serait tenu d’assurer toute mise en conformité sans prétendre à aucune rémunération complémentaire.</w:t>
      </w:r>
    </w:p>
    <w:p w14:paraId="0C3E384E" w14:textId="77777777" w:rsidR="00A120CB" w:rsidRDefault="00A120CB" w:rsidP="004F1FCB">
      <w:pPr>
        <w:pStyle w:val="Titre4"/>
      </w:pPr>
      <w:r>
        <w:t>Nettoyage</w:t>
      </w:r>
    </w:p>
    <w:p w14:paraId="4A02D0B7" w14:textId="77777777" w:rsidR="00A120CB" w:rsidRDefault="00A120CB" w:rsidP="00A120CB">
      <w:r>
        <w:t xml:space="preserve">En fin de chantier, l’entrepreneur du présent lot devra le nettoyage de tous les éléments des plafonds suspendus, de façon à faire disparaître toutes traces de doigts ou autres salissures pouvant subsister. A défaut d’aspect neuf, tout élément défectueux sera remplacé.          </w:t>
      </w:r>
    </w:p>
    <w:p w14:paraId="690DE826" w14:textId="77777777" w:rsidR="00A120CB" w:rsidRDefault="004F1FCB" w:rsidP="004F1FCB">
      <w:pPr>
        <w:pStyle w:val="Titre3"/>
      </w:pPr>
      <w:bookmarkStart w:id="84" w:name="_Toc142490246"/>
      <w:r>
        <w:t>Tolérances d’exécution</w:t>
      </w:r>
      <w:bookmarkEnd w:id="84"/>
    </w:p>
    <w:p w14:paraId="558FFAAE" w14:textId="77777777" w:rsidR="00A120CB" w:rsidRDefault="00A120CB" w:rsidP="004F1FCB">
      <w:pPr>
        <w:pStyle w:val="Titre4"/>
      </w:pPr>
      <w:r>
        <w:t>Aspect de surface :</w:t>
      </w:r>
    </w:p>
    <w:p w14:paraId="0F90CF3D" w14:textId="77777777" w:rsidR="00A120CB" w:rsidRDefault="00A120CB" w:rsidP="00A120CB">
      <w:r>
        <w:t>L’état de surface du parement doit être tel qu’il permette l’application des revêtements de finition sans autres travaux préparatoires que ceux normalement admis pour le type de finition considéré. En particulier, après traitement des joints, le parement de l’ouvrage ne doit présenter ni pulvérulence superficielle, ni trou.</w:t>
      </w:r>
    </w:p>
    <w:p w14:paraId="416B0B76" w14:textId="77777777" w:rsidR="00A120CB" w:rsidRDefault="00A120CB" w:rsidP="004F1FCB">
      <w:pPr>
        <w:pStyle w:val="Titre4"/>
      </w:pPr>
      <w:r>
        <w:t>Planéité locale :</w:t>
      </w:r>
    </w:p>
    <w:p w14:paraId="42A37F77" w14:textId="77777777" w:rsidR="00A120CB" w:rsidRDefault="00A120CB" w:rsidP="00A120CB">
      <w:r>
        <w:t>Une règle de 0.20m appliquée sur le parement de l’ouvrage, notamment au droit des joints, ne doit pas faire apparaître entre le point le plus saillant et le point le plus en retrait, ni écart supérieur à 1mm, ni manque, ni changement de plan brutal entre plaques.</w:t>
      </w:r>
    </w:p>
    <w:p w14:paraId="155DCAA8" w14:textId="77777777" w:rsidR="00A120CB" w:rsidRDefault="00A120CB" w:rsidP="004F1FCB">
      <w:pPr>
        <w:pStyle w:val="Titre4"/>
      </w:pPr>
      <w:r>
        <w:lastRenderedPageBreak/>
        <w:t>Planéité générale :</w:t>
      </w:r>
    </w:p>
    <w:p w14:paraId="4A343B04" w14:textId="77777777" w:rsidR="00A120CB" w:rsidRDefault="00A120CB" w:rsidP="00A120CB">
      <w:r>
        <w:t>Une règle de 0.20m appliquée en tous sens sur le parement de la cloison ne doit pas faire apparaître entre le point le plus saillant et le point le plus en retrait un écart supérieur à 5mm.</w:t>
      </w:r>
    </w:p>
    <w:p w14:paraId="50C8D3D5" w14:textId="77777777" w:rsidR="00A120CB" w:rsidRDefault="00A120CB" w:rsidP="004F1FCB">
      <w:pPr>
        <w:pStyle w:val="Titre4"/>
      </w:pPr>
      <w:r>
        <w:t>Aplomb :</w:t>
      </w:r>
    </w:p>
    <w:p w14:paraId="437361E1" w14:textId="77777777" w:rsidR="00A120CB" w:rsidRDefault="00A120CB" w:rsidP="00A120CB">
      <w:r>
        <w:t>Le faux aplomb mesuré sur une hauteur d’étage ne doit pas excéder 5mm.</w:t>
      </w:r>
    </w:p>
    <w:p w14:paraId="3C7EC3DD" w14:textId="77777777" w:rsidR="00A120CB" w:rsidRDefault="004F1FCB" w:rsidP="004F1FCB">
      <w:pPr>
        <w:pStyle w:val="Titre2"/>
      </w:pPr>
      <w:bookmarkStart w:id="85" w:name="_Toc142490247"/>
      <w:r>
        <w:t>Limites de prestations</w:t>
      </w:r>
      <w:bookmarkEnd w:id="85"/>
    </w:p>
    <w:p w14:paraId="662CC7EE" w14:textId="77777777" w:rsidR="00A120CB" w:rsidRDefault="004F1FCB" w:rsidP="004F1FCB">
      <w:pPr>
        <w:pStyle w:val="Titre3"/>
      </w:pPr>
      <w:bookmarkStart w:id="86" w:name="_Toc142490248"/>
      <w:r>
        <w:t>Gros-œuvre / Charpente</w:t>
      </w:r>
      <w:bookmarkEnd w:id="86"/>
    </w:p>
    <w:p w14:paraId="5EFEDCB6" w14:textId="77777777" w:rsidR="00A120CB" w:rsidRDefault="00A120CB" w:rsidP="00A120CB">
      <w:r>
        <w:t>L'entrepreneur devra pendant la période de préparation, la fourniture de ses plans d’exécution détaillés avec indications des dimensions et des implantations précises des réservations à prévoir.</w:t>
      </w:r>
    </w:p>
    <w:p w14:paraId="7266177E" w14:textId="77777777" w:rsidR="00A120CB" w:rsidRDefault="00A120CB" w:rsidP="00A120CB">
      <w:r>
        <w:t>L’entrepreneur du présent lot devra la réception contradictoire des ouvrages neufs (réservations, support).</w:t>
      </w:r>
    </w:p>
    <w:p w14:paraId="51A033C2" w14:textId="77777777" w:rsidR="00A120CB" w:rsidRDefault="004F1FCB" w:rsidP="004F1FCB">
      <w:pPr>
        <w:pStyle w:val="Titre3"/>
      </w:pPr>
      <w:bookmarkStart w:id="87" w:name="_Toc142490249"/>
      <w:r>
        <w:t>Menuiseries extérieures</w:t>
      </w:r>
      <w:bookmarkEnd w:id="87"/>
    </w:p>
    <w:p w14:paraId="09EE8467" w14:textId="77777777" w:rsidR="00A120CB" w:rsidRDefault="00A120CB" w:rsidP="00A120CB">
      <w:r>
        <w:t>L'entrepreneur devra la totalité des calfeutrements en jonction menuiseries extérieures et ses ouvrages de doublages intérieurs.</w:t>
      </w:r>
    </w:p>
    <w:p w14:paraId="1E5A1E9D" w14:textId="77777777" w:rsidR="00A120CB" w:rsidRDefault="004F1FCB" w:rsidP="004F1FCB">
      <w:pPr>
        <w:pStyle w:val="Titre3"/>
      </w:pPr>
      <w:bookmarkStart w:id="88" w:name="_Toc142490250"/>
      <w:r>
        <w:t>Menuiseries intérieures</w:t>
      </w:r>
      <w:bookmarkEnd w:id="88"/>
    </w:p>
    <w:p w14:paraId="0255338C" w14:textId="77777777" w:rsidR="00A120CB" w:rsidRDefault="00A120CB" w:rsidP="00A120CB">
      <w:r>
        <w:t xml:space="preserve">L'entrepreneur devra la pose des dormants des portes et trappes intérieures livrées par le Lot Menuiseries Intérieures ainsi que la mise en œuvre de renforts dans les cloisons pour les portes « lourdes ». </w:t>
      </w:r>
    </w:p>
    <w:p w14:paraId="19A7326A" w14:textId="77777777" w:rsidR="00A120CB" w:rsidRDefault="00A120CB" w:rsidP="00A120CB">
      <w:r>
        <w:t>Les huisseries des portes, cadres à incorporer dans les cloisons du présent lot seront fournies et approvisionnées à pied d’œuvre répertoriées par le titulaire du lot Menuiseries Intérieures. Elles seront munies d’accessoires de fixation nécessaires (pattes, équerres, etc. ...). Le titulaire du présent lot devra les incorporer à ses cloisons, en assurer l'implantation et la fixation, à ce titre l'entreprise devra justifier les renforts d'ossature compte tenu des charges reprises. Sera également dû un joint acrylique en périphérie des huisseries sur les deux faces.</w:t>
      </w:r>
    </w:p>
    <w:p w14:paraId="3E45DAF6" w14:textId="77777777" w:rsidR="00A120CB" w:rsidRDefault="00A120CB" w:rsidP="00A120CB">
      <w:r>
        <w:t>La dépose des barres d'écartement sera due par le présent lot. Le prix comprendra également l’ajustage et réglage en fin de chantier.</w:t>
      </w:r>
    </w:p>
    <w:p w14:paraId="18EDE0AB" w14:textId="77777777" w:rsidR="00A120CB" w:rsidRDefault="004F1FCB" w:rsidP="004F1FCB">
      <w:pPr>
        <w:pStyle w:val="Titre3"/>
      </w:pPr>
      <w:bookmarkStart w:id="89" w:name="_Toc142490251"/>
      <w:r>
        <w:t>Revêtements de sols carrelages et parquets</w:t>
      </w:r>
      <w:bookmarkEnd w:id="89"/>
    </w:p>
    <w:p w14:paraId="78D0B6AA" w14:textId="77777777" w:rsidR="00A120CB" w:rsidRDefault="00A120CB" w:rsidP="00A120CB">
      <w:r>
        <w:t>L'entrepreneur devra s’assurer de la hauteur des réservations à prévoir pour la pose des revêtements de sols. L’entreprise devra se rapprocher de ces lots pour mise au point technique concernant la compatibilité support / revêtements de finition.</w:t>
      </w:r>
    </w:p>
    <w:p w14:paraId="79FCA0F3" w14:textId="77777777" w:rsidR="004F1FCB" w:rsidRDefault="004F1FCB" w:rsidP="004F1FCB">
      <w:pPr>
        <w:pStyle w:val="Titre3"/>
      </w:pPr>
      <w:bookmarkStart w:id="90" w:name="_Toc142490252"/>
      <w:r>
        <w:t>Fluides</w:t>
      </w:r>
      <w:bookmarkEnd w:id="90"/>
    </w:p>
    <w:p w14:paraId="6BB77A98" w14:textId="77777777" w:rsidR="00A120CB" w:rsidRDefault="00A120CB" w:rsidP="00A120CB">
      <w:r>
        <w:t>L'entrepreneur devra toutes les réservations nécessaires et toutes découpes pour passage des tuyauteries et gaines, mise en œuvre de renforts dans les cloisons pour équipements sanitaires, ainsi que toutes sujétions dues à la présence des suspentes de réseaux en élévation, suivant demande et plans de réservations des titulaires de ces lots.</w:t>
      </w:r>
    </w:p>
    <w:p w14:paraId="78E6FDD8" w14:textId="77777777" w:rsidR="00A120CB" w:rsidRDefault="00A120CB" w:rsidP="00A120CB">
      <w:r>
        <w:t xml:space="preserve">L'entrepreneur devra l’aide à la pose des attentes et luminaires du lot Électricité. </w:t>
      </w:r>
    </w:p>
    <w:p w14:paraId="50A54593" w14:textId="77777777" w:rsidR="00A120CB" w:rsidRDefault="00A20606" w:rsidP="00A20606">
      <w:pPr>
        <w:pStyle w:val="Titre3"/>
      </w:pPr>
      <w:bookmarkStart w:id="91" w:name="_Toc142490253"/>
      <w:r>
        <w:t>Peinture</w:t>
      </w:r>
      <w:bookmarkEnd w:id="91"/>
    </w:p>
    <w:p w14:paraId="6F6AE6DA" w14:textId="77777777" w:rsidR="00A120CB" w:rsidRDefault="00A120CB" w:rsidP="00A120CB">
      <w:r>
        <w:t>L’entrepreneur du présent lot devra la réception contradictoire avec ce lot des ouvrages qu’il aura mis en œuvre.</w:t>
      </w:r>
    </w:p>
    <w:p w14:paraId="732719DA" w14:textId="77777777" w:rsidR="00A120CB" w:rsidRDefault="00A20606" w:rsidP="00A20606">
      <w:pPr>
        <w:pStyle w:val="Titre1"/>
      </w:pPr>
      <w:bookmarkStart w:id="92" w:name="_Toc142490254"/>
      <w:r>
        <w:lastRenderedPageBreak/>
        <w:t>Description des travaux</w:t>
      </w:r>
      <w:bookmarkEnd w:id="92"/>
    </w:p>
    <w:p w14:paraId="3E17A653" w14:textId="77777777" w:rsidR="00A120CB" w:rsidRDefault="00A120CB" w:rsidP="00A120CB"/>
    <w:p w14:paraId="2C5487CF" w14:textId="292BCFC5" w:rsidR="00A120CB" w:rsidRDefault="00166E99" w:rsidP="00E07054">
      <w:pPr>
        <w:pStyle w:val="Titre2"/>
      </w:pPr>
      <w:bookmarkStart w:id="93" w:name="_Toc142490255"/>
      <w:r>
        <w:t>Lot2</w:t>
      </w:r>
      <w:bookmarkEnd w:id="93"/>
      <w:r w:rsidR="00A120CB">
        <w:tab/>
      </w:r>
    </w:p>
    <w:p w14:paraId="41EAD8E1" w14:textId="77777777" w:rsidR="00A120CB" w:rsidRDefault="00A120CB" w:rsidP="00A120CB">
      <w:r>
        <w:t>D'une manière générale, l'entrepreneur devra compter dans sa soumission, tous les détails complémentaires non décrits dans le présent C.C.T.P.</w:t>
      </w:r>
      <w:r>
        <w:tab/>
      </w:r>
    </w:p>
    <w:p w14:paraId="698F10EB" w14:textId="77777777" w:rsidR="00A120CB" w:rsidRDefault="00A120CB" w:rsidP="00A120CB">
      <w:r>
        <w:t>Il est précisé que les quantités indiquées ci-après ne sont données qu'à titre purement indicatif et ne                  sauraient être la base du forfait. Il appartiendra en conséquence à l'entrepreneur de vérifier l'exactitude de ces quantités à partir des plans établis.</w:t>
      </w:r>
      <w:r>
        <w:tab/>
      </w:r>
    </w:p>
    <w:p w14:paraId="3088F7C4" w14:textId="77777777" w:rsidR="00A120CB" w:rsidRDefault="00A120CB" w:rsidP="00A120CB">
      <w:r>
        <w:t>L'entrepreneur du présent lot devra la protection des ouvrages pendant toute la durée du chantier, il                  restera responsable des dommages éventuels causés à sa fourniture.</w:t>
      </w:r>
      <w:r>
        <w:tab/>
      </w:r>
    </w:p>
    <w:p w14:paraId="1195DF5D" w14:textId="77777777" w:rsidR="00A120CB" w:rsidRDefault="00A120CB" w:rsidP="00A120CB">
      <w:r>
        <w:t xml:space="preserve">Les équipements des locaux s’entendent fournitures, poses, raccordements, tous accessoires et façons compris. </w:t>
      </w:r>
    </w:p>
    <w:p w14:paraId="3DA6BF5D" w14:textId="77777777" w:rsidR="00A120CB" w:rsidRDefault="00A120CB" w:rsidP="00A120CB">
      <w:r>
        <w:t>Avant toute commande et toute mise en œuvre, l’entreprise devra présenter à l’Architecte les ouvrages qu’il compte mettre en œuvre (dessins et/ou documentations) pour validation. Tout ouvrage posé sans validation sera à déposer et à remplacer et ce à la charge de l’entreprise.</w:t>
      </w:r>
    </w:p>
    <w:p w14:paraId="41081EB0" w14:textId="77777777" w:rsidR="00A120CB" w:rsidRDefault="00A120CB" w:rsidP="00A120CB">
      <w:r>
        <w:t xml:space="preserve">L’entreprise devra tenir compte des obligations à respecter vis à vis de la règlementation énergétique 2020 (RE2020). Pour la maison principale les doublages périphériques devront respecter les caractéristiques suivantes : R ≥ 5.00 W/m²K (4/WE16 Argon /TBE4) et Sw = 0.52. </w:t>
      </w:r>
    </w:p>
    <w:p w14:paraId="6F8E1FD9" w14:textId="77777777" w:rsidR="00A120CB" w:rsidRPr="00A20606" w:rsidRDefault="00A120CB" w:rsidP="00A120CB">
      <w:pPr>
        <w:rPr>
          <w:b/>
          <w:bCs/>
        </w:rPr>
      </w:pPr>
      <w:r w:rsidRPr="00A20606">
        <w:rPr>
          <w:b/>
          <w:bCs/>
        </w:rPr>
        <w:t>NOTA :</w:t>
      </w:r>
    </w:p>
    <w:p w14:paraId="3A68C6D6" w14:textId="77777777" w:rsidR="00A120CB" w:rsidRDefault="00A120CB" w:rsidP="00A120CB">
      <w:r>
        <w:t>Le projet dressé par l’Architecte donne les grandes lignes des ouvrages projetés, l'entrepreneur aura à sa charge toutes les études de conception et détails des ouvrages. Il devra soumettre les plans à l'approbation de la maîtrise d’œuvre avant mise en œuvre. L'entreprise devra tenir compte dans son offre de toutes les dispositions concernant la sécurité des personnes.</w:t>
      </w:r>
    </w:p>
    <w:p w14:paraId="60A0D515" w14:textId="77777777" w:rsidR="00786F67" w:rsidRDefault="00786F67" w:rsidP="00A20606">
      <w:pPr>
        <w:pStyle w:val="Titre2"/>
      </w:pPr>
      <w:bookmarkStart w:id="94" w:name="_Toc142490256"/>
      <w:r>
        <w:t>Etanchéité à l’air – membrane d’étanchéité</w:t>
      </w:r>
      <w:bookmarkEnd w:id="94"/>
    </w:p>
    <w:p w14:paraId="151B8290" w14:textId="77777777" w:rsidR="00786F67" w:rsidRDefault="00786F67" w:rsidP="00786F67">
      <w:r>
        <w:t>Fourniture et pose d’une membrane d’étanchéité à l’air hygro-régulante.</w:t>
      </w:r>
    </w:p>
    <w:p w14:paraId="5B6C926C" w14:textId="77777777" w:rsidR="00786F67" w:rsidRDefault="00786F67" w:rsidP="00786F67">
      <w:r>
        <w:t>Produit : Vario Xtra de chez ISOVER</w:t>
      </w:r>
    </w:p>
    <w:p w14:paraId="6F3A1757" w14:textId="77777777" w:rsidR="00786F67" w:rsidRDefault="00786F67" w:rsidP="00786F67">
      <w:r>
        <w:t>Mise en œuvre suivant recommandation du fabricant</w:t>
      </w:r>
    </w:p>
    <w:p w14:paraId="229E6A34" w14:textId="77777777" w:rsidR="00786F67" w:rsidRDefault="00786F67" w:rsidP="00786F67">
      <w:pPr>
        <w:pStyle w:val="Titre4"/>
      </w:pPr>
      <w:r>
        <w:t>Localisation :</w:t>
      </w:r>
    </w:p>
    <w:p w14:paraId="325D21A3" w14:textId="77777777" w:rsidR="00786F67" w:rsidRPr="00786F67" w:rsidRDefault="00786F67" w:rsidP="00786F67"/>
    <w:p w14:paraId="39E02E66" w14:textId="77777777" w:rsidR="00A120CB" w:rsidRDefault="00A20606" w:rsidP="00A20606">
      <w:pPr>
        <w:pStyle w:val="Titre2"/>
      </w:pPr>
      <w:bookmarkStart w:id="95" w:name="_Toc142490257"/>
      <w:r>
        <w:t>Doublages sur ossature metalliques</w:t>
      </w:r>
      <w:bookmarkEnd w:id="95"/>
    </w:p>
    <w:p w14:paraId="6860E421" w14:textId="77777777" w:rsidR="00A120CB" w:rsidRDefault="00A20606" w:rsidP="00A20606">
      <w:pPr>
        <w:pStyle w:val="Titre3"/>
      </w:pPr>
      <w:bookmarkStart w:id="96" w:name="_Toc142490258"/>
      <w:r>
        <w:t>Isolation thermique des murs extérieurs</w:t>
      </w:r>
      <w:bookmarkEnd w:id="96"/>
    </w:p>
    <w:p w14:paraId="681CC776" w14:textId="77777777" w:rsidR="00A120CB" w:rsidRDefault="00A120CB" w:rsidP="00A120CB">
      <w:r>
        <w:t>Fourniture et pose d’isolation thermique de murs par des panneaux ou rouleaux rigides en laine minérale revêtus d'un papier kraft formant pare-vapeur.</w:t>
      </w:r>
    </w:p>
    <w:p w14:paraId="331CF546" w14:textId="77777777" w:rsidR="00A120CB" w:rsidRDefault="00A120CB" w:rsidP="00A120CB">
      <w:r>
        <w:t xml:space="preserve">Calfeutrements : Les calfeutrements autour des canalisations, </w:t>
      </w:r>
      <w:r w:rsidR="00A20606">
        <w:t>câbles</w:t>
      </w:r>
      <w:r>
        <w:t>, etc…, traversant les doublages seront effectués en maintenant les caractéristiques thermiques, phoniques et d’étanchéité des cloisons.</w:t>
      </w:r>
    </w:p>
    <w:p w14:paraId="78FA5E7C" w14:textId="77777777" w:rsidR="00A120CB" w:rsidRDefault="00A120CB" w:rsidP="00A120CB">
      <w:r>
        <w:t xml:space="preserve">Les doublages seront montés toute hauteur de la paroi. </w:t>
      </w:r>
    </w:p>
    <w:p w14:paraId="3807B601" w14:textId="77777777" w:rsidR="00A120CB" w:rsidRDefault="00A120CB" w:rsidP="00A120CB">
      <w:r>
        <w:t>Classement au feu : M0.</w:t>
      </w:r>
    </w:p>
    <w:p w14:paraId="1ADE210D" w14:textId="77777777" w:rsidR="00A120CB" w:rsidRDefault="00A120CB" w:rsidP="00A120CB">
      <w:r>
        <w:t>Pose suivant DTU et recommandations du fabricant. Produit incombustible et non hydrophile.</w:t>
      </w:r>
    </w:p>
    <w:p w14:paraId="56A6BDA6" w14:textId="77777777" w:rsidR="00A120CB" w:rsidRDefault="00A120CB" w:rsidP="00A120CB">
      <w:r>
        <w:t>Épaisseur : 160 – R : 5.00 M².K/W</w:t>
      </w:r>
    </w:p>
    <w:p w14:paraId="55C65F8C" w14:textId="77777777" w:rsidR="00A120CB" w:rsidRDefault="00A120CB" w:rsidP="00A120CB">
      <w:r>
        <w:lastRenderedPageBreak/>
        <w:t>Épaisseur : 45 – R : 1.40 M².K/W</w:t>
      </w:r>
    </w:p>
    <w:p w14:paraId="364C5A52" w14:textId="77777777" w:rsidR="00A120CB" w:rsidRDefault="00A120CB" w:rsidP="00A120CB">
      <w:r>
        <w:t>Isolant thermique : GR 32 de chez Isover ou équivalent.</w:t>
      </w:r>
    </w:p>
    <w:p w14:paraId="2A31DB2D" w14:textId="77777777" w:rsidR="00A120CB" w:rsidRDefault="00A120CB" w:rsidP="00A120CB">
      <w:r>
        <w:t>Pose courante entre profilés de structure + pontage au droit des profilés.</w:t>
      </w:r>
    </w:p>
    <w:p w14:paraId="55B20997" w14:textId="77777777" w:rsidR="00A120CB" w:rsidRDefault="00A20606" w:rsidP="00A20606">
      <w:pPr>
        <w:pStyle w:val="Titre4"/>
      </w:pPr>
      <w:r>
        <w:t>Localisation :</w:t>
      </w:r>
    </w:p>
    <w:p w14:paraId="2A26C132" w14:textId="77777777" w:rsidR="00A120CB" w:rsidRDefault="00A120CB" w:rsidP="00A120CB"/>
    <w:p w14:paraId="2BCE5EC0" w14:textId="77777777" w:rsidR="00A20606" w:rsidRDefault="00A20606" w:rsidP="00A20606">
      <w:pPr>
        <w:pStyle w:val="Titre3"/>
      </w:pPr>
      <w:bookmarkStart w:id="97" w:name="_Toc142490259"/>
      <w:r>
        <w:t>Contre-cloisons en plaque de plâtre sur ossature métalliques parement standard</w:t>
      </w:r>
      <w:bookmarkEnd w:id="97"/>
    </w:p>
    <w:p w14:paraId="2715BF72" w14:textId="77777777" w:rsidR="00A120CB" w:rsidRDefault="00A120CB" w:rsidP="00A120CB">
      <w:r>
        <w:t xml:space="preserve">Fourniture et pose de contre cloisons en plaques de plâtre de chez Siniat ou équivalent, comprenant : </w:t>
      </w:r>
    </w:p>
    <w:p w14:paraId="085E4E23" w14:textId="77777777" w:rsidR="00A120CB" w:rsidRDefault="00A120CB" w:rsidP="00DB6640">
      <w:pPr>
        <w:pStyle w:val="Paragraphedeliste"/>
        <w:numPr>
          <w:ilvl w:val="0"/>
          <w:numId w:val="32"/>
        </w:numPr>
      </w:pPr>
      <w:r>
        <w:t xml:space="preserve">Une ossature métallique constituée de rails et montants en acier galvanisé type fourrure S47 ou équivalent, les appuis type OPTIMA 2 ajustable de chez Isover ou équivalent. Contre-cloison collée suivant localisation. </w:t>
      </w:r>
    </w:p>
    <w:p w14:paraId="24E84066" w14:textId="77777777" w:rsidR="00A120CB" w:rsidRDefault="00A120CB" w:rsidP="00DB6640">
      <w:pPr>
        <w:pStyle w:val="Paragraphedeliste"/>
        <w:numPr>
          <w:ilvl w:val="0"/>
          <w:numId w:val="32"/>
        </w:numPr>
      </w:pPr>
      <w:r>
        <w:t>Les montants seront doublés dos à dos, d'entraxe 40 cm, suivant hauteur de la cloison.</w:t>
      </w:r>
    </w:p>
    <w:p w14:paraId="7CFB5EEB" w14:textId="77777777" w:rsidR="00A120CB" w:rsidRDefault="00A120CB" w:rsidP="00DB6640">
      <w:pPr>
        <w:pStyle w:val="Paragraphedeliste"/>
        <w:numPr>
          <w:ilvl w:val="0"/>
          <w:numId w:val="32"/>
        </w:numPr>
      </w:pPr>
      <w:r>
        <w:t>Une plaque de plâtre/ciment de 13 mm à bords amincis.</w:t>
      </w:r>
    </w:p>
    <w:p w14:paraId="527563B7" w14:textId="77777777" w:rsidR="00A120CB" w:rsidRDefault="00A120CB" w:rsidP="00A120CB">
      <w:r>
        <w:t xml:space="preserve">Au droit des fixations lourdes (charges supérieures à 30kg) les traverses et montants seront renforcés en conséquence. </w:t>
      </w:r>
    </w:p>
    <w:p w14:paraId="7C7F578B" w14:textId="77777777" w:rsidR="00A120CB" w:rsidRDefault="00A120CB" w:rsidP="00A120CB">
      <w:r>
        <w:t xml:space="preserve">Mise en œuvre en tête d’un cordon continu de mortier colle permettant d’éviter la circulation de l’air derrière le doublage. Les joints seront traités selon la technique et avec les produits du fabricant. </w:t>
      </w:r>
    </w:p>
    <w:p w14:paraId="3C4E5733" w14:textId="77777777" w:rsidR="00A120CB" w:rsidRDefault="00A120CB" w:rsidP="00A120CB">
      <w:r>
        <w:t>Le prix comprendra également :</w:t>
      </w:r>
    </w:p>
    <w:p w14:paraId="247401FE" w14:textId="77777777" w:rsidR="00A120CB" w:rsidRDefault="00A120CB" w:rsidP="00DB6640">
      <w:pPr>
        <w:pStyle w:val="Paragraphedeliste"/>
        <w:numPr>
          <w:ilvl w:val="0"/>
          <w:numId w:val="33"/>
        </w:numPr>
      </w:pPr>
      <w:r>
        <w:t>Le chant des panneaux visibles par plaques de plâtre.</w:t>
      </w:r>
    </w:p>
    <w:p w14:paraId="117D252C" w14:textId="77777777" w:rsidR="00A120CB" w:rsidRDefault="00A120CB" w:rsidP="00DB6640">
      <w:pPr>
        <w:pStyle w:val="Paragraphedeliste"/>
        <w:numPr>
          <w:ilvl w:val="0"/>
          <w:numId w:val="33"/>
        </w:numPr>
      </w:pPr>
      <w:r>
        <w:t xml:space="preserve">Le traitement des tableaux, embrasures, impostes et allèges d’ouvertures sur ossature </w:t>
      </w:r>
    </w:p>
    <w:p w14:paraId="0907CFCC" w14:textId="77777777" w:rsidR="00A20606" w:rsidRDefault="00A20606" w:rsidP="00A20606">
      <w:pPr>
        <w:pStyle w:val="Titre4"/>
      </w:pPr>
      <w:r>
        <w:t>Localisation :</w:t>
      </w:r>
    </w:p>
    <w:p w14:paraId="0BBB6B2D" w14:textId="77777777" w:rsidR="00A120CB" w:rsidRDefault="00A120CB" w:rsidP="00A120CB"/>
    <w:p w14:paraId="300B5B51" w14:textId="77777777" w:rsidR="00A120CB" w:rsidRDefault="00A20606" w:rsidP="00A20606">
      <w:pPr>
        <w:pStyle w:val="Titre3"/>
      </w:pPr>
      <w:bookmarkStart w:id="98" w:name="_Toc142490260"/>
      <w:r>
        <w:t>Contre-cloisons en plaque de plâtre sur ossature métalliques parement hydrofuge sur doublage &amp; contre-cloisons</w:t>
      </w:r>
      <w:bookmarkEnd w:id="98"/>
    </w:p>
    <w:p w14:paraId="3EBAEE38" w14:textId="77777777" w:rsidR="00A20606" w:rsidRDefault="00A20606" w:rsidP="00A20606">
      <w:r>
        <w:t xml:space="preserve">Fourniture et pose de contre cloisons en plaques de plâtre de chez Siniat ou équivalent, comprenant : </w:t>
      </w:r>
    </w:p>
    <w:p w14:paraId="2451B23D" w14:textId="77777777" w:rsidR="00A20606" w:rsidRDefault="00A20606" w:rsidP="00DB6640">
      <w:pPr>
        <w:pStyle w:val="Paragraphedeliste"/>
        <w:numPr>
          <w:ilvl w:val="0"/>
          <w:numId w:val="32"/>
        </w:numPr>
      </w:pPr>
      <w:r>
        <w:t xml:space="preserve">Une ossature métallique constituée de rails et montants en acier galvanisé type fourrure S47 ou équivalent, les appuis type OPTIMA 2 ajustable de chez Isover ou équivalent. Contre-cloison collée suivant localisation. </w:t>
      </w:r>
    </w:p>
    <w:p w14:paraId="6D2F841B" w14:textId="77777777" w:rsidR="00A20606" w:rsidRDefault="00A20606" w:rsidP="00DB6640">
      <w:pPr>
        <w:pStyle w:val="Paragraphedeliste"/>
        <w:numPr>
          <w:ilvl w:val="0"/>
          <w:numId w:val="32"/>
        </w:numPr>
      </w:pPr>
      <w:r>
        <w:t>Les montants seront doublés dos à dos, d'entraxe 40 cm, suivant hauteur de la cloison.</w:t>
      </w:r>
    </w:p>
    <w:p w14:paraId="52EBF79E" w14:textId="77777777" w:rsidR="00A20606" w:rsidRDefault="00A20606" w:rsidP="00DB6640">
      <w:pPr>
        <w:pStyle w:val="Paragraphedeliste"/>
        <w:numPr>
          <w:ilvl w:val="0"/>
          <w:numId w:val="32"/>
        </w:numPr>
      </w:pPr>
      <w:r>
        <w:t>Une plaque de plâtre/ciment de qualité hydro, de</w:t>
      </w:r>
      <w:r w:rsidRPr="00A20606">
        <w:t xml:space="preserve"> </w:t>
      </w:r>
      <w:r>
        <w:t>type H1 selon la norme EN 520. Ils seront protégés et mis en œuvre suivant les recommandations du fabricant (sous-couche de protection à la pénétration d'eau, bande d'étanchéité, etc..).</w:t>
      </w:r>
    </w:p>
    <w:p w14:paraId="41875352" w14:textId="77777777" w:rsidR="00A20606" w:rsidRDefault="00A20606" w:rsidP="00A20606">
      <w:r>
        <w:t xml:space="preserve">Au droit des fixations lourdes (charges supérieures à 30kg) les traverses et montants seront renforcés en conséquence. </w:t>
      </w:r>
    </w:p>
    <w:p w14:paraId="7F945258" w14:textId="77777777" w:rsidR="00A20606" w:rsidRDefault="00A20606" w:rsidP="00A20606">
      <w:r>
        <w:t xml:space="preserve">Mise en œuvre en tête d’un cordon continu de mortier colle permettant d’éviter la circulation de l’air derrière le doublage. Les joints seront traités selon la technique et avec les produits du fabricant. </w:t>
      </w:r>
    </w:p>
    <w:p w14:paraId="7827E6D6" w14:textId="77777777" w:rsidR="00A20606" w:rsidRDefault="00A20606" w:rsidP="00A20606">
      <w:r>
        <w:t>Le prix comprendra également :</w:t>
      </w:r>
    </w:p>
    <w:p w14:paraId="2DCF9D19" w14:textId="77777777" w:rsidR="00A20606" w:rsidRDefault="00A20606" w:rsidP="00DB6640">
      <w:pPr>
        <w:pStyle w:val="Paragraphedeliste"/>
        <w:numPr>
          <w:ilvl w:val="0"/>
          <w:numId w:val="33"/>
        </w:numPr>
      </w:pPr>
      <w:r>
        <w:t>Le chant des panneaux visibles par plaques de plâtre.</w:t>
      </w:r>
    </w:p>
    <w:p w14:paraId="10CA9D94" w14:textId="77777777" w:rsidR="00A20606" w:rsidRDefault="00A20606" w:rsidP="00DB6640">
      <w:pPr>
        <w:pStyle w:val="Paragraphedeliste"/>
        <w:numPr>
          <w:ilvl w:val="0"/>
          <w:numId w:val="33"/>
        </w:numPr>
      </w:pPr>
      <w:r>
        <w:t xml:space="preserve">Le traitement des tableaux, embrasures, impostes et allèges d’ouvertures sur ossature </w:t>
      </w:r>
    </w:p>
    <w:p w14:paraId="480BF3E8" w14:textId="77777777" w:rsidR="00A120CB" w:rsidRDefault="00A20606" w:rsidP="00A20606">
      <w:pPr>
        <w:pStyle w:val="Titre4"/>
      </w:pPr>
      <w:r>
        <w:lastRenderedPageBreak/>
        <w:t>Localisation :</w:t>
      </w:r>
    </w:p>
    <w:p w14:paraId="0D98ED84" w14:textId="77777777" w:rsidR="00A120CB" w:rsidRDefault="00A20606" w:rsidP="00A20606">
      <w:pPr>
        <w:pStyle w:val="Titre3"/>
      </w:pPr>
      <w:bookmarkStart w:id="99" w:name="_Toc142490261"/>
      <w:r>
        <w:t>Contre-cloisons en plaque de plâtre sur ossature métalliques parement power panel H2O de FERMACELL</w:t>
      </w:r>
      <w:bookmarkEnd w:id="99"/>
    </w:p>
    <w:p w14:paraId="3EDC9973" w14:textId="77777777" w:rsidR="00A20606" w:rsidRDefault="00A20606" w:rsidP="00A20606">
      <w:r>
        <w:t xml:space="preserve">Fourniture et pose de contre cloisons en plaques de plâtre de chez Siniat ou équivalent, comprenant : </w:t>
      </w:r>
    </w:p>
    <w:p w14:paraId="2FF7A8F8" w14:textId="77777777" w:rsidR="00A20606" w:rsidRDefault="00A20606" w:rsidP="00DB6640">
      <w:pPr>
        <w:pStyle w:val="Paragraphedeliste"/>
        <w:numPr>
          <w:ilvl w:val="0"/>
          <w:numId w:val="32"/>
        </w:numPr>
      </w:pPr>
      <w:r>
        <w:t xml:space="preserve">Une ossature métallique constituée de rails et montants en acier galvanisé type fourrure S47 ou équivalent, les appuis type OPTIMA 2 ajustable de chez Isover ou équivalent. Contre-cloison collée suivant localisation. </w:t>
      </w:r>
    </w:p>
    <w:p w14:paraId="4B1A03EA" w14:textId="77777777" w:rsidR="00A20606" w:rsidRDefault="00A20606" w:rsidP="00DB6640">
      <w:pPr>
        <w:pStyle w:val="Paragraphedeliste"/>
        <w:numPr>
          <w:ilvl w:val="0"/>
          <w:numId w:val="32"/>
        </w:numPr>
      </w:pPr>
      <w:r>
        <w:t>Les montants seront doublés dos à dos, d'entraxe 40 cm, suivant hauteur de la cloison.</w:t>
      </w:r>
    </w:p>
    <w:p w14:paraId="40150F56" w14:textId="77777777" w:rsidR="00A20606" w:rsidRDefault="00A20606" w:rsidP="00DB6640">
      <w:pPr>
        <w:pStyle w:val="Paragraphedeliste"/>
        <w:numPr>
          <w:ilvl w:val="0"/>
          <w:numId w:val="32"/>
        </w:numPr>
      </w:pPr>
      <w:r>
        <w:t>Parement en plaques sandwich à base de ciment, armé de fibres de verre suivant généralités et description type. Épaisseur 12.5mm. Plaques Powerpanel H2O ou équivalent</w:t>
      </w:r>
    </w:p>
    <w:p w14:paraId="02FA1C3B" w14:textId="77777777" w:rsidR="00A20606" w:rsidRDefault="00A20606" w:rsidP="00A20606">
      <w:r>
        <w:t xml:space="preserve">Au droit des fixations lourdes (charges supérieures à 30kg) les traverses et montants seront renforcés en conséquence. </w:t>
      </w:r>
    </w:p>
    <w:p w14:paraId="5019A992" w14:textId="77777777" w:rsidR="00A20606" w:rsidRDefault="00A20606" w:rsidP="00A20606">
      <w:r>
        <w:t xml:space="preserve">Mise en œuvre en tête d’un cordon continu de mortier colle permettant d’éviter la circulation de l’air derrière le doublage. Les joints seront traités selon la technique et avec les produits du fabricant. </w:t>
      </w:r>
    </w:p>
    <w:p w14:paraId="038B3158" w14:textId="77777777" w:rsidR="00A20606" w:rsidRDefault="00A20606" w:rsidP="00A20606">
      <w:r>
        <w:t>Le prix comprendra également :</w:t>
      </w:r>
    </w:p>
    <w:p w14:paraId="0DF0A549" w14:textId="77777777" w:rsidR="00A20606" w:rsidRDefault="00A20606" w:rsidP="00DB6640">
      <w:pPr>
        <w:pStyle w:val="Paragraphedeliste"/>
        <w:numPr>
          <w:ilvl w:val="0"/>
          <w:numId w:val="33"/>
        </w:numPr>
      </w:pPr>
      <w:r>
        <w:t>Le chant des panneaux visibles par plaques de plâtre.</w:t>
      </w:r>
    </w:p>
    <w:p w14:paraId="64018A5B" w14:textId="77777777" w:rsidR="00A20606" w:rsidRDefault="00A20606" w:rsidP="00DB6640">
      <w:pPr>
        <w:pStyle w:val="Paragraphedeliste"/>
        <w:numPr>
          <w:ilvl w:val="0"/>
          <w:numId w:val="33"/>
        </w:numPr>
      </w:pPr>
      <w:r>
        <w:t xml:space="preserve">Le traitement des tableaux, embrasures, impostes et allèges d’ouvertures sur ossature </w:t>
      </w:r>
    </w:p>
    <w:p w14:paraId="2A259EAD" w14:textId="77777777" w:rsidR="00A20606" w:rsidRDefault="00A20606" w:rsidP="00A20606">
      <w:pPr>
        <w:pStyle w:val="Titre4"/>
      </w:pPr>
      <w:r>
        <w:t>Localisation :</w:t>
      </w:r>
    </w:p>
    <w:p w14:paraId="00450F9E" w14:textId="77777777" w:rsidR="00A20606" w:rsidRDefault="00A20606" w:rsidP="00A20606"/>
    <w:p w14:paraId="7474DFC9" w14:textId="77777777" w:rsidR="00A20606" w:rsidRPr="00A20606" w:rsidRDefault="0045033A" w:rsidP="0045033A">
      <w:pPr>
        <w:pStyle w:val="Titre3"/>
      </w:pPr>
      <w:bookmarkStart w:id="100" w:name="_Toc142490262"/>
      <w:r>
        <w:t>Habillage conduit de cheminée</w:t>
      </w:r>
      <w:bookmarkEnd w:id="100"/>
    </w:p>
    <w:p w14:paraId="42BA157C" w14:textId="77777777" w:rsidR="00A120CB" w:rsidRDefault="00A120CB" w:rsidP="00A120CB">
      <w:r>
        <w:t xml:space="preserve">Habillage intérieur, sur toute la hauteur du conduit de cheminée par 2 plaques de plâtre (Épaisseur 13mm) type Placoflam de PLACOPLATRE et mise en œuvre de laine de roche de 45mm. </w:t>
      </w:r>
    </w:p>
    <w:p w14:paraId="77D71AD3" w14:textId="77777777" w:rsidR="00A120CB" w:rsidRDefault="00A120CB" w:rsidP="00A120CB">
      <w:r>
        <w:t xml:space="preserve">Compris habillage trémie dans plancher haut du R0 et retombée de 40 cm </w:t>
      </w:r>
    </w:p>
    <w:p w14:paraId="122CF642" w14:textId="77777777" w:rsidR="00A120CB" w:rsidRDefault="0045033A" w:rsidP="0045033A">
      <w:pPr>
        <w:pStyle w:val="Titre4"/>
      </w:pPr>
      <w:r>
        <w:t>Localisation :</w:t>
      </w:r>
    </w:p>
    <w:p w14:paraId="61F00124" w14:textId="77777777" w:rsidR="00A120CB" w:rsidRDefault="00A120CB" w:rsidP="00A120CB"/>
    <w:p w14:paraId="4F68A0A3" w14:textId="77777777" w:rsidR="0045033A" w:rsidRDefault="0045033A" w:rsidP="0045033A">
      <w:pPr>
        <w:pStyle w:val="Titre2"/>
      </w:pPr>
      <w:bookmarkStart w:id="101" w:name="_Toc142490263"/>
      <w:r>
        <w:t>Cloisons</w:t>
      </w:r>
      <w:bookmarkEnd w:id="101"/>
    </w:p>
    <w:p w14:paraId="7BE76FE4" w14:textId="77777777" w:rsidR="00A120CB" w:rsidRDefault="0045033A" w:rsidP="0045033A">
      <w:pPr>
        <w:pStyle w:val="Titre3"/>
      </w:pPr>
      <w:bookmarkStart w:id="102" w:name="_Toc142490264"/>
      <w:r>
        <w:t>Cloisons 100mm parement standard</w:t>
      </w:r>
      <w:bookmarkEnd w:id="102"/>
    </w:p>
    <w:p w14:paraId="78BC867F" w14:textId="77777777" w:rsidR="00A120CB" w:rsidRDefault="00A120CB" w:rsidP="00A120CB">
      <w:r>
        <w:t xml:space="preserve">Réalisation de cloisons séparatives, épaisseur 100mm, type PREGYMETAL ou équivalent, constituée de : </w:t>
      </w:r>
    </w:p>
    <w:p w14:paraId="73809BF6" w14:textId="77777777" w:rsidR="00A120CB" w:rsidRDefault="00A120CB" w:rsidP="00DB6640">
      <w:pPr>
        <w:pStyle w:val="Paragraphedeliste"/>
        <w:numPr>
          <w:ilvl w:val="0"/>
          <w:numId w:val="34"/>
        </w:numPr>
      </w:pPr>
      <w:r>
        <w:t xml:space="preserve">2 Plaques de plâtre BA 13mm, </w:t>
      </w:r>
    </w:p>
    <w:p w14:paraId="27EC26E0" w14:textId="77777777" w:rsidR="00A120CB" w:rsidRDefault="00A120CB" w:rsidP="00DB6640">
      <w:pPr>
        <w:pStyle w:val="Paragraphedeliste"/>
        <w:numPr>
          <w:ilvl w:val="0"/>
          <w:numId w:val="34"/>
        </w:numPr>
      </w:pPr>
      <w:r>
        <w:t>Ossatures métallique rails et montants en acier galvanisé Les montants seront doublés dos à dos, d'entraxe 0.40m, suivant hauteur de la cloison</w:t>
      </w:r>
    </w:p>
    <w:p w14:paraId="299C389E" w14:textId="77777777" w:rsidR="00A120CB" w:rsidRDefault="00A120CB" w:rsidP="00DB6640">
      <w:pPr>
        <w:pStyle w:val="Paragraphedeliste"/>
        <w:numPr>
          <w:ilvl w:val="0"/>
          <w:numId w:val="34"/>
        </w:numPr>
      </w:pPr>
      <w:r>
        <w:t xml:space="preserve">Panneaux de fibre minérale de 45mm d’épaisseur </w:t>
      </w:r>
    </w:p>
    <w:p w14:paraId="6934C5AF" w14:textId="77777777" w:rsidR="00A120CB" w:rsidRDefault="00A120CB" w:rsidP="00DB6640">
      <w:pPr>
        <w:pStyle w:val="Paragraphedeliste"/>
        <w:numPr>
          <w:ilvl w:val="0"/>
          <w:numId w:val="34"/>
        </w:numPr>
      </w:pPr>
      <w:r>
        <w:t>2 Plaques de plâtre BA 13mm.</w:t>
      </w:r>
    </w:p>
    <w:p w14:paraId="2890C4EF" w14:textId="77777777" w:rsidR="00A120CB" w:rsidRDefault="00A120CB" w:rsidP="00A120CB">
      <w:r>
        <w:t>Isolation phonique : 48 dB(A) // Coupe-feu : 1 heure.</w:t>
      </w:r>
    </w:p>
    <w:p w14:paraId="54DFD00D" w14:textId="77777777" w:rsidR="00A120CB" w:rsidRDefault="00A120CB" w:rsidP="00A120CB">
      <w:r>
        <w:t xml:space="preserve"> 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293D6AA6" w14:textId="77777777" w:rsidR="00A120CB" w:rsidRDefault="00A120CB" w:rsidP="00A120CB">
      <w:r>
        <w:t xml:space="preserve">Les cloisons seront montées toute hauteur, compris calfeutrement étanche au droit des découpes et entre les cloisons et sous-face de planchers. </w:t>
      </w:r>
    </w:p>
    <w:p w14:paraId="343139AC" w14:textId="77777777" w:rsidR="00A120CB" w:rsidRDefault="00A120CB" w:rsidP="00A120CB">
      <w:r>
        <w:t xml:space="preserve">Au droit des fixations lourdes (charges supérieures à 30kg) les traverses et montants seront renforcés en conséquence. </w:t>
      </w:r>
    </w:p>
    <w:p w14:paraId="5F7E4D61" w14:textId="77777777" w:rsidR="00A120CB" w:rsidRDefault="0045033A" w:rsidP="0045033A">
      <w:pPr>
        <w:pStyle w:val="Titre4"/>
      </w:pPr>
      <w:r>
        <w:lastRenderedPageBreak/>
        <w:t>Localisation :</w:t>
      </w:r>
    </w:p>
    <w:p w14:paraId="0B6B7089" w14:textId="77777777" w:rsidR="0045033A" w:rsidRDefault="0045033A" w:rsidP="0045033A">
      <w:pPr>
        <w:pStyle w:val="Titre3"/>
      </w:pPr>
      <w:bookmarkStart w:id="103" w:name="_Toc142490265"/>
      <w:r>
        <w:t>Cloisons 100mm parement hydrofuge</w:t>
      </w:r>
      <w:bookmarkEnd w:id="103"/>
    </w:p>
    <w:p w14:paraId="33C8F9A2" w14:textId="77777777" w:rsidR="0045033A" w:rsidRDefault="0045033A" w:rsidP="0045033A">
      <w:r>
        <w:t xml:space="preserve">Réalisation de cloisons séparatives de qualité hydro, épaisseur 100mm, type H1 ou équivalent, constituée de : </w:t>
      </w:r>
    </w:p>
    <w:p w14:paraId="401D88BA" w14:textId="77777777" w:rsidR="0045033A" w:rsidRDefault="0045033A" w:rsidP="00DB6640">
      <w:pPr>
        <w:pStyle w:val="Paragraphedeliste"/>
        <w:numPr>
          <w:ilvl w:val="0"/>
          <w:numId w:val="34"/>
        </w:numPr>
      </w:pPr>
      <w:r>
        <w:t>Deux panneaux de qualité Hydro, de type H1 selon la norme EN 520. Ils seront protégés et mis en œuvre suivant les recommandations du fabricant (sous-couche de protection à la pénétration d'eau, bande d'étanchéité, etc..).</w:t>
      </w:r>
    </w:p>
    <w:p w14:paraId="48132F59" w14:textId="77777777" w:rsidR="0045033A" w:rsidRDefault="0045033A" w:rsidP="00DB6640">
      <w:pPr>
        <w:pStyle w:val="Paragraphedeliste"/>
        <w:numPr>
          <w:ilvl w:val="0"/>
          <w:numId w:val="34"/>
        </w:numPr>
      </w:pPr>
      <w:r>
        <w:t>Ossatures métallique rails et montants en acier galvanisé Les montants seront doublés dos à dos, d'entraxe 0.40m, suivant hauteur de la cloison</w:t>
      </w:r>
    </w:p>
    <w:p w14:paraId="230C32C4" w14:textId="77777777" w:rsidR="0045033A" w:rsidRDefault="0045033A" w:rsidP="00DB6640">
      <w:pPr>
        <w:pStyle w:val="Paragraphedeliste"/>
        <w:numPr>
          <w:ilvl w:val="0"/>
          <w:numId w:val="34"/>
        </w:numPr>
      </w:pPr>
      <w:r>
        <w:t xml:space="preserve">Panneaux de fibre minérale de 45mm d’épaisseur </w:t>
      </w:r>
    </w:p>
    <w:p w14:paraId="26043CFB" w14:textId="77777777" w:rsidR="0045033A" w:rsidRDefault="0045033A" w:rsidP="00DB6640">
      <w:pPr>
        <w:pStyle w:val="Paragraphedeliste"/>
        <w:numPr>
          <w:ilvl w:val="0"/>
          <w:numId w:val="34"/>
        </w:numPr>
      </w:pPr>
      <w:r>
        <w:t>Deux panneaux de qualité Hydro, de type H1 selon la norme EN 520. Ils seront protégés et mis en œuvre suivant les recommandations du fabricant (sous-couche de protection à la pénétration d'eau, bande d'étanchéité, etc..).</w:t>
      </w:r>
    </w:p>
    <w:p w14:paraId="0BA4305E" w14:textId="77777777" w:rsidR="0045033A" w:rsidRDefault="0045033A" w:rsidP="0045033A">
      <w:r>
        <w:t>Isolation phonique : 48 dB(A) // Coupe-feu : 1 heure.</w:t>
      </w:r>
    </w:p>
    <w:p w14:paraId="34E04F0E" w14:textId="77777777" w:rsidR="0045033A" w:rsidRDefault="0045033A" w:rsidP="0045033A">
      <w:r>
        <w:t xml:space="preserve"> 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1C459BD0" w14:textId="77777777" w:rsidR="0045033A" w:rsidRDefault="0045033A" w:rsidP="0045033A">
      <w:r>
        <w:t xml:space="preserve">Les cloisons seront montées toute hauteur, compris calfeutrement étanche au droit des découpes et entre les cloisons et sous-face de planchers. </w:t>
      </w:r>
    </w:p>
    <w:p w14:paraId="3577383B" w14:textId="77777777" w:rsidR="0045033A" w:rsidRDefault="0045033A" w:rsidP="0045033A">
      <w:r>
        <w:t xml:space="preserve">Au droit des fixations lourdes (charges supérieures à 30kg) les traverses et montants seront renforcés en conséquence. </w:t>
      </w:r>
    </w:p>
    <w:p w14:paraId="39B4F5B8" w14:textId="77777777" w:rsidR="0045033A" w:rsidRDefault="0045033A" w:rsidP="0045033A">
      <w:pPr>
        <w:pStyle w:val="Titre4"/>
      </w:pPr>
      <w:r>
        <w:t>Localisation :</w:t>
      </w:r>
    </w:p>
    <w:p w14:paraId="6E4355DA" w14:textId="77777777" w:rsidR="00AE5B0C" w:rsidRPr="00AE5B0C" w:rsidRDefault="00AE5B0C" w:rsidP="00AE5B0C"/>
    <w:p w14:paraId="28418D60" w14:textId="77777777" w:rsidR="00AE5B0C" w:rsidRDefault="00AE5B0C" w:rsidP="00AE5B0C">
      <w:pPr>
        <w:pStyle w:val="Titre3"/>
      </w:pPr>
      <w:bookmarkStart w:id="104" w:name="_Toc142490266"/>
      <w:r>
        <w:t>Cloisons 100mm parement hydrofuge</w:t>
      </w:r>
      <w:bookmarkEnd w:id="104"/>
    </w:p>
    <w:p w14:paraId="75D9550B" w14:textId="77777777" w:rsidR="00AE5B0C" w:rsidRDefault="00AE5B0C" w:rsidP="00AE5B0C">
      <w:r>
        <w:t xml:space="preserve">Réalisation de cloisons séparatives de qualité hydro, épaisseur 100mm, type H1 ou équivalent, constituée de : </w:t>
      </w:r>
    </w:p>
    <w:p w14:paraId="2DA0778A" w14:textId="77777777" w:rsidR="00AE5B0C" w:rsidRDefault="00AE5B0C" w:rsidP="00DB6640">
      <w:pPr>
        <w:pStyle w:val="Paragraphedeliste"/>
        <w:numPr>
          <w:ilvl w:val="0"/>
          <w:numId w:val="34"/>
        </w:numPr>
      </w:pPr>
      <w:r>
        <w:t>Deux panneaux en plaques sandwich à base de ciment, armé de fibres de verre suivant généralités et description type. Épaisseur 12.5mm.</w:t>
      </w:r>
    </w:p>
    <w:p w14:paraId="0016BC62" w14:textId="77777777" w:rsidR="00AE5B0C" w:rsidRDefault="00AE5B0C" w:rsidP="00DB6640">
      <w:pPr>
        <w:pStyle w:val="Paragraphedeliste"/>
        <w:numPr>
          <w:ilvl w:val="0"/>
          <w:numId w:val="34"/>
        </w:numPr>
      </w:pPr>
      <w:r>
        <w:t>Ossatures métallique rails et montants en acier galvanisé Les montants seront doublés dos à dos, d'entraxe 0.40m, suivant hauteur de la cloison</w:t>
      </w:r>
    </w:p>
    <w:p w14:paraId="0345A783" w14:textId="77777777" w:rsidR="00AE5B0C" w:rsidRDefault="00AE5B0C" w:rsidP="00DB6640">
      <w:pPr>
        <w:pStyle w:val="Paragraphedeliste"/>
        <w:numPr>
          <w:ilvl w:val="0"/>
          <w:numId w:val="34"/>
        </w:numPr>
      </w:pPr>
      <w:r>
        <w:t xml:space="preserve">Panneaux de fibre minérale de 45mm d’épaisseur </w:t>
      </w:r>
    </w:p>
    <w:p w14:paraId="22381101" w14:textId="77777777" w:rsidR="00AE5B0C" w:rsidRDefault="00AE5B0C" w:rsidP="00DB6640">
      <w:pPr>
        <w:pStyle w:val="Paragraphedeliste"/>
        <w:numPr>
          <w:ilvl w:val="0"/>
          <w:numId w:val="34"/>
        </w:numPr>
      </w:pPr>
      <w:r>
        <w:t>Deux panneaux en plaques sandwich à base de ciment, armé de fibres de verre suivant généralités et description type. Épaisseur 12.5mm.</w:t>
      </w:r>
    </w:p>
    <w:p w14:paraId="5BF10E46" w14:textId="77777777" w:rsidR="00AE5B0C" w:rsidRDefault="00AE5B0C" w:rsidP="00AE5B0C">
      <w:r>
        <w:t>Isolation phonique : 48 dB(A) // Coupe-feu : 1 heure.</w:t>
      </w:r>
    </w:p>
    <w:p w14:paraId="49BD82EC" w14:textId="77777777" w:rsidR="00AE5B0C" w:rsidRDefault="00AE5B0C" w:rsidP="00AE5B0C">
      <w:r>
        <w:t xml:space="preserve"> 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06547C5E" w14:textId="77777777" w:rsidR="00AE5B0C" w:rsidRDefault="00AE5B0C" w:rsidP="00AE5B0C">
      <w:r>
        <w:t xml:space="preserve">Les cloisons seront montées toute hauteur, compris calfeutrement étanche au droit des découpes et entre les cloisons et sous-face de planchers. </w:t>
      </w:r>
    </w:p>
    <w:p w14:paraId="7233D373" w14:textId="77777777" w:rsidR="00AE5B0C" w:rsidRDefault="00AE5B0C" w:rsidP="00AE5B0C">
      <w:r>
        <w:t xml:space="preserve">Au droit des fixations lourdes (charges supérieures à 30kg) les traverses et montants seront renforcés en conséquence. </w:t>
      </w:r>
    </w:p>
    <w:p w14:paraId="4943D08C" w14:textId="77777777" w:rsidR="00AE5B0C" w:rsidRDefault="00AE5B0C" w:rsidP="00AE5B0C">
      <w:pPr>
        <w:pStyle w:val="Titre4"/>
      </w:pPr>
      <w:r>
        <w:t>Localisation :</w:t>
      </w:r>
    </w:p>
    <w:p w14:paraId="49A468BF" w14:textId="77777777" w:rsidR="00AE5B0C" w:rsidRDefault="00AE5B0C" w:rsidP="00AE5B0C"/>
    <w:p w14:paraId="435331B7" w14:textId="77777777" w:rsidR="00AE5B0C" w:rsidRPr="00AE5B0C" w:rsidRDefault="00AE5B0C" w:rsidP="00AE5B0C">
      <w:pPr>
        <w:pStyle w:val="Titre3"/>
      </w:pPr>
      <w:bookmarkStart w:id="105" w:name="_Toc142490267"/>
      <w:r>
        <w:t>Cloisons 160mm</w:t>
      </w:r>
      <w:bookmarkEnd w:id="105"/>
    </w:p>
    <w:p w14:paraId="69A71A83" w14:textId="77777777" w:rsidR="00A120CB" w:rsidRDefault="00A120CB" w:rsidP="00A120CB">
      <w:r>
        <w:t xml:space="preserve">Réalisation de cloisons séparatives, épaisseur 160mm, type PLACOSTYL SAD ou équivalent, constituée de : </w:t>
      </w:r>
    </w:p>
    <w:p w14:paraId="4AB0F60C" w14:textId="77777777" w:rsidR="00A120CB" w:rsidRDefault="00A120CB" w:rsidP="00DB6640">
      <w:pPr>
        <w:pStyle w:val="Paragraphedeliste"/>
        <w:numPr>
          <w:ilvl w:val="0"/>
          <w:numId w:val="35"/>
        </w:numPr>
      </w:pPr>
      <w:r>
        <w:lastRenderedPageBreak/>
        <w:t xml:space="preserve">2 Plaques de plâtre BA 13mm, </w:t>
      </w:r>
    </w:p>
    <w:p w14:paraId="01DBF7C4" w14:textId="77777777" w:rsidR="00A120CB" w:rsidRDefault="00A120CB" w:rsidP="00DB6640">
      <w:pPr>
        <w:pStyle w:val="Paragraphedeliste"/>
        <w:numPr>
          <w:ilvl w:val="0"/>
          <w:numId w:val="35"/>
        </w:numPr>
      </w:pPr>
      <w:r>
        <w:t xml:space="preserve">Double Ossature métallique rails et montants en acier galvanisé.  </w:t>
      </w:r>
    </w:p>
    <w:p w14:paraId="6EBCBFAA" w14:textId="77777777" w:rsidR="00A120CB" w:rsidRDefault="00A120CB" w:rsidP="00DB6640">
      <w:pPr>
        <w:pStyle w:val="Paragraphedeliste"/>
        <w:numPr>
          <w:ilvl w:val="0"/>
          <w:numId w:val="35"/>
        </w:numPr>
      </w:pPr>
      <w:r>
        <w:t>2 Panneaux de fibre minérale 45 mm</w:t>
      </w:r>
    </w:p>
    <w:p w14:paraId="5A11D611" w14:textId="77777777" w:rsidR="00A120CB" w:rsidRDefault="00A120CB" w:rsidP="00DB6640">
      <w:pPr>
        <w:pStyle w:val="Paragraphedeliste"/>
        <w:numPr>
          <w:ilvl w:val="0"/>
          <w:numId w:val="35"/>
        </w:numPr>
      </w:pPr>
      <w:r>
        <w:t xml:space="preserve">2 Plaques de plâtre BA 13mm, </w:t>
      </w:r>
    </w:p>
    <w:p w14:paraId="794E3DF0" w14:textId="77777777" w:rsidR="00A120CB" w:rsidRDefault="00A120CB" w:rsidP="00A120CB">
      <w:r>
        <w:t xml:space="preserve">Isolation phonique : 59 dB(A) // Coupe-feu : 1 heure. </w:t>
      </w:r>
    </w:p>
    <w:p w14:paraId="49AB1261" w14:textId="77777777" w:rsidR="00A120CB" w:rsidRDefault="00A120CB" w:rsidP="00A120CB">
      <w:r>
        <w:t xml:space="preserve">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42ECE62F" w14:textId="77777777" w:rsidR="00A120CB" w:rsidRDefault="00A120CB" w:rsidP="00A120CB">
      <w:r>
        <w:t>Les cloisons seront montées toute hauteur, compris calfeutrement étanche au droit des découpes et entre les cloisons et sous-face de planchers. Les montants seront doublés dos à dos (entraxe 0.40m) suivant hauteur de la cloison</w:t>
      </w:r>
    </w:p>
    <w:p w14:paraId="154775D7" w14:textId="77777777" w:rsidR="00A120CB" w:rsidRDefault="00A120CB" w:rsidP="00A120CB">
      <w:r>
        <w:t xml:space="preserve">Au droit des fixations lourdes (charges supérieures à 30kg) les traverses et montants seront renforcés en conséquence. </w:t>
      </w:r>
    </w:p>
    <w:p w14:paraId="718067A2" w14:textId="77777777" w:rsidR="00A120CB" w:rsidRDefault="00AE5B0C" w:rsidP="00AE5B0C">
      <w:pPr>
        <w:pStyle w:val="Titre4"/>
      </w:pPr>
      <w:r>
        <w:t>Localisation :</w:t>
      </w:r>
    </w:p>
    <w:p w14:paraId="6614AA56" w14:textId="77777777" w:rsidR="00A120CB" w:rsidRDefault="00A120CB" w:rsidP="00A120CB"/>
    <w:p w14:paraId="41D78214" w14:textId="77777777" w:rsidR="00AE5B0C" w:rsidRDefault="00AE5B0C" w:rsidP="00AE5B0C">
      <w:pPr>
        <w:pStyle w:val="Titre3"/>
      </w:pPr>
      <w:bookmarkStart w:id="106" w:name="_Toc142490268"/>
      <w:r>
        <w:t>Scellement de cadres de portes fournis par le lot menuiseries bois</w:t>
      </w:r>
      <w:bookmarkEnd w:id="106"/>
    </w:p>
    <w:p w14:paraId="03A61522" w14:textId="77777777" w:rsidR="00A120CB" w:rsidRPr="00AE5B0C" w:rsidRDefault="00A120CB" w:rsidP="00A120CB">
      <w:pPr>
        <w:rPr>
          <w:color w:val="FF0000"/>
        </w:rPr>
      </w:pPr>
      <w:r w:rsidRPr="00AE5B0C">
        <w:rPr>
          <w:color w:val="FF0000"/>
        </w:rPr>
        <w:t xml:space="preserve">Cadres de Portes Ouvrants à la française - 1 vantail. Passage libre de 83 x 204H. </w:t>
      </w:r>
    </w:p>
    <w:p w14:paraId="158560FE"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38E6A71F" w14:textId="77777777" w:rsidR="00A120CB" w:rsidRPr="00AE5B0C" w:rsidRDefault="00A120CB" w:rsidP="00A120CB">
      <w:pPr>
        <w:rPr>
          <w:color w:val="FF0000"/>
        </w:rPr>
      </w:pPr>
      <w:r w:rsidRPr="00AE5B0C">
        <w:rPr>
          <w:color w:val="FF0000"/>
        </w:rPr>
        <w:t></w:t>
      </w:r>
      <w:r w:rsidRPr="00AE5B0C">
        <w:rPr>
          <w:color w:val="FF0000"/>
        </w:rPr>
        <w:tab/>
        <w:t xml:space="preserve">PP1 : WC01 </w:t>
      </w:r>
      <w:r w:rsidRPr="00AE5B0C">
        <w:rPr>
          <w:color w:val="FF0000"/>
        </w:rPr>
        <w:tab/>
      </w:r>
      <w:r w:rsidRPr="00AE5B0C">
        <w:rPr>
          <w:color w:val="FF0000"/>
        </w:rPr>
        <w:tab/>
      </w:r>
      <w:r w:rsidRPr="00AE5B0C">
        <w:rPr>
          <w:color w:val="FF0000"/>
        </w:rPr>
        <w:tab/>
        <w:t>1 U.</w:t>
      </w:r>
    </w:p>
    <w:p w14:paraId="03A6289B" w14:textId="77777777" w:rsidR="00A120CB" w:rsidRPr="00AE5B0C" w:rsidRDefault="00A120CB" w:rsidP="00A120CB">
      <w:pPr>
        <w:rPr>
          <w:color w:val="FF0000"/>
        </w:rPr>
      </w:pPr>
      <w:r w:rsidRPr="00AE5B0C">
        <w:rPr>
          <w:color w:val="FF0000"/>
        </w:rPr>
        <w:t></w:t>
      </w:r>
      <w:r w:rsidRPr="00AE5B0C">
        <w:rPr>
          <w:color w:val="FF0000"/>
        </w:rPr>
        <w:tab/>
        <w:t>PP2 : Buanderie</w:t>
      </w:r>
      <w:r w:rsidRPr="00AE5B0C">
        <w:rPr>
          <w:color w:val="FF0000"/>
        </w:rPr>
        <w:tab/>
      </w:r>
      <w:r w:rsidRPr="00AE5B0C">
        <w:rPr>
          <w:color w:val="FF0000"/>
        </w:rPr>
        <w:tab/>
        <w:t>1 U.</w:t>
      </w:r>
    </w:p>
    <w:p w14:paraId="18707BB5" w14:textId="77777777" w:rsidR="00A120CB" w:rsidRPr="00AE5B0C" w:rsidRDefault="00A120CB" w:rsidP="00A120CB">
      <w:pPr>
        <w:rPr>
          <w:color w:val="FF0000"/>
        </w:rPr>
      </w:pPr>
      <w:r w:rsidRPr="00AE5B0C">
        <w:rPr>
          <w:color w:val="FF0000"/>
        </w:rPr>
        <w:t></w:t>
      </w:r>
      <w:r w:rsidRPr="00AE5B0C">
        <w:rPr>
          <w:color w:val="FF0000"/>
        </w:rPr>
        <w:tab/>
        <w:t>PP3 : DGT Master Room</w:t>
      </w:r>
      <w:r w:rsidRPr="00AE5B0C">
        <w:rPr>
          <w:color w:val="FF0000"/>
        </w:rPr>
        <w:tab/>
        <w:t>1 U.</w:t>
      </w:r>
    </w:p>
    <w:p w14:paraId="2E46877A" w14:textId="77777777" w:rsidR="00A120CB" w:rsidRPr="00AE5B0C" w:rsidRDefault="00A120CB" w:rsidP="00A120CB">
      <w:pPr>
        <w:rPr>
          <w:color w:val="FF0000"/>
        </w:rPr>
      </w:pPr>
      <w:r w:rsidRPr="00AE5B0C">
        <w:rPr>
          <w:color w:val="FF0000"/>
        </w:rPr>
        <w:t></w:t>
      </w:r>
      <w:r w:rsidRPr="00AE5B0C">
        <w:rPr>
          <w:color w:val="FF0000"/>
        </w:rPr>
        <w:tab/>
        <w:t>PP4 : Chambre Master Room</w:t>
      </w:r>
      <w:r w:rsidRPr="00AE5B0C">
        <w:rPr>
          <w:color w:val="FF0000"/>
        </w:rPr>
        <w:tab/>
        <w:t>1 U.</w:t>
      </w:r>
    </w:p>
    <w:p w14:paraId="62C81A0D" w14:textId="77777777" w:rsidR="00A120CB" w:rsidRPr="00AE5B0C" w:rsidRDefault="00A120CB" w:rsidP="00A120CB">
      <w:pPr>
        <w:rPr>
          <w:color w:val="FF0000"/>
        </w:rPr>
      </w:pPr>
      <w:r w:rsidRPr="00AE5B0C">
        <w:rPr>
          <w:color w:val="FF0000"/>
        </w:rPr>
        <w:t>-</w:t>
      </w:r>
      <w:r w:rsidRPr="00AE5B0C">
        <w:rPr>
          <w:color w:val="FF0000"/>
        </w:rPr>
        <w:tab/>
        <w:t xml:space="preserve">Maison - R1 : </w:t>
      </w:r>
    </w:p>
    <w:p w14:paraId="319C508C" w14:textId="77777777" w:rsidR="00A120CB" w:rsidRPr="00AE5B0C" w:rsidRDefault="00A120CB" w:rsidP="00A120CB">
      <w:pPr>
        <w:rPr>
          <w:color w:val="FF0000"/>
        </w:rPr>
      </w:pPr>
      <w:r w:rsidRPr="00AE5B0C">
        <w:rPr>
          <w:color w:val="FF0000"/>
        </w:rPr>
        <w:t></w:t>
      </w:r>
      <w:r w:rsidRPr="00AE5B0C">
        <w:rPr>
          <w:color w:val="FF0000"/>
        </w:rPr>
        <w:tab/>
        <w:t xml:space="preserve">PP6 : Chambre 01 </w:t>
      </w:r>
      <w:r w:rsidRPr="00AE5B0C">
        <w:rPr>
          <w:color w:val="FF0000"/>
        </w:rPr>
        <w:tab/>
      </w:r>
      <w:r w:rsidRPr="00AE5B0C">
        <w:rPr>
          <w:color w:val="FF0000"/>
        </w:rPr>
        <w:tab/>
        <w:t>1 U.</w:t>
      </w:r>
    </w:p>
    <w:p w14:paraId="54CACCF2" w14:textId="77777777" w:rsidR="00A120CB" w:rsidRPr="00AE5B0C" w:rsidRDefault="00A120CB" w:rsidP="00A120CB">
      <w:pPr>
        <w:rPr>
          <w:color w:val="FF0000"/>
        </w:rPr>
      </w:pPr>
      <w:r w:rsidRPr="00AE5B0C">
        <w:rPr>
          <w:color w:val="FF0000"/>
        </w:rPr>
        <w:t></w:t>
      </w:r>
      <w:r w:rsidRPr="00AE5B0C">
        <w:rPr>
          <w:color w:val="FF0000"/>
        </w:rPr>
        <w:tab/>
        <w:t>PP7 : SDB Chambre 01</w:t>
      </w:r>
      <w:r w:rsidRPr="00AE5B0C">
        <w:rPr>
          <w:color w:val="FF0000"/>
        </w:rPr>
        <w:tab/>
        <w:t>1 U.</w:t>
      </w:r>
    </w:p>
    <w:p w14:paraId="032541B3" w14:textId="77777777" w:rsidR="00A120CB" w:rsidRPr="00AE5B0C" w:rsidRDefault="00A120CB" w:rsidP="00A120CB">
      <w:pPr>
        <w:rPr>
          <w:color w:val="FF0000"/>
        </w:rPr>
      </w:pPr>
      <w:r w:rsidRPr="00AE5B0C">
        <w:rPr>
          <w:color w:val="FF0000"/>
        </w:rPr>
        <w:t></w:t>
      </w:r>
      <w:r w:rsidRPr="00AE5B0C">
        <w:rPr>
          <w:color w:val="FF0000"/>
        </w:rPr>
        <w:tab/>
        <w:t>PP8 : Chambre 02</w:t>
      </w:r>
      <w:r w:rsidRPr="00AE5B0C">
        <w:rPr>
          <w:color w:val="FF0000"/>
        </w:rPr>
        <w:tab/>
      </w:r>
      <w:r w:rsidRPr="00AE5B0C">
        <w:rPr>
          <w:color w:val="FF0000"/>
        </w:rPr>
        <w:tab/>
        <w:t>1 U.</w:t>
      </w:r>
    </w:p>
    <w:p w14:paraId="47562514" w14:textId="77777777" w:rsidR="00A120CB" w:rsidRPr="00AE5B0C" w:rsidRDefault="00A120CB" w:rsidP="00A120CB">
      <w:pPr>
        <w:rPr>
          <w:color w:val="FF0000"/>
        </w:rPr>
      </w:pPr>
      <w:r w:rsidRPr="00AE5B0C">
        <w:rPr>
          <w:color w:val="FF0000"/>
        </w:rPr>
        <w:t></w:t>
      </w:r>
      <w:r w:rsidRPr="00AE5B0C">
        <w:rPr>
          <w:color w:val="FF0000"/>
        </w:rPr>
        <w:tab/>
        <w:t>PP9 : SDB Chambre 02</w:t>
      </w:r>
      <w:r w:rsidRPr="00AE5B0C">
        <w:rPr>
          <w:color w:val="FF0000"/>
        </w:rPr>
        <w:tab/>
        <w:t>1 U.</w:t>
      </w:r>
    </w:p>
    <w:p w14:paraId="4ED93AD2" w14:textId="77777777" w:rsidR="00A120CB" w:rsidRPr="00AE5B0C" w:rsidRDefault="00A120CB" w:rsidP="00A120CB">
      <w:pPr>
        <w:rPr>
          <w:color w:val="FF0000"/>
        </w:rPr>
      </w:pPr>
      <w:r w:rsidRPr="00AE5B0C">
        <w:rPr>
          <w:color w:val="FF0000"/>
        </w:rPr>
        <w:t></w:t>
      </w:r>
      <w:r w:rsidRPr="00AE5B0C">
        <w:rPr>
          <w:color w:val="FF0000"/>
        </w:rPr>
        <w:tab/>
        <w:t xml:space="preserve">PP10 : Chambre 03 </w:t>
      </w:r>
      <w:r w:rsidRPr="00AE5B0C">
        <w:rPr>
          <w:color w:val="FF0000"/>
        </w:rPr>
        <w:tab/>
      </w:r>
      <w:r w:rsidRPr="00AE5B0C">
        <w:rPr>
          <w:color w:val="FF0000"/>
        </w:rPr>
        <w:tab/>
        <w:t>1 U.</w:t>
      </w:r>
    </w:p>
    <w:p w14:paraId="7EB270DD" w14:textId="77777777" w:rsidR="00A120CB" w:rsidRPr="00AE5B0C" w:rsidRDefault="00A120CB" w:rsidP="00A120CB">
      <w:pPr>
        <w:rPr>
          <w:color w:val="FF0000"/>
        </w:rPr>
      </w:pPr>
    </w:p>
    <w:p w14:paraId="1EA0C1AD" w14:textId="77777777" w:rsidR="00A120CB" w:rsidRPr="00AE5B0C" w:rsidRDefault="00A120CB" w:rsidP="00A120CB">
      <w:pPr>
        <w:rPr>
          <w:color w:val="FF0000"/>
        </w:rPr>
      </w:pPr>
    </w:p>
    <w:p w14:paraId="1832D933" w14:textId="77777777" w:rsidR="00A120CB" w:rsidRPr="00AE5B0C" w:rsidRDefault="00A120CB" w:rsidP="00A120CB">
      <w:pPr>
        <w:rPr>
          <w:color w:val="FF0000"/>
        </w:rPr>
      </w:pPr>
      <w:r w:rsidRPr="00AE5B0C">
        <w:rPr>
          <w:color w:val="FF0000"/>
        </w:rPr>
        <w:t xml:space="preserve">Cadres de Portes Ouvrants à la française - 1 vantail. Passage libre de 73 x 204H. </w:t>
      </w:r>
    </w:p>
    <w:p w14:paraId="71C33AB6"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69B0595E" w14:textId="77777777" w:rsidR="00A120CB" w:rsidRPr="00AE5B0C" w:rsidRDefault="00A120CB" w:rsidP="00A120CB">
      <w:pPr>
        <w:rPr>
          <w:color w:val="FF0000"/>
        </w:rPr>
      </w:pPr>
      <w:r w:rsidRPr="00AE5B0C">
        <w:rPr>
          <w:color w:val="FF0000"/>
        </w:rPr>
        <w:t></w:t>
      </w:r>
      <w:r w:rsidRPr="00AE5B0C">
        <w:rPr>
          <w:color w:val="FF0000"/>
        </w:rPr>
        <w:tab/>
        <w:t xml:space="preserve">PP5 : WC Master Room </w:t>
      </w:r>
      <w:r w:rsidRPr="00AE5B0C">
        <w:rPr>
          <w:color w:val="FF0000"/>
        </w:rPr>
        <w:tab/>
      </w:r>
      <w:r w:rsidRPr="00AE5B0C">
        <w:rPr>
          <w:color w:val="FF0000"/>
        </w:rPr>
        <w:tab/>
      </w:r>
      <w:r w:rsidRPr="00AE5B0C">
        <w:rPr>
          <w:color w:val="FF0000"/>
        </w:rPr>
        <w:tab/>
        <w:t>1 U.</w:t>
      </w:r>
    </w:p>
    <w:p w14:paraId="2D6151BA" w14:textId="77777777" w:rsidR="00A120CB" w:rsidRPr="00AE5B0C" w:rsidRDefault="00A120CB" w:rsidP="00A120CB">
      <w:pPr>
        <w:rPr>
          <w:color w:val="FF0000"/>
        </w:rPr>
      </w:pPr>
      <w:r w:rsidRPr="00AE5B0C">
        <w:rPr>
          <w:color w:val="FF0000"/>
        </w:rPr>
        <w:t>-</w:t>
      </w:r>
      <w:r w:rsidRPr="00AE5B0C">
        <w:rPr>
          <w:color w:val="FF0000"/>
        </w:rPr>
        <w:tab/>
        <w:t xml:space="preserve">Maison - R1 : </w:t>
      </w:r>
    </w:p>
    <w:p w14:paraId="0989199A" w14:textId="77777777" w:rsidR="00A120CB" w:rsidRPr="00AE5B0C" w:rsidRDefault="00A120CB" w:rsidP="00A120CB">
      <w:pPr>
        <w:rPr>
          <w:color w:val="FF0000"/>
        </w:rPr>
      </w:pPr>
      <w:r w:rsidRPr="00AE5B0C">
        <w:rPr>
          <w:color w:val="FF0000"/>
        </w:rPr>
        <w:t></w:t>
      </w:r>
      <w:r w:rsidRPr="00AE5B0C">
        <w:rPr>
          <w:color w:val="FF0000"/>
        </w:rPr>
        <w:tab/>
        <w:t xml:space="preserve">PP11 :SDB Chambre 03 </w:t>
      </w:r>
      <w:r w:rsidRPr="00AE5B0C">
        <w:rPr>
          <w:color w:val="FF0000"/>
        </w:rPr>
        <w:tab/>
      </w:r>
      <w:r w:rsidRPr="00AE5B0C">
        <w:rPr>
          <w:color w:val="FF0000"/>
        </w:rPr>
        <w:tab/>
      </w:r>
      <w:r w:rsidRPr="00AE5B0C">
        <w:rPr>
          <w:color w:val="FF0000"/>
        </w:rPr>
        <w:tab/>
        <w:t>1 U.</w:t>
      </w:r>
    </w:p>
    <w:p w14:paraId="6BA7D1EE" w14:textId="77777777" w:rsidR="00A120CB" w:rsidRPr="00AE5B0C" w:rsidRDefault="00A120CB" w:rsidP="00A120CB">
      <w:pPr>
        <w:rPr>
          <w:color w:val="FF0000"/>
        </w:rPr>
      </w:pPr>
    </w:p>
    <w:p w14:paraId="202D7F04" w14:textId="77777777" w:rsidR="00A120CB" w:rsidRPr="00AE5B0C" w:rsidRDefault="00A120CB" w:rsidP="00A120CB">
      <w:pPr>
        <w:rPr>
          <w:color w:val="FF0000"/>
        </w:rPr>
      </w:pPr>
      <w:r w:rsidRPr="00AE5B0C">
        <w:rPr>
          <w:color w:val="FF0000"/>
        </w:rPr>
        <w:t xml:space="preserve">Cadres de Portes Ouvrants à la française – 2 vantaux. </w:t>
      </w:r>
    </w:p>
    <w:p w14:paraId="0C6E7122" w14:textId="77777777" w:rsidR="00A120CB" w:rsidRPr="00AE5B0C" w:rsidRDefault="00A120CB" w:rsidP="00A120CB">
      <w:pPr>
        <w:rPr>
          <w:color w:val="FF0000"/>
        </w:rPr>
      </w:pPr>
      <w:r w:rsidRPr="00AE5B0C">
        <w:rPr>
          <w:color w:val="FF0000"/>
        </w:rPr>
        <w:tab/>
        <w:t xml:space="preserve">Repère Plans / Dimensions totales, cadres compris / Localisation / Nombre : </w:t>
      </w:r>
    </w:p>
    <w:p w14:paraId="03F6CD11" w14:textId="77777777" w:rsidR="00A120CB" w:rsidRPr="00AE5B0C" w:rsidRDefault="00A120CB" w:rsidP="00A120CB">
      <w:pPr>
        <w:rPr>
          <w:color w:val="FF0000"/>
        </w:rPr>
      </w:pPr>
      <w:r w:rsidRPr="00AE5B0C">
        <w:rPr>
          <w:color w:val="FF0000"/>
        </w:rPr>
        <w:t>-</w:t>
      </w:r>
      <w:r w:rsidRPr="00AE5B0C">
        <w:rPr>
          <w:color w:val="FF0000"/>
        </w:rPr>
        <w:tab/>
        <w:t>Maison - R0 :</w:t>
      </w:r>
    </w:p>
    <w:p w14:paraId="2E25C2FE" w14:textId="77777777" w:rsidR="00A120CB" w:rsidRPr="00AE5B0C" w:rsidRDefault="00A120CB" w:rsidP="00A120CB">
      <w:pPr>
        <w:rPr>
          <w:color w:val="FF0000"/>
        </w:rPr>
      </w:pPr>
      <w:r w:rsidRPr="00AE5B0C">
        <w:rPr>
          <w:color w:val="FF0000"/>
        </w:rPr>
        <w:t></w:t>
      </w:r>
      <w:r w:rsidRPr="00AE5B0C">
        <w:rPr>
          <w:color w:val="FF0000"/>
        </w:rPr>
        <w:tab/>
        <w:t xml:space="preserve">PER1 : </w:t>
      </w:r>
      <w:r w:rsidRPr="00AE5B0C">
        <w:rPr>
          <w:color w:val="FF0000"/>
        </w:rPr>
        <w:tab/>
        <w:t>Bloc-porte de 140 x 190H</w:t>
      </w:r>
      <w:r w:rsidRPr="00AE5B0C">
        <w:rPr>
          <w:color w:val="FF0000"/>
        </w:rPr>
        <w:tab/>
        <w:t>DGT 01</w:t>
      </w:r>
      <w:r w:rsidRPr="00AE5B0C">
        <w:rPr>
          <w:color w:val="FF0000"/>
        </w:rPr>
        <w:tab/>
      </w:r>
      <w:r w:rsidRPr="00AE5B0C">
        <w:rPr>
          <w:color w:val="FF0000"/>
        </w:rPr>
        <w:tab/>
      </w:r>
      <w:r w:rsidRPr="00AE5B0C">
        <w:rPr>
          <w:color w:val="FF0000"/>
        </w:rPr>
        <w:tab/>
      </w:r>
      <w:r w:rsidRPr="00AE5B0C">
        <w:rPr>
          <w:color w:val="FF0000"/>
        </w:rPr>
        <w:tab/>
        <w:t>1 Ensemble</w:t>
      </w:r>
    </w:p>
    <w:p w14:paraId="79B65E7D" w14:textId="77777777" w:rsidR="00A120CB" w:rsidRPr="00AE5B0C" w:rsidRDefault="00A120CB" w:rsidP="00A120CB">
      <w:pPr>
        <w:rPr>
          <w:color w:val="FF0000"/>
        </w:rPr>
      </w:pPr>
      <w:r w:rsidRPr="00AE5B0C">
        <w:rPr>
          <w:color w:val="FF0000"/>
        </w:rPr>
        <w:lastRenderedPageBreak/>
        <w:t></w:t>
      </w:r>
      <w:r w:rsidRPr="00AE5B0C">
        <w:rPr>
          <w:color w:val="FF0000"/>
        </w:rPr>
        <w:tab/>
        <w:t xml:space="preserve">PER2 : </w:t>
      </w:r>
      <w:r w:rsidRPr="00AE5B0C">
        <w:rPr>
          <w:color w:val="FF0000"/>
        </w:rPr>
        <w:tab/>
        <w:t>Bloc-porte de 70 x 190H</w:t>
      </w:r>
      <w:r w:rsidRPr="00AE5B0C">
        <w:rPr>
          <w:color w:val="FF0000"/>
        </w:rPr>
        <w:tab/>
        <w:t>Buanderie</w:t>
      </w:r>
      <w:r w:rsidRPr="00AE5B0C">
        <w:rPr>
          <w:color w:val="FF0000"/>
        </w:rPr>
        <w:tab/>
      </w:r>
      <w:r w:rsidRPr="00AE5B0C">
        <w:rPr>
          <w:color w:val="FF0000"/>
        </w:rPr>
        <w:tab/>
      </w:r>
      <w:r w:rsidRPr="00AE5B0C">
        <w:rPr>
          <w:color w:val="FF0000"/>
        </w:rPr>
        <w:tab/>
        <w:t>1 Ensemble</w:t>
      </w:r>
    </w:p>
    <w:p w14:paraId="6453E7E8" w14:textId="77777777" w:rsidR="00A120CB" w:rsidRPr="00AE5B0C" w:rsidRDefault="00A120CB" w:rsidP="00A120CB">
      <w:pPr>
        <w:rPr>
          <w:color w:val="FF0000"/>
        </w:rPr>
      </w:pPr>
      <w:r w:rsidRPr="00AE5B0C">
        <w:rPr>
          <w:color w:val="FF0000"/>
        </w:rPr>
        <w:t></w:t>
      </w:r>
      <w:r w:rsidRPr="00AE5B0C">
        <w:rPr>
          <w:color w:val="FF0000"/>
        </w:rPr>
        <w:tab/>
        <w:t xml:space="preserve">PER3 : </w:t>
      </w:r>
      <w:r w:rsidRPr="00AE5B0C">
        <w:rPr>
          <w:color w:val="FF0000"/>
        </w:rPr>
        <w:tab/>
        <w:t>Bloc-porte de 129 x 190H</w:t>
      </w:r>
      <w:r w:rsidRPr="00AE5B0C">
        <w:rPr>
          <w:color w:val="FF0000"/>
        </w:rPr>
        <w:tab/>
        <w:t>Buanderie</w:t>
      </w:r>
      <w:r w:rsidRPr="00AE5B0C">
        <w:rPr>
          <w:color w:val="FF0000"/>
        </w:rPr>
        <w:tab/>
      </w:r>
      <w:r w:rsidRPr="00AE5B0C">
        <w:rPr>
          <w:color w:val="FF0000"/>
        </w:rPr>
        <w:tab/>
      </w:r>
      <w:r w:rsidRPr="00AE5B0C">
        <w:rPr>
          <w:color w:val="FF0000"/>
        </w:rPr>
        <w:tab/>
        <w:t>1 Ensemble</w:t>
      </w:r>
    </w:p>
    <w:p w14:paraId="01F48AEC" w14:textId="77777777" w:rsidR="00A120CB" w:rsidRPr="00AE5B0C" w:rsidRDefault="00A120CB" w:rsidP="00A120CB">
      <w:pPr>
        <w:rPr>
          <w:color w:val="FF0000"/>
        </w:rPr>
      </w:pPr>
      <w:r w:rsidRPr="00AE5B0C">
        <w:rPr>
          <w:color w:val="FF0000"/>
        </w:rPr>
        <w:t></w:t>
      </w:r>
      <w:r w:rsidRPr="00AE5B0C">
        <w:rPr>
          <w:color w:val="FF0000"/>
        </w:rPr>
        <w:tab/>
        <w:t xml:space="preserve">PER4/PER6 : </w:t>
      </w:r>
      <w:r w:rsidRPr="00AE5B0C">
        <w:rPr>
          <w:color w:val="FF0000"/>
        </w:rPr>
        <w:tab/>
        <w:t>Bloc-porte de 116 x 190H</w:t>
      </w:r>
      <w:r w:rsidRPr="00AE5B0C">
        <w:rPr>
          <w:color w:val="FF0000"/>
        </w:rPr>
        <w:tab/>
        <w:t>Chambre Master Room</w:t>
      </w:r>
      <w:r w:rsidRPr="00AE5B0C">
        <w:rPr>
          <w:color w:val="FF0000"/>
        </w:rPr>
        <w:tab/>
      </w:r>
      <w:r w:rsidRPr="00AE5B0C">
        <w:rPr>
          <w:color w:val="FF0000"/>
        </w:rPr>
        <w:tab/>
        <w:t>2 Ensembles</w:t>
      </w:r>
    </w:p>
    <w:p w14:paraId="1D8238D5" w14:textId="77777777" w:rsidR="00A120CB" w:rsidRPr="00AE5B0C" w:rsidRDefault="00A120CB" w:rsidP="00A120CB">
      <w:pPr>
        <w:rPr>
          <w:color w:val="FF0000"/>
        </w:rPr>
      </w:pPr>
      <w:r w:rsidRPr="00AE5B0C">
        <w:rPr>
          <w:color w:val="FF0000"/>
        </w:rPr>
        <w:t></w:t>
      </w:r>
      <w:r w:rsidRPr="00AE5B0C">
        <w:rPr>
          <w:color w:val="FF0000"/>
        </w:rPr>
        <w:tab/>
        <w:t xml:space="preserve">PER5 : </w:t>
      </w:r>
      <w:r w:rsidRPr="00AE5B0C">
        <w:rPr>
          <w:color w:val="FF0000"/>
        </w:rPr>
        <w:tab/>
        <w:t>Bloc-porte de 140 x 190H</w:t>
      </w:r>
      <w:r w:rsidRPr="00AE5B0C">
        <w:rPr>
          <w:color w:val="FF0000"/>
        </w:rPr>
        <w:tab/>
        <w:t>Chambre Master Room</w:t>
      </w:r>
      <w:r w:rsidRPr="00AE5B0C">
        <w:rPr>
          <w:color w:val="FF0000"/>
        </w:rPr>
        <w:tab/>
      </w:r>
      <w:r w:rsidRPr="00AE5B0C">
        <w:rPr>
          <w:color w:val="FF0000"/>
        </w:rPr>
        <w:tab/>
        <w:t>1 Ensemble</w:t>
      </w:r>
    </w:p>
    <w:p w14:paraId="27CB0698" w14:textId="77777777" w:rsidR="00A120CB" w:rsidRPr="00AE5B0C" w:rsidRDefault="00A120CB" w:rsidP="00A120CB">
      <w:pPr>
        <w:rPr>
          <w:color w:val="FF0000"/>
        </w:rPr>
      </w:pPr>
      <w:r w:rsidRPr="00AE5B0C">
        <w:rPr>
          <w:color w:val="FF0000"/>
        </w:rPr>
        <w:t></w:t>
      </w:r>
      <w:r w:rsidRPr="00AE5B0C">
        <w:rPr>
          <w:color w:val="FF0000"/>
        </w:rPr>
        <w:tab/>
        <w:t xml:space="preserve">PER7 : </w:t>
      </w:r>
      <w:r w:rsidRPr="00AE5B0C">
        <w:rPr>
          <w:color w:val="FF0000"/>
        </w:rPr>
        <w:tab/>
        <w:t>Bloc-porte de 100 x 190H</w:t>
      </w:r>
      <w:r w:rsidRPr="00AE5B0C">
        <w:rPr>
          <w:color w:val="FF0000"/>
        </w:rPr>
        <w:tab/>
        <w:t>Chambre 01</w:t>
      </w:r>
      <w:r w:rsidRPr="00AE5B0C">
        <w:rPr>
          <w:color w:val="FF0000"/>
        </w:rPr>
        <w:tab/>
      </w:r>
      <w:r w:rsidRPr="00AE5B0C">
        <w:rPr>
          <w:color w:val="FF0000"/>
        </w:rPr>
        <w:tab/>
      </w:r>
      <w:r w:rsidRPr="00AE5B0C">
        <w:rPr>
          <w:color w:val="FF0000"/>
        </w:rPr>
        <w:tab/>
        <w:t>1 Ensemble</w:t>
      </w:r>
    </w:p>
    <w:p w14:paraId="32C8BD13" w14:textId="77777777" w:rsidR="00A120CB" w:rsidRPr="00AE5B0C" w:rsidRDefault="00A120CB" w:rsidP="00A120CB">
      <w:pPr>
        <w:rPr>
          <w:color w:val="FF0000"/>
        </w:rPr>
      </w:pPr>
      <w:r w:rsidRPr="00AE5B0C">
        <w:rPr>
          <w:color w:val="FF0000"/>
        </w:rPr>
        <w:t></w:t>
      </w:r>
      <w:r w:rsidRPr="00AE5B0C">
        <w:rPr>
          <w:color w:val="FF0000"/>
        </w:rPr>
        <w:tab/>
        <w:t xml:space="preserve">PER8 : </w:t>
      </w:r>
      <w:r w:rsidRPr="00AE5B0C">
        <w:rPr>
          <w:color w:val="FF0000"/>
        </w:rPr>
        <w:tab/>
        <w:t>Bloc-porte de 102 x 190H</w:t>
      </w:r>
      <w:r w:rsidRPr="00AE5B0C">
        <w:rPr>
          <w:color w:val="FF0000"/>
        </w:rPr>
        <w:tab/>
        <w:t>Chambre 01</w:t>
      </w:r>
      <w:r w:rsidRPr="00AE5B0C">
        <w:rPr>
          <w:color w:val="FF0000"/>
        </w:rPr>
        <w:tab/>
      </w:r>
      <w:r w:rsidRPr="00AE5B0C">
        <w:rPr>
          <w:color w:val="FF0000"/>
        </w:rPr>
        <w:tab/>
      </w:r>
      <w:r w:rsidRPr="00AE5B0C">
        <w:rPr>
          <w:color w:val="FF0000"/>
        </w:rPr>
        <w:tab/>
        <w:t>1 Ensemble</w:t>
      </w:r>
    </w:p>
    <w:p w14:paraId="5A0A6328" w14:textId="77777777" w:rsidR="00A120CB" w:rsidRPr="00AE5B0C" w:rsidRDefault="00A120CB" w:rsidP="00A120CB">
      <w:pPr>
        <w:rPr>
          <w:color w:val="FF0000"/>
        </w:rPr>
      </w:pPr>
      <w:r w:rsidRPr="00AE5B0C">
        <w:rPr>
          <w:color w:val="FF0000"/>
        </w:rPr>
        <w:t></w:t>
      </w:r>
      <w:r w:rsidRPr="00AE5B0C">
        <w:rPr>
          <w:color w:val="FF0000"/>
        </w:rPr>
        <w:tab/>
        <w:t xml:space="preserve">PER9/PER10 : </w:t>
      </w:r>
      <w:r w:rsidRPr="00AE5B0C">
        <w:rPr>
          <w:color w:val="FF0000"/>
        </w:rPr>
        <w:tab/>
        <w:t>Bloc-porte de 100 x 190H</w:t>
      </w:r>
      <w:r w:rsidRPr="00AE5B0C">
        <w:rPr>
          <w:color w:val="FF0000"/>
        </w:rPr>
        <w:tab/>
        <w:t>Chambre 02</w:t>
      </w:r>
      <w:r w:rsidRPr="00AE5B0C">
        <w:rPr>
          <w:color w:val="FF0000"/>
        </w:rPr>
        <w:tab/>
      </w:r>
      <w:r w:rsidRPr="00AE5B0C">
        <w:rPr>
          <w:color w:val="FF0000"/>
        </w:rPr>
        <w:tab/>
      </w:r>
      <w:r w:rsidRPr="00AE5B0C">
        <w:rPr>
          <w:color w:val="FF0000"/>
        </w:rPr>
        <w:tab/>
        <w:t>2 Ensembles</w:t>
      </w:r>
    </w:p>
    <w:p w14:paraId="5B8AECE4" w14:textId="77777777" w:rsidR="00A120CB" w:rsidRPr="00AE5B0C" w:rsidRDefault="00A120CB" w:rsidP="00A120CB">
      <w:pPr>
        <w:rPr>
          <w:color w:val="FF0000"/>
        </w:rPr>
      </w:pPr>
      <w:r w:rsidRPr="00AE5B0C">
        <w:rPr>
          <w:color w:val="FF0000"/>
        </w:rPr>
        <w:t></w:t>
      </w:r>
      <w:r w:rsidRPr="00AE5B0C">
        <w:rPr>
          <w:color w:val="FF0000"/>
        </w:rPr>
        <w:tab/>
        <w:t xml:space="preserve">PER11 : </w:t>
      </w:r>
      <w:r w:rsidRPr="00AE5B0C">
        <w:rPr>
          <w:color w:val="FF0000"/>
        </w:rPr>
        <w:tab/>
        <w:t>Bloc-porte de 125 x 190H</w:t>
      </w:r>
      <w:r w:rsidRPr="00AE5B0C">
        <w:rPr>
          <w:color w:val="FF0000"/>
        </w:rPr>
        <w:tab/>
        <w:t>Chambre 03</w:t>
      </w:r>
      <w:r w:rsidRPr="00AE5B0C">
        <w:rPr>
          <w:color w:val="FF0000"/>
        </w:rPr>
        <w:tab/>
      </w:r>
      <w:r w:rsidRPr="00AE5B0C">
        <w:rPr>
          <w:color w:val="FF0000"/>
        </w:rPr>
        <w:tab/>
      </w:r>
      <w:r w:rsidRPr="00AE5B0C">
        <w:rPr>
          <w:color w:val="FF0000"/>
        </w:rPr>
        <w:tab/>
        <w:t>1 Ensemble</w:t>
      </w:r>
    </w:p>
    <w:p w14:paraId="7BAECE3A" w14:textId="77777777" w:rsidR="00A120CB" w:rsidRPr="00AE5B0C" w:rsidRDefault="00A120CB" w:rsidP="00A120CB">
      <w:pPr>
        <w:rPr>
          <w:color w:val="FF0000"/>
        </w:rPr>
      </w:pPr>
    </w:p>
    <w:p w14:paraId="7C2A7A62" w14:textId="77777777" w:rsidR="00A120CB" w:rsidRPr="00AE5B0C" w:rsidRDefault="00A120CB" w:rsidP="00A120CB">
      <w:pPr>
        <w:rPr>
          <w:color w:val="FF0000"/>
        </w:rPr>
      </w:pPr>
      <w:r w:rsidRPr="00AE5B0C">
        <w:rPr>
          <w:color w:val="FF0000"/>
        </w:rPr>
        <w:t xml:space="preserve">Cadres de Portes à Galandage - 1 vantail. Passage libre de 83 x 204H. </w:t>
      </w:r>
    </w:p>
    <w:p w14:paraId="04A5F06D"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6D052B95" w14:textId="77777777" w:rsidR="00A120CB" w:rsidRPr="00AE5B0C" w:rsidRDefault="00A120CB" w:rsidP="00A120CB">
      <w:pPr>
        <w:rPr>
          <w:color w:val="FF0000"/>
        </w:rPr>
      </w:pPr>
      <w:r w:rsidRPr="00AE5B0C">
        <w:rPr>
          <w:color w:val="FF0000"/>
        </w:rPr>
        <w:t></w:t>
      </w:r>
      <w:r w:rsidRPr="00AE5B0C">
        <w:rPr>
          <w:color w:val="FF0000"/>
        </w:rPr>
        <w:tab/>
        <w:t xml:space="preserve">PPC1 : DGT01 </w:t>
      </w:r>
      <w:r w:rsidRPr="00AE5B0C">
        <w:rPr>
          <w:color w:val="FF0000"/>
        </w:rPr>
        <w:tab/>
      </w:r>
      <w:r w:rsidRPr="00AE5B0C">
        <w:rPr>
          <w:color w:val="FF0000"/>
        </w:rPr>
        <w:tab/>
      </w:r>
      <w:r w:rsidRPr="00AE5B0C">
        <w:rPr>
          <w:color w:val="FF0000"/>
        </w:rPr>
        <w:tab/>
        <w:t>1 U.</w:t>
      </w:r>
    </w:p>
    <w:p w14:paraId="7A65F6DA" w14:textId="77777777" w:rsidR="00A120CB" w:rsidRPr="00AE5B0C" w:rsidRDefault="00A120CB" w:rsidP="00A120CB">
      <w:pPr>
        <w:rPr>
          <w:color w:val="FF0000"/>
        </w:rPr>
      </w:pPr>
      <w:r w:rsidRPr="00AE5B0C">
        <w:rPr>
          <w:color w:val="FF0000"/>
        </w:rPr>
        <w:t></w:t>
      </w:r>
      <w:r w:rsidRPr="00AE5B0C">
        <w:rPr>
          <w:color w:val="FF0000"/>
        </w:rPr>
        <w:tab/>
        <w:t>PPC3 : SDB Master Room</w:t>
      </w:r>
      <w:r w:rsidRPr="00AE5B0C">
        <w:rPr>
          <w:color w:val="FF0000"/>
        </w:rPr>
        <w:tab/>
        <w:t>1 U.</w:t>
      </w:r>
    </w:p>
    <w:p w14:paraId="34BBEFA0" w14:textId="77777777" w:rsidR="00A120CB" w:rsidRPr="00AE5B0C" w:rsidRDefault="00A120CB" w:rsidP="00A120CB">
      <w:pPr>
        <w:rPr>
          <w:color w:val="FF0000"/>
        </w:rPr>
      </w:pPr>
    </w:p>
    <w:p w14:paraId="28E48C4B" w14:textId="77777777" w:rsidR="00A120CB" w:rsidRPr="00AE5B0C" w:rsidRDefault="00A120CB" w:rsidP="00A120CB">
      <w:pPr>
        <w:rPr>
          <w:color w:val="FF0000"/>
        </w:rPr>
      </w:pPr>
      <w:r w:rsidRPr="00AE5B0C">
        <w:rPr>
          <w:color w:val="FF0000"/>
        </w:rPr>
        <w:t xml:space="preserve">Cadres de Portes à Galandage - 2 vantaux. Passage libre de 183 x 204H. </w:t>
      </w:r>
    </w:p>
    <w:p w14:paraId="62E6D171"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4BFDBEBB" w14:textId="77777777" w:rsidR="00A120CB" w:rsidRPr="00AE5B0C" w:rsidRDefault="00A120CB" w:rsidP="00A120CB">
      <w:pPr>
        <w:rPr>
          <w:color w:val="FF0000"/>
        </w:rPr>
      </w:pPr>
      <w:r w:rsidRPr="00AE5B0C">
        <w:rPr>
          <w:color w:val="FF0000"/>
        </w:rPr>
        <w:t></w:t>
      </w:r>
      <w:r w:rsidRPr="00AE5B0C">
        <w:rPr>
          <w:color w:val="FF0000"/>
        </w:rPr>
        <w:tab/>
        <w:t>PPC2 : Salle à manger</w:t>
      </w:r>
      <w:r w:rsidRPr="00AE5B0C">
        <w:rPr>
          <w:color w:val="FF0000"/>
        </w:rPr>
        <w:tab/>
      </w:r>
      <w:r w:rsidRPr="00AE5B0C">
        <w:rPr>
          <w:color w:val="FF0000"/>
        </w:rPr>
        <w:tab/>
      </w:r>
      <w:r w:rsidRPr="00AE5B0C">
        <w:rPr>
          <w:color w:val="FF0000"/>
        </w:rPr>
        <w:tab/>
        <w:t>1 U.</w:t>
      </w:r>
    </w:p>
    <w:p w14:paraId="608AEE3D" w14:textId="77777777" w:rsidR="00A120CB" w:rsidRDefault="00AE5B0C" w:rsidP="00AE5B0C">
      <w:pPr>
        <w:pStyle w:val="Titre3"/>
      </w:pPr>
      <w:bookmarkStart w:id="107" w:name="_Toc142490269"/>
      <w:r>
        <w:t>Gaines techniques pour pâtis-supports</w:t>
      </w:r>
      <w:bookmarkEnd w:id="107"/>
    </w:p>
    <w:p w14:paraId="4CE27FFD" w14:textId="77777777" w:rsidR="00A120CB" w:rsidRDefault="00A120CB" w:rsidP="00A120CB">
      <w:r>
        <w:t>Fourniture et pose d’habillage de gaines techniques pour bâtis-supports WC suspendus constituées de :</w:t>
      </w:r>
    </w:p>
    <w:p w14:paraId="2854E0FB" w14:textId="77777777" w:rsidR="00A120CB" w:rsidRDefault="00A120CB" w:rsidP="00DB6640">
      <w:pPr>
        <w:pStyle w:val="Paragraphedeliste"/>
        <w:numPr>
          <w:ilvl w:val="0"/>
          <w:numId w:val="36"/>
        </w:numPr>
      </w:pPr>
      <w:r>
        <w:t>Rails et montants en acier galvanisé 48mm.</w:t>
      </w:r>
    </w:p>
    <w:p w14:paraId="5B47CF61" w14:textId="77777777" w:rsidR="00A120CB" w:rsidRDefault="00A120CB" w:rsidP="00DB6640">
      <w:pPr>
        <w:pStyle w:val="Paragraphedeliste"/>
        <w:numPr>
          <w:ilvl w:val="0"/>
          <w:numId w:val="36"/>
        </w:numPr>
      </w:pPr>
      <w:r>
        <w:t>Panneaux de fibre minérale de 45mm d’épaisseur.</w:t>
      </w:r>
    </w:p>
    <w:p w14:paraId="6CEBA00A" w14:textId="77777777" w:rsidR="00A120CB" w:rsidRDefault="00A120CB" w:rsidP="00DB6640">
      <w:pPr>
        <w:pStyle w:val="Paragraphedeliste"/>
        <w:numPr>
          <w:ilvl w:val="0"/>
          <w:numId w:val="36"/>
        </w:numPr>
      </w:pPr>
      <w:r>
        <w:t>1 plaque de plâtre de 13 mm</w:t>
      </w:r>
    </w:p>
    <w:p w14:paraId="26679DBD" w14:textId="77777777" w:rsidR="00A120CB" w:rsidRDefault="00A120CB" w:rsidP="00DB6640">
      <w:pPr>
        <w:pStyle w:val="Paragraphedeliste"/>
        <w:numPr>
          <w:ilvl w:val="0"/>
          <w:numId w:val="36"/>
        </w:numPr>
      </w:pPr>
      <w:r>
        <w:t>1 plaque de plâtre hydrofuge.</w:t>
      </w:r>
    </w:p>
    <w:p w14:paraId="701B2A1C" w14:textId="77777777" w:rsidR="00AE5B0C" w:rsidRDefault="00A120CB" w:rsidP="00A120CB">
      <w:r>
        <w:t xml:space="preserve">Caractéristiques : </w:t>
      </w:r>
    </w:p>
    <w:p w14:paraId="5D2B54D4" w14:textId="77777777" w:rsidR="00AE5B0C" w:rsidRDefault="00A120CB" w:rsidP="00DB6640">
      <w:pPr>
        <w:pStyle w:val="Paragraphedeliste"/>
        <w:numPr>
          <w:ilvl w:val="0"/>
          <w:numId w:val="37"/>
        </w:numPr>
      </w:pPr>
      <w:r>
        <w:t>Épaisseur totale : 74mm.</w:t>
      </w:r>
    </w:p>
    <w:p w14:paraId="62622F24" w14:textId="77777777" w:rsidR="00A120CB" w:rsidRDefault="00A120CB" w:rsidP="00DB6640">
      <w:pPr>
        <w:pStyle w:val="Paragraphedeliste"/>
        <w:numPr>
          <w:ilvl w:val="0"/>
          <w:numId w:val="37"/>
        </w:numPr>
      </w:pPr>
      <w:r>
        <w:t>Isolation phonique : 36 dB(A).</w:t>
      </w:r>
    </w:p>
    <w:p w14:paraId="6BB76805" w14:textId="77777777" w:rsidR="00A120CB" w:rsidRDefault="00A120CB" w:rsidP="00DB6640">
      <w:pPr>
        <w:pStyle w:val="Paragraphedeliste"/>
        <w:numPr>
          <w:ilvl w:val="0"/>
          <w:numId w:val="37"/>
        </w:numPr>
      </w:pPr>
      <w:r>
        <w:t>Ensemble C.F. ½ H.</w:t>
      </w:r>
    </w:p>
    <w:p w14:paraId="761E6FE4" w14:textId="77777777" w:rsidR="00A120CB" w:rsidRDefault="00A120CB" w:rsidP="00A120CB">
      <w:r>
        <w:t>Compris réservations nécessaires aux lots Fluides et fermetures hautes.</w:t>
      </w:r>
    </w:p>
    <w:p w14:paraId="08B76336" w14:textId="77777777" w:rsidR="00A120CB" w:rsidRDefault="00A120CB" w:rsidP="00A120CB">
      <w:r>
        <w:t>Non compris fourniture et mis en œuvre des bâtis supports qui sont à charge du lot PLOMBERIE.</w:t>
      </w:r>
    </w:p>
    <w:p w14:paraId="7E65B8F3" w14:textId="77777777" w:rsidR="00A120CB" w:rsidRPr="00AE5B0C" w:rsidRDefault="00A120CB" w:rsidP="00A120CB">
      <w:pPr>
        <w:rPr>
          <w:b/>
          <w:bCs/>
        </w:rPr>
      </w:pPr>
      <w:r w:rsidRPr="00AE5B0C">
        <w:rPr>
          <w:b/>
          <w:bCs/>
        </w:rPr>
        <w:t>NOTA :</w:t>
      </w:r>
      <w:r w:rsidRPr="00AE5B0C">
        <w:rPr>
          <w:b/>
          <w:bCs/>
        </w:rPr>
        <w:tab/>
      </w:r>
    </w:p>
    <w:p w14:paraId="1F75342C" w14:textId="77777777" w:rsidR="00A120CB" w:rsidRDefault="00A120CB" w:rsidP="00DB6640">
      <w:pPr>
        <w:pStyle w:val="Paragraphedeliste"/>
        <w:numPr>
          <w:ilvl w:val="0"/>
          <w:numId w:val="38"/>
        </w:numPr>
      </w:pPr>
      <w:r>
        <w:t>Toutes les fixations devront être désolidarisées des cloisons par entretoises anti-vibratiles.</w:t>
      </w:r>
    </w:p>
    <w:p w14:paraId="6E5F330E" w14:textId="77777777" w:rsidR="00A120CB" w:rsidRDefault="00A120CB" w:rsidP="00DB6640">
      <w:pPr>
        <w:pStyle w:val="Paragraphedeliste"/>
        <w:numPr>
          <w:ilvl w:val="0"/>
          <w:numId w:val="38"/>
        </w:numPr>
      </w:pPr>
      <w:r>
        <w:t>Dans le pool house la plaque de parement sera une plaque de FERMACELL</w:t>
      </w:r>
    </w:p>
    <w:p w14:paraId="55368D55" w14:textId="77777777" w:rsidR="00A120CB" w:rsidRDefault="00AE5B0C" w:rsidP="00AE5B0C">
      <w:pPr>
        <w:pStyle w:val="Titre4"/>
      </w:pPr>
      <w:r>
        <w:t>Localisation :</w:t>
      </w:r>
    </w:p>
    <w:p w14:paraId="28D8C96D" w14:textId="77777777" w:rsidR="00A120CB" w:rsidRDefault="00A120CB" w:rsidP="00A120CB"/>
    <w:p w14:paraId="1FB42262" w14:textId="77777777" w:rsidR="00E341EE" w:rsidRDefault="00E341EE" w:rsidP="00E341EE">
      <w:pPr>
        <w:pStyle w:val="Titre3"/>
      </w:pPr>
      <w:bookmarkStart w:id="108" w:name="_Toc142490270"/>
      <w:r>
        <w:t>Gaines techniques hydrofuges</w:t>
      </w:r>
      <w:bookmarkEnd w:id="108"/>
    </w:p>
    <w:p w14:paraId="5C97BD87" w14:textId="77777777" w:rsidR="00A120CB" w:rsidRDefault="00A120CB" w:rsidP="00A120CB">
      <w:r>
        <w:t>Fourniture et pose d’habillage de gaines techniques constituées de :</w:t>
      </w:r>
    </w:p>
    <w:p w14:paraId="444EB929" w14:textId="77777777" w:rsidR="00A120CB" w:rsidRDefault="00A120CB" w:rsidP="00DB6640">
      <w:pPr>
        <w:pStyle w:val="Paragraphedeliste"/>
        <w:numPr>
          <w:ilvl w:val="0"/>
          <w:numId w:val="39"/>
        </w:numPr>
      </w:pPr>
      <w:r>
        <w:t>Rails et montants en acier galvanisé 48 mm</w:t>
      </w:r>
    </w:p>
    <w:p w14:paraId="1B2240EC" w14:textId="77777777" w:rsidR="00A120CB" w:rsidRDefault="00A120CB" w:rsidP="00DB6640">
      <w:pPr>
        <w:pStyle w:val="Paragraphedeliste"/>
        <w:numPr>
          <w:ilvl w:val="0"/>
          <w:numId w:val="39"/>
        </w:numPr>
      </w:pPr>
      <w:r>
        <w:t>Panneaux de fibre minérale de 45 mm d’épaisseur.</w:t>
      </w:r>
    </w:p>
    <w:p w14:paraId="0C216E36" w14:textId="77777777" w:rsidR="00A120CB" w:rsidRDefault="00A120CB" w:rsidP="00DB6640">
      <w:pPr>
        <w:pStyle w:val="Paragraphedeliste"/>
        <w:numPr>
          <w:ilvl w:val="0"/>
          <w:numId w:val="39"/>
        </w:numPr>
      </w:pPr>
      <w:r>
        <w:t>1 plaque de plâtre de 13 mm</w:t>
      </w:r>
    </w:p>
    <w:p w14:paraId="798DC43D" w14:textId="77777777" w:rsidR="00A120CB" w:rsidRDefault="00A120CB" w:rsidP="00DB6640">
      <w:pPr>
        <w:pStyle w:val="Paragraphedeliste"/>
        <w:numPr>
          <w:ilvl w:val="0"/>
          <w:numId w:val="39"/>
        </w:numPr>
      </w:pPr>
      <w:r>
        <w:t>1 plaque de plâtre hydrofuge.</w:t>
      </w:r>
    </w:p>
    <w:p w14:paraId="4EAE41F5" w14:textId="77777777" w:rsidR="00E341EE" w:rsidRDefault="00A120CB" w:rsidP="00A120CB">
      <w:r>
        <w:lastRenderedPageBreak/>
        <w:t>Caractéristiques :</w:t>
      </w:r>
    </w:p>
    <w:p w14:paraId="0E254021" w14:textId="77777777" w:rsidR="00A120CB" w:rsidRDefault="00A120CB" w:rsidP="00E341EE">
      <w:pPr>
        <w:pStyle w:val="Paragraphedeliste"/>
      </w:pPr>
      <w:r>
        <w:t>Épaisseur totale : 74mm.</w:t>
      </w:r>
    </w:p>
    <w:p w14:paraId="4619E996" w14:textId="77777777" w:rsidR="00A120CB" w:rsidRDefault="00A120CB" w:rsidP="00E341EE">
      <w:pPr>
        <w:pStyle w:val="Paragraphedeliste"/>
      </w:pPr>
      <w:r>
        <w:t>Isolation phonique : 36 dB(A).</w:t>
      </w:r>
    </w:p>
    <w:p w14:paraId="6B22F0C9" w14:textId="77777777" w:rsidR="00A120CB" w:rsidRDefault="00A120CB" w:rsidP="00E341EE">
      <w:pPr>
        <w:pStyle w:val="Paragraphedeliste"/>
      </w:pPr>
      <w:r>
        <w:t>Ensemble C.F. ½ H.</w:t>
      </w:r>
    </w:p>
    <w:p w14:paraId="367C524B" w14:textId="77777777" w:rsidR="00A120CB" w:rsidRDefault="00A120CB" w:rsidP="00A120CB">
      <w:r>
        <w:t xml:space="preserve">Toutes les fixations devront être désolidarisées des cloisons par entretoises anti-vibratiles. </w:t>
      </w:r>
    </w:p>
    <w:p w14:paraId="5A6DEA13" w14:textId="77777777" w:rsidR="00E341EE" w:rsidRDefault="00E341EE" w:rsidP="00E341EE">
      <w:pPr>
        <w:pStyle w:val="Titre4"/>
      </w:pPr>
      <w:r>
        <w:t>Localisation :</w:t>
      </w:r>
    </w:p>
    <w:p w14:paraId="45B9CB25" w14:textId="77777777" w:rsidR="00A120CB" w:rsidRDefault="00E341EE" w:rsidP="00E341EE">
      <w:pPr>
        <w:pStyle w:val="Titre3"/>
      </w:pPr>
      <w:bookmarkStart w:id="109" w:name="_Toc142490271"/>
      <w:r>
        <w:t>Gaines techniques évacuations</w:t>
      </w:r>
      <w:bookmarkEnd w:id="109"/>
    </w:p>
    <w:p w14:paraId="03B32808" w14:textId="77777777" w:rsidR="00A120CB" w:rsidRDefault="00A120CB" w:rsidP="00A120CB">
      <w:r>
        <w:t>Fourniture et pose d’habillage de gaines techniques, toute hauteur, constituées de :</w:t>
      </w:r>
    </w:p>
    <w:p w14:paraId="0B13695E" w14:textId="77777777" w:rsidR="00A120CB" w:rsidRDefault="00A120CB" w:rsidP="00DB6640">
      <w:pPr>
        <w:pStyle w:val="Paragraphedeliste"/>
        <w:numPr>
          <w:ilvl w:val="0"/>
          <w:numId w:val="40"/>
        </w:numPr>
      </w:pPr>
      <w:r>
        <w:t>Rails et montants en acier galvanisé 48 mm</w:t>
      </w:r>
    </w:p>
    <w:p w14:paraId="02BDDFF1" w14:textId="77777777" w:rsidR="00A120CB" w:rsidRDefault="00A120CB" w:rsidP="00DB6640">
      <w:pPr>
        <w:pStyle w:val="Paragraphedeliste"/>
        <w:numPr>
          <w:ilvl w:val="0"/>
          <w:numId w:val="40"/>
        </w:numPr>
      </w:pPr>
      <w:r>
        <w:t>Panneaux de fibre minérale de 45 mm d’épaisseur.</w:t>
      </w:r>
    </w:p>
    <w:p w14:paraId="4944DB25" w14:textId="77777777" w:rsidR="00A120CB" w:rsidRDefault="00A120CB" w:rsidP="00DB6640">
      <w:pPr>
        <w:pStyle w:val="Paragraphedeliste"/>
        <w:numPr>
          <w:ilvl w:val="0"/>
          <w:numId w:val="40"/>
        </w:numPr>
      </w:pPr>
      <w:r>
        <w:t>1 plaque de plâtre de 13 mm (hydrofuge si nécessaire)</w:t>
      </w:r>
    </w:p>
    <w:p w14:paraId="7197F5EE" w14:textId="77777777" w:rsidR="00E341EE" w:rsidRDefault="00A120CB" w:rsidP="00A120CB">
      <w:r>
        <w:t>Caractéristiques :</w:t>
      </w:r>
    </w:p>
    <w:p w14:paraId="6DC293FC" w14:textId="77777777" w:rsidR="00A120CB" w:rsidRDefault="00A120CB" w:rsidP="00A120CB">
      <w:r>
        <w:tab/>
        <w:t>Épaisseur totale : 74mm.</w:t>
      </w:r>
    </w:p>
    <w:p w14:paraId="5CB4135F" w14:textId="77777777" w:rsidR="00A120CB" w:rsidRDefault="00A120CB" w:rsidP="00A120CB">
      <w:r>
        <w:tab/>
        <w:t>Isolation phonique : 36 dB(A).</w:t>
      </w:r>
    </w:p>
    <w:p w14:paraId="035801DA" w14:textId="77777777" w:rsidR="00A120CB" w:rsidRDefault="00A120CB" w:rsidP="00A120CB">
      <w:r>
        <w:tab/>
        <w:t>Ensemble C.F. ½ H.</w:t>
      </w:r>
    </w:p>
    <w:p w14:paraId="624BAF9B" w14:textId="77777777" w:rsidR="00A120CB" w:rsidRDefault="00A120CB" w:rsidP="00A120CB">
      <w:r>
        <w:t xml:space="preserve">Toutes les fixations devront être désolidarisées des cloisons par entretoises anti-vibratiles. </w:t>
      </w:r>
    </w:p>
    <w:p w14:paraId="0C9CBBFB" w14:textId="77777777" w:rsidR="00A120CB" w:rsidRDefault="00E341EE" w:rsidP="00E341EE">
      <w:pPr>
        <w:pStyle w:val="Titre4"/>
      </w:pPr>
      <w:r>
        <w:t>Localisation :</w:t>
      </w:r>
    </w:p>
    <w:p w14:paraId="73E44A85" w14:textId="77777777" w:rsidR="00E341EE" w:rsidRDefault="00E341EE" w:rsidP="00E341EE"/>
    <w:p w14:paraId="180BD551" w14:textId="77777777" w:rsidR="00E341EE" w:rsidRPr="00E341EE" w:rsidRDefault="00E341EE" w:rsidP="00E341EE">
      <w:pPr>
        <w:pStyle w:val="Titre3"/>
      </w:pPr>
      <w:bookmarkStart w:id="110" w:name="_Toc142490272"/>
      <w:r>
        <w:t>Socle rangements</w:t>
      </w:r>
      <w:bookmarkEnd w:id="110"/>
    </w:p>
    <w:p w14:paraId="190347CA" w14:textId="77777777" w:rsidR="00A120CB" w:rsidRDefault="00A120CB" w:rsidP="00A120CB">
      <w:r>
        <w:t>Fourniture et pose d’un socle, comprenant remontée verticale et plateau horizontal. Hauteur finie : 20cm</w:t>
      </w:r>
    </w:p>
    <w:p w14:paraId="2DE5CF2D" w14:textId="77777777" w:rsidR="00A120CB" w:rsidRDefault="00A120CB" w:rsidP="00A120CB">
      <w:r>
        <w:t>Compris réservations pour passage des réseaux électriques, finitions parfaites et toutes sujétions de stabilité.</w:t>
      </w:r>
    </w:p>
    <w:p w14:paraId="6449AD10" w14:textId="77777777" w:rsidR="00A120CB" w:rsidRDefault="00A120CB" w:rsidP="00A120CB">
      <w:r>
        <w:t>Fourniture et pose d’un socle constitué de :</w:t>
      </w:r>
    </w:p>
    <w:p w14:paraId="79813618" w14:textId="77777777" w:rsidR="00A120CB" w:rsidRDefault="00A120CB" w:rsidP="00DB6640">
      <w:pPr>
        <w:pStyle w:val="Paragraphedeliste"/>
        <w:numPr>
          <w:ilvl w:val="0"/>
          <w:numId w:val="41"/>
        </w:numPr>
      </w:pPr>
      <w:r>
        <w:t>Rails et montants en acier galvanisé 48mm.</w:t>
      </w:r>
    </w:p>
    <w:p w14:paraId="6D053D83" w14:textId="77777777" w:rsidR="00A120CB" w:rsidRDefault="00A120CB" w:rsidP="00DB6640">
      <w:pPr>
        <w:pStyle w:val="Paragraphedeliste"/>
        <w:numPr>
          <w:ilvl w:val="0"/>
          <w:numId w:val="41"/>
        </w:numPr>
      </w:pPr>
      <w:r>
        <w:t>Panneaux de fibre minérale de 45 mm d’épaisseur.</w:t>
      </w:r>
    </w:p>
    <w:p w14:paraId="7D15C219" w14:textId="77777777" w:rsidR="00A120CB" w:rsidRDefault="00A120CB" w:rsidP="00DB6640">
      <w:pPr>
        <w:pStyle w:val="Paragraphedeliste"/>
        <w:numPr>
          <w:ilvl w:val="0"/>
          <w:numId w:val="41"/>
        </w:numPr>
      </w:pPr>
      <w:r>
        <w:t>1 plaque de plâtre de 13mm</w:t>
      </w:r>
    </w:p>
    <w:p w14:paraId="46C42E7F" w14:textId="77777777" w:rsidR="00A120CB" w:rsidRDefault="00E341EE" w:rsidP="00E341EE">
      <w:pPr>
        <w:pStyle w:val="Titre4"/>
      </w:pPr>
      <w:r>
        <w:t>Localisation :</w:t>
      </w:r>
    </w:p>
    <w:p w14:paraId="6F3889E3" w14:textId="77777777" w:rsidR="00A120CB" w:rsidRDefault="00E341EE" w:rsidP="00E341EE">
      <w:pPr>
        <w:pStyle w:val="Titre2"/>
      </w:pPr>
      <w:bookmarkStart w:id="111" w:name="_Toc142490273"/>
      <w:r>
        <w:t>Faux-plafonds</w:t>
      </w:r>
      <w:bookmarkEnd w:id="111"/>
    </w:p>
    <w:p w14:paraId="670EBBCE" w14:textId="77777777" w:rsidR="00A120CB" w:rsidRDefault="00A120CB" w:rsidP="00A120CB">
      <w:r>
        <w:t>Fourniture et pose de plafonds suspendus en plaque de plâtre comprenant :</w:t>
      </w:r>
    </w:p>
    <w:p w14:paraId="3B47AEDE" w14:textId="77777777" w:rsidR="00A120CB" w:rsidRDefault="00A120CB" w:rsidP="00DB6640">
      <w:pPr>
        <w:pStyle w:val="Paragraphedeliste"/>
        <w:numPr>
          <w:ilvl w:val="0"/>
          <w:numId w:val="42"/>
        </w:numPr>
      </w:pPr>
      <w:r>
        <w:t>Suspentes métalliques en tiges filetées galvanisées fixées en sous face de la dalle béton ou sur ossatures porteuses.</w:t>
      </w:r>
    </w:p>
    <w:p w14:paraId="480C5D1B" w14:textId="77777777" w:rsidR="00A120CB" w:rsidRDefault="00A120CB" w:rsidP="00DB6640">
      <w:pPr>
        <w:pStyle w:val="Paragraphedeliste"/>
        <w:numPr>
          <w:ilvl w:val="0"/>
          <w:numId w:val="42"/>
        </w:numPr>
      </w:pPr>
      <w:r>
        <w:t>Ossatures porteuses en profils métalliques.</w:t>
      </w:r>
    </w:p>
    <w:p w14:paraId="1D5CA236" w14:textId="77777777" w:rsidR="00A120CB" w:rsidRDefault="00A120CB" w:rsidP="00DB6640">
      <w:pPr>
        <w:pStyle w:val="Paragraphedeliste"/>
        <w:numPr>
          <w:ilvl w:val="0"/>
          <w:numId w:val="42"/>
        </w:numPr>
      </w:pPr>
      <w:r>
        <w:t xml:space="preserve">Plafonds constitués d’une couche de plaque de plâtre cartonnée, épaisseur suivant degré coupe-feu demandé, vissée sous l’ossature métallique. </w:t>
      </w:r>
    </w:p>
    <w:p w14:paraId="05C7BD73" w14:textId="77777777" w:rsidR="00A120CB" w:rsidRDefault="00A120CB" w:rsidP="00DB6640">
      <w:pPr>
        <w:pStyle w:val="Paragraphedeliste"/>
        <w:numPr>
          <w:ilvl w:val="0"/>
          <w:numId w:val="42"/>
        </w:numPr>
      </w:pPr>
      <w:r>
        <w:t>Ratissage à l’enduit pelliculaire.</w:t>
      </w:r>
    </w:p>
    <w:p w14:paraId="5ABB915C" w14:textId="77777777" w:rsidR="00A120CB" w:rsidRDefault="00A120CB" w:rsidP="00A120CB">
      <w:r>
        <w:t xml:space="preserve">Compris toutes coupes, chutes, incorporation de luminaires et trappes de visite, finition des joints par bandes plâtrées et ratissées, tous accessoires et sujétions de mise en œuvre et d’exécution, échafaudage. </w:t>
      </w:r>
    </w:p>
    <w:p w14:paraId="68C4532E" w14:textId="77777777" w:rsidR="00A120CB" w:rsidRDefault="00A120CB" w:rsidP="00A120CB">
      <w:r>
        <w:t xml:space="preserve">Compris dimensionnement, fourniture et pose des ossatures porteuses. </w:t>
      </w:r>
    </w:p>
    <w:p w14:paraId="4EB806F8" w14:textId="77777777" w:rsidR="00A120CB" w:rsidRDefault="00A120CB" w:rsidP="00A120CB">
      <w:r>
        <w:t>PV Classement au feu à fournir.</w:t>
      </w:r>
    </w:p>
    <w:p w14:paraId="04F02A38" w14:textId="77777777" w:rsidR="00E341EE" w:rsidRDefault="00E341EE" w:rsidP="00E341EE">
      <w:pPr>
        <w:pStyle w:val="Titre3"/>
      </w:pPr>
      <w:bookmarkStart w:id="112" w:name="_Toc142490274"/>
      <w:r>
        <w:lastRenderedPageBreak/>
        <w:t>Matelas isolant – R=8.00m².K/W</w:t>
      </w:r>
      <w:bookmarkEnd w:id="112"/>
    </w:p>
    <w:p w14:paraId="0C905CD2" w14:textId="77777777" w:rsidR="00A120CB" w:rsidRDefault="00A120CB" w:rsidP="00A120CB">
      <w:r>
        <w:t xml:space="preserve">Fourniture et pose d’un matelas isolant constitué par : </w:t>
      </w:r>
    </w:p>
    <w:p w14:paraId="194599CA" w14:textId="77777777" w:rsidR="00A120CB" w:rsidRDefault="00A120CB" w:rsidP="00DB6640">
      <w:pPr>
        <w:pStyle w:val="Paragraphedeliste"/>
        <w:numPr>
          <w:ilvl w:val="0"/>
          <w:numId w:val="43"/>
        </w:numPr>
      </w:pPr>
      <w:r>
        <w:t xml:space="preserve">Panneau de laine de verre semi-rigide de 220 mm d’épaisseur + 60 mm avec R = 8.00 m2.K/W total , type ISOCONFORT 35  Revêtu Kraft de ISOVER ou techniquement équivalent </w:t>
      </w:r>
    </w:p>
    <w:p w14:paraId="1E29A863" w14:textId="77777777" w:rsidR="00A120CB" w:rsidRDefault="00A120CB" w:rsidP="00DB6640">
      <w:pPr>
        <w:pStyle w:val="Paragraphedeliste"/>
        <w:numPr>
          <w:ilvl w:val="0"/>
          <w:numId w:val="43"/>
        </w:numPr>
      </w:pPr>
      <w:r>
        <w:t>1 plaque sandwich à base de ciment, type Powerpanel H20 armé de fibres de verre. Épaisseur 12.5mm.</w:t>
      </w:r>
    </w:p>
    <w:p w14:paraId="3F2D94D0" w14:textId="77777777" w:rsidR="00A120CB" w:rsidRDefault="00A120CB" w:rsidP="00A120CB">
      <w:r>
        <w:t>Compris membrane d’étanchéité et adaptation à la charpente existante conservée.</w:t>
      </w:r>
    </w:p>
    <w:p w14:paraId="52B2C7E7" w14:textId="77777777" w:rsidR="00A120CB" w:rsidRDefault="00A120CB" w:rsidP="00A120CB">
      <w:r w:rsidRPr="00E341EE">
        <w:rPr>
          <w:b/>
          <w:bCs/>
        </w:rPr>
        <w:t>NOTA :</w:t>
      </w:r>
      <w:r w:rsidRPr="00E341EE">
        <w:rPr>
          <w:b/>
          <w:bCs/>
        </w:rPr>
        <w:tab/>
      </w:r>
      <w:r>
        <w:t>L’entreprise devra prévoir le supportage du matelas isolant au-dessus des faux-plafonds droits.</w:t>
      </w:r>
    </w:p>
    <w:p w14:paraId="2FABC8AD" w14:textId="77777777" w:rsidR="00A120CB" w:rsidRDefault="00E341EE" w:rsidP="00E341EE">
      <w:pPr>
        <w:pStyle w:val="Titre4"/>
      </w:pPr>
      <w:r>
        <w:t>Localisation :</w:t>
      </w:r>
    </w:p>
    <w:p w14:paraId="6C3E73EE" w14:textId="77777777" w:rsidR="00E341EE" w:rsidRDefault="00E341EE" w:rsidP="00E341EE"/>
    <w:p w14:paraId="32F25E8F" w14:textId="77777777" w:rsidR="00E341EE" w:rsidRPr="00E341EE" w:rsidRDefault="00E341EE" w:rsidP="00E341EE">
      <w:pPr>
        <w:pStyle w:val="Titre3"/>
      </w:pPr>
      <w:bookmarkStart w:id="113" w:name="_Toc142490275"/>
      <w:r>
        <w:t>Plafonds suspendus en plaques de plâtre</w:t>
      </w:r>
      <w:r w:rsidR="00D46BA3">
        <w:t xml:space="preserve"> parement standard</w:t>
      </w:r>
      <w:bookmarkEnd w:id="113"/>
    </w:p>
    <w:p w14:paraId="17225969" w14:textId="77777777" w:rsidR="00A120CB" w:rsidRDefault="00A120CB" w:rsidP="00A120CB">
      <w:r>
        <w:t>Plafonds réalisés selon le système plaque de plâtre sur ossature métallique comprenant :</w:t>
      </w:r>
    </w:p>
    <w:p w14:paraId="1BCCD33C" w14:textId="77777777" w:rsidR="00A120CB" w:rsidRDefault="00A120CB" w:rsidP="00DB6640">
      <w:pPr>
        <w:pStyle w:val="Paragraphedeliste"/>
        <w:numPr>
          <w:ilvl w:val="0"/>
          <w:numId w:val="44"/>
        </w:numPr>
      </w:pPr>
      <w:r>
        <w:t>Ossature en acier galvanisé fixée au support par l'intermédiaire de suspentes ;</w:t>
      </w:r>
    </w:p>
    <w:p w14:paraId="1BD06038" w14:textId="77777777" w:rsidR="00A120CB" w:rsidRDefault="00A120CB" w:rsidP="00DB6640">
      <w:pPr>
        <w:pStyle w:val="Paragraphedeliste"/>
        <w:numPr>
          <w:ilvl w:val="0"/>
          <w:numId w:val="44"/>
        </w:numPr>
      </w:pPr>
      <w:r>
        <w:t>Plaques de finition vissées perpendiculairement à l'ossature.</w:t>
      </w:r>
    </w:p>
    <w:p w14:paraId="2407F965" w14:textId="77777777" w:rsidR="00A120CB" w:rsidRDefault="00A120CB" w:rsidP="00A120CB">
      <w:r>
        <w:t>La mise en œuvre sera conforme au DTU 25-41 Technique propre à chaque type de plafond et aux recommandations du fabricant. Les joints seront traités suivant la technique et avec les produits recommandés par le fabricant (bande + enduit).</w:t>
      </w:r>
    </w:p>
    <w:p w14:paraId="60F7623E" w14:textId="77777777" w:rsidR="00A120CB" w:rsidRDefault="00A120CB" w:rsidP="00A120CB">
      <w:r>
        <w:t>Le prix tiendra compte de tous les accessoires nécessaires à la pose.</w:t>
      </w:r>
    </w:p>
    <w:p w14:paraId="0D80DA77" w14:textId="77777777" w:rsidR="00A120CB" w:rsidRDefault="00A120CB" w:rsidP="00A120CB">
      <w:r>
        <w:t>Coordination avec l'électricien pour incorporation des luminaires.</w:t>
      </w:r>
    </w:p>
    <w:p w14:paraId="2349B6F6" w14:textId="77777777" w:rsidR="00E341EE" w:rsidRDefault="00E341EE" w:rsidP="00A120CB">
      <w:r>
        <w:t>Plafonds BA13 - P</w:t>
      </w:r>
      <w:r w:rsidR="00817FBD">
        <w:t xml:space="preserve">arement </w:t>
      </w:r>
      <w:r w:rsidR="00D46BA3">
        <w:t>plaque PREGYPLAC BA 13 ou équivalent</w:t>
      </w:r>
    </w:p>
    <w:p w14:paraId="5DFCC9E4" w14:textId="77777777" w:rsidR="00A120CB" w:rsidRDefault="00D46BA3" w:rsidP="00D46BA3">
      <w:pPr>
        <w:pStyle w:val="Titre4"/>
      </w:pPr>
      <w:r>
        <w:t>Localisation :</w:t>
      </w:r>
    </w:p>
    <w:p w14:paraId="45DA1774" w14:textId="77777777" w:rsidR="00D46BA3" w:rsidRDefault="00D46BA3" w:rsidP="00D46BA3"/>
    <w:p w14:paraId="5AC29EFF" w14:textId="77777777" w:rsidR="00A120CB" w:rsidRDefault="00D46BA3" w:rsidP="00D46BA3">
      <w:pPr>
        <w:pStyle w:val="Titre3"/>
      </w:pPr>
      <w:bookmarkStart w:id="114" w:name="_Toc142490276"/>
      <w:r>
        <w:t>Plafonds suspendus en plaques de plâtre parement hydrofuge</w:t>
      </w:r>
      <w:bookmarkEnd w:id="114"/>
    </w:p>
    <w:p w14:paraId="775A7F04" w14:textId="77777777" w:rsidR="00D46BA3" w:rsidRDefault="00D46BA3" w:rsidP="00D46BA3">
      <w:r>
        <w:t>Plafonds réalisés selon le système plaque de plâtre sur ossature métallique comprenant :</w:t>
      </w:r>
    </w:p>
    <w:p w14:paraId="65C7A93F" w14:textId="77777777" w:rsidR="00D46BA3" w:rsidRDefault="00D46BA3" w:rsidP="00DB6640">
      <w:pPr>
        <w:pStyle w:val="Paragraphedeliste"/>
        <w:numPr>
          <w:ilvl w:val="0"/>
          <w:numId w:val="44"/>
        </w:numPr>
      </w:pPr>
      <w:r>
        <w:t>Ossature en acier galvanisé fixée au support par l'intermédiaire de suspentes ;</w:t>
      </w:r>
    </w:p>
    <w:p w14:paraId="37B4CC33" w14:textId="77777777" w:rsidR="00D46BA3" w:rsidRDefault="00D46BA3" w:rsidP="00DB6640">
      <w:pPr>
        <w:pStyle w:val="Paragraphedeliste"/>
        <w:numPr>
          <w:ilvl w:val="0"/>
          <w:numId w:val="44"/>
        </w:numPr>
      </w:pPr>
      <w:r>
        <w:t>Plaques de finition vissées perpendiculairement à l'ossature.</w:t>
      </w:r>
    </w:p>
    <w:p w14:paraId="2E0A931A" w14:textId="77777777" w:rsidR="00D46BA3" w:rsidRDefault="00D46BA3" w:rsidP="00D46BA3">
      <w:r>
        <w:t>La mise en œuvre sera conforme au DTU 25-41 Technique propre à chaque type de plafond et aux recommandations du fabricant. Les joints seront traités suivant la technique et avec les produits recommandés par le fabricant (bande + enduit).</w:t>
      </w:r>
    </w:p>
    <w:p w14:paraId="66BA065D" w14:textId="77777777" w:rsidR="00D46BA3" w:rsidRDefault="00D46BA3" w:rsidP="00D46BA3">
      <w:r>
        <w:t>Le prix tiendra compte de tous les accessoires nécessaires à la pose.</w:t>
      </w:r>
    </w:p>
    <w:p w14:paraId="0993074A" w14:textId="77777777" w:rsidR="00D46BA3" w:rsidRDefault="00D46BA3" w:rsidP="00D46BA3">
      <w:r>
        <w:t>Coordination avec l'électricien pour incorporation des luminaires.</w:t>
      </w:r>
    </w:p>
    <w:p w14:paraId="688B4BC4" w14:textId="77777777" w:rsidR="00D46BA3" w:rsidRDefault="00D46BA3" w:rsidP="00D46BA3">
      <w:r>
        <w:t>Plafonds BA13 - Parement plaque PREGYDRO BA 13 ou équivalent.</w:t>
      </w:r>
    </w:p>
    <w:p w14:paraId="42E68CA6" w14:textId="77777777" w:rsidR="00D46BA3" w:rsidRDefault="00D46BA3" w:rsidP="00D46BA3">
      <w:pPr>
        <w:pStyle w:val="Titre4"/>
      </w:pPr>
      <w:r>
        <w:t>Localisation :</w:t>
      </w:r>
    </w:p>
    <w:p w14:paraId="21AE8C1B" w14:textId="77777777" w:rsidR="00A120CB" w:rsidRDefault="00A120CB" w:rsidP="00A120CB"/>
    <w:p w14:paraId="4041AC71" w14:textId="77777777" w:rsidR="00D46BA3" w:rsidRDefault="00D46BA3" w:rsidP="00D46BA3">
      <w:pPr>
        <w:pStyle w:val="Titre3"/>
      </w:pPr>
      <w:bookmarkStart w:id="115" w:name="_Toc142490277"/>
      <w:r>
        <w:t>Plafonds suspendus en plaques de plâtre parement</w:t>
      </w:r>
      <w:r w:rsidRPr="00D46BA3">
        <w:t xml:space="preserve"> </w:t>
      </w:r>
      <w:r>
        <w:t>POWER PANEL H2O DEFERMACELL.</w:t>
      </w:r>
      <w:bookmarkEnd w:id="115"/>
    </w:p>
    <w:p w14:paraId="32815394" w14:textId="77777777" w:rsidR="00D46BA3" w:rsidRDefault="00D46BA3" w:rsidP="00D46BA3">
      <w:r>
        <w:t>Plafonds réalisés selon le système plaque de plâtre sur ossature métallique comprenant :</w:t>
      </w:r>
    </w:p>
    <w:p w14:paraId="26701727" w14:textId="77777777" w:rsidR="00D46BA3" w:rsidRDefault="00D46BA3" w:rsidP="00DB6640">
      <w:pPr>
        <w:pStyle w:val="Paragraphedeliste"/>
        <w:numPr>
          <w:ilvl w:val="0"/>
          <w:numId w:val="44"/>
        </w:numPr>
      </w:pPr>
      <w:r>
        <w:t>Ossature en acier galvanisé fixée au support par l'intermédiaire de suspentes ;</w:t>
      </w:r>
    </w:p>
    <w:p w14:paraId="35350A76" w14:textId="77777777" w:rsidR="00D46BA3" w:rsidRDefault="00D46BA3" w:rsidP="00DB6640">
      <w:pPr>
        <w:pStyle w:val="Paragraphedeliste"/>
        <w:numPr>
          <w:ilvl w:val="0"/>
          <w:numId w:val="44"/>
        </w:numPr>
      </w:pPr>
      <w:r>
        <w:t>Plaques de finition vissées perpendiculairement à l'ossature.</w:t>
      </w:r>
    </w:p>
    <w:p w14:paraId="4EDF1BCB" w14:textId="77777777" w:rsidR="00D46BA3" w:rsidRDefault="00D46BA3" w:rsidP="00D46BA3">
      <w:r>
        <w:lastRenderedPageBreak/>
        <w:t>La mise en œuvre sera conforme au DTU 25-41 Technique propre à chaque type de plafond et aux recommandations du fabricant. Les joints seront traités suivant la technique et avec les produits recommandés par le fabricant (bande + enduit).</w:t>
      </w:r>
    </w:p>
    <w:p w14:paraId="603A2D29" w14:textId="77777777" w:rsidR="00D46BA3" w:rsidRDefault="00D46BA3" w:rsidP="00D46BA3">
      <w:r>
        <w:t>Le prix tiendra compte de tous les accessoires nécessaires à la pose.</w:t>
      </w:r>
    </w:p>
    <w:p w14:paraId="32E365BF" w14:textId="77777777" w:rsidR="00D46BA3" w:rsidRDefault="00D46BA3" w:rsidP="00D46BA3">
      <w:r>
        <w:t>Coordination avec l'électricien pour incorporation des luminaires.</w:t>
      </w:r>
    </w:p>
    <w:p w14:paraId="58C320C9" w14:textId="77777777" w:rsidR="00D46BA3" w:rsidRDefault="00D46BA3" w:rsidP="00D46BA3">
      <w:r>
        <w:t>Plafonds BA13 - Parement plaque sandwich à base de ciment, armé de fibres de verre suivant généralités et description type. Épaisseur 12.5mm.</w:t>
      </w:r>
    </w:p>
    <w:p w14:paraId="50CD9509" w14:textId="77777777" w:rsidR="00D46BA3" w:rsidRDefault="00D46BA3" w:rsidP="00D46BA3">
      <w:pPr>
        <w:pStyle w:val="Titre4"/>
      </w:pPr>
      <w:r>
        <w:t>Localisation :</w:t>
      </w:r>
    </w:p>
    <w:p w14:paraId="79DB6830" w14:textId="77777777" w:rsidR="00A120CB" w:rsidRDefault="00A120CB" w:rsidP="00A120CB"/>
    <w:p w14:paraId="7138E52F" w14:textId="77777777" w:rsidR="00786F67" w:rsidRDefault="00786F67" w:rsidP="00D46BA3">
      <w:pPr>
        <w:pStyle w:val="Titre3"/>
      </w:pPr>
      <w:bookmarkStart w:id="116" w:name="_Toc142490278"/>
      <w:r>
        <w:t>Plafonds extérieurs</w:t>
      </w:r>
      <w:bookmarkEnd w:id="116"/>
    </w:p>
    <w:p w14:paraId="2EBD1DB5" w14:textId="77777777" w:rsidR="00786F67" w:rsidRDefault="00786F67" w:rsidP="00786F67">
      <w:r>
        <w:t>L’entrepreneur devra la réalisation de plafond extérieurs, comprenant :</w:t>
      </w:r>
    </w:p>
    <w:p w14:paraId="2829764E" w14:textId="77777777" w:rsidR="00786F67" w:rsidRDefault="00786F67" w:rsidP="00DB6640">
      <w:pPr>
        <w:pStyle w:val="Paragraphedeliste"/>
        <w:numPr>
          <w:ilvl w:val="0"/>
          <w:numId w:val="44"/>
        </w:numPr>
      </w:pPr>
      <w:r>
        <w:t>Une structure métallique</w:t>
      </w:r>
    </w:p>
    <w:p w14:paraId="59AC6819" w14:textId="77777777" w:rsidR="00786F67" w:rsidRDefault="00786F67" w:rsidP="00DB6640">
      <w:pPr>
        <w:pStyle w:val="Paragraphedeliste"/>
        <w:numPr>
          <w:ilvl w:val="0"/>
          <w:numId w:val="44"/>
        </w:numPr>
      </w:pPr>
      <w:r>
        <w:t>Panneaux de finition AQUAPLANEL OUTDOOR</w:t>
      </w:r>
    </w:p>
    <w:p w14:paraId="46227826" w14:textId="77777777" w:rsidR="00786F67" w:rsidRDefault="00786F67" w:rsidP="00786F67">
      <w:r>
        <w:t>Le pris comprendra tous les ouvrages nécessaires à une parfaire finition</w:t>
      </w:r>
    </w:p>
    <w:p w14:paraId="33682751" w14:textId="77777777" w:rsidR="00786F67" w:rsidRDefault="00786F67" w:rsidP="00786F67">
      <w:pPr>
        <w:pStyle w:val="Titre4"/>
      </w:pPr>
      <w:r>
        <w:t>Localisation :</w:t>
      </w:r>
    </w:p>
    <w:p w14:paraId="3DB91C47" w14:textId="77777777" w:rsidR="00786F67" w:rsidRPr="00786F67" w:rsidRDefault="00786F67" w:rsidP="00786F67"/>
    <w:p w14:paraId="017E9F12" w14:textId="77777777" w:rsidR="00D46BA3" w:rsidRDefault="00D46BA3" w:rsidP="00D46BA3">
      <w:pPr>
        <w:pStyle w:val="Titre3"/>
      </w:pPr>
      <w:bookmarkStart w:id="117" w:name="_Toc142490279"/>
      <w:r>
        <w:t>Trappes d’accès</w:t>
      </w:r>
      <w:bookmarkEnd w:id="117"/>
    </w:p>
    <w:p w14:paraId="71A92FC1" w14:textId="77777777" w:rsidR="00A120CB" w:rsidRDefault="00A120CB" w:rsidP="00A120CB">
      <w:r>
        <w:t xml:space="preserve">Fourniture et pose de trappes d’accès 600 x 600 avec parement plaque de plâtre hydrofuge vissée, de même tenue au feu que les faux-plafonds, type Trappe KNAUF Star ou techniquement similaire. </w:t>
      </w:r>
    </w:p>
    <w:p w14:paraId="029A047E" w14:textId="77777777" w:rsidR="00A120CB" w:rsidRDefault="00A120CB" w:rsidP="00A120CB">
      <w:r>
        <w:t xml:space="preserve">Trappes prévues pour accès aux équipements techniques </w:t>
      </w:r>
    </w:p>
    <w:p w14:paraId="69AAFAB6" w14:textId="77777777" w:rsidR="00A120CB" w:rsidRDefault="00A120CB" w:rsidP="00A120CB">
      <w:r>
        <w:t>Compris ossatures supports. Point à faire avec Architecte pour positionnement exact sur site.</w:t>
      </w:r>
    </w:p>
    <w:p w14:paraId="5F610703" w14:textId="77777777" w:rsidR="00A120CB" w:rsidRDefault="00D46BA3" w:rsidP="00D46BA3">
      <w:pPr>
        <w:pStyle w:val="Titre4"/>
      </w:pPr>
      <w:r>
        <w:t>Localisation :</w:t>
      </w:r>
    </w:p>
    <w:p w14:paraId="2856E857" w14:textId="77777777" w:rsidR="00A120CB" w:rsidRDefault="00A120CB" w:rsidP="00A120CB"/>
    <w:p w14:paraId="291C1AD0" w14:textId="77777777" w:rsidR="00A120CB" w:rsidRDefault="00D46BA3" w:rsidP="00D46BA3">
      <w:pPr>
        <w:pStyle w:val="Titre2"/>
      </w:pPr>
      <w:bookmarkStart w:id="118" w:name="_Toc142490280"/>
      <w:r>
        <w:t>Divers</w:t>
      </w:r>
      <w:bookmarkEnd w:id="118"/>
    </w:p>
    <w:p w14:paraId="363D62CC" w14:textId="77777777" w:rsidR="00786F67" w:rsidRDefault="00786F67" w:rsidP="00786F67">
      <w:pPr>
        <w:pStyle w:val="Titre3"/>
      </w:pPr>
      <w:bookmarkStart w:id="119" w:name="_Toc142490281"/>
      <w:r>
        <w:t>Têtes de lit</w:t>
      </w:r>
      <w:bookmarkEnd w:id="119"/>
    </w:p>
    <w:p w14:paraId="6C03FFA7" w14:textId="77777777" w:rsidR="00786F67" w:rsidRDefault="00786F67" w:rsidP="00786F67">
      <w:r>
        <w:t>Mis en œuvre de tête de lit avec habillage complet façade principale, latérales et plateau haut.</w:t>
      </w:r>
    </w:p>
    <w:p w14:paraId="707397CF" w14:textId="77777777" w:rsidR="00786F67" w:rsidRDefault="00786F67" w:rsidP="00786F67">
      <w:r>
        <w:t>Compris réservation pour niche.</w:t>
      </w:r>
    </w:p>
    <w:p w14:paraId="1D93E101" w14:textId="77777777" w:rsidR="00786F67" w:rsidRDefault="00786F67" w:rsidP="00786F67">
      <w:r>
        <w:t>Compris finitions parfaites et toutes sujétions de stabilité.</w:t>
      </w:r>
    </w:p>
    <w:p w14:paraId="4D2BA021" w14:textId="77777777" w:rsidR="00786F67" w:rsidRDefault="00786F67" w:rsidP="00786F67">
      <w:r>
        <w:t>Exécution suivant coupe de détails Architectes.</w:t>
      </w:r>
    </w:p>
    <w:p w14:paraId="1DAAF7BE" w14:textId="77777777" w:rsidR="00786F67" w:rsidRDefault="00786F67" w:rsidP="00786F67">
      <w:pPr>
        <w:pStyle w:val="Titre4"/>
      </w:pPr>
      <w:r>
        <w:t>Localisation :</w:t>
      </w:r>
    </w:p>
    <w:tbl>
      <w:tblPr>
        <w:tblStyle w:val="Grilledutableau"/>
        <w:tblW w:w="0" w:type="auto"/>
        <w:tblLook w:val="04A0" w:firstRow="1" w:lastRow="0" w:firstColumn="1" w:lastColumn="0" w:noHBand="0" w:noVBand="1"/>
      </w:tblPr>
      <w:tblGrid>
        <w:gridCol w:w="2265"/>
        <w:gridCol w:w="2265"/>
        <w:gridCol w:w="2266"/>
        <w:gridCol w:w="2266"/>
      </w:tblGrid>
      <w:tr w:rsidR="00786F67" w14:paraId="6F638664" w14:textId="77777777" w:rsidTr="00786F67">
        <w:tc>
          <w:tcPr>
            <w:tcW w:w="2265" w:type="dxa"/>
          </w:tcPr>
          <w:p w14:paraId="42EF0120" w14:textId="77777777" w:rsidR="00786F67" w:rsidRDefault="00786F67" w:rsidP="00786F67">
            <w:pPr>
              <w:jc w:val="center"/>
            </w:pPr>
            <w:r>
              <w:t>Localisation</w:t>
            </w:r>
          </w:p>
        </w:tc>
        <w:tc>
          <w:tcPr>
            <w:tcW w:w="2265" w:type="dxa"/>
          </w:tcPr>
          <w:p w14:paraId="660AFEF1" w14:textId="77777777" w:rsidR="00786F67" w:rsidRDefault="00786F67" w:rsidP="00786F67">
            <w:pPr>
              <w:jc w:val="center"/>
            </w:pPr>
            <w:r>
              <w:t>Dimensions totales</w:t>
            </w:r>
          </w:p>
        </w:tc>
        <w:tc>
          <w:tcPr>
            <w:tcW w:w="2266" w:type="dxa"/>
          </w:tcPr>
          <w:p w14:paraId="4EE346FB" w14:textId="77777777" w:rsidR="00786F67" w:rsidRDefault="00786F67" w:rsidP="00786F67">
            <w:pPr>
              <w:jc w:val="center"/>
            </w:pPr>
            <w:r>
              <w:t>Dimensions niches</w:t>
            </w:r>
          </w:p>
        </w:tc>
        <w:tc>
          <w:tcPr>
            <w:tcW w:w="2266" w:type="dxa"/>
          </w:tcPr>
          <w:p w14:paraId="0026E673" w14:textId="77777777" w:rsidR="00786F67" w:rsidRDefault="00786F67" w:rsidP="00786F67">
            <w:pPr>
              <w:jc w:val="center"/>
            </w:pPr>
            <w:r>
              <w:t>Nombre</w:t>
            </w:r>
          </w:p>
        </w:tc>
      </w:tr>
      <w:tr w:rsidR="00786F67" w14:paraId="2998AFB3" w14:textId="77777777" w:rsidTr="00786F67">
        <w:tc>
          <w:tcPr>
            <w:tcW w:w="2265" w:type="dxa"/>
          </w:tcPr>
          <w:p w14:paraId="5827A882" w14:textId="77777777" w:rsidR="00786F67" w:rsidRDefault="00786F67" w:rsidP="00786F67">
            <w:r>
              <w:t>Chambre 01</w:t>
            </w:r>
          </w:p>
        </w:tc>
        <w:tc>
          <w:tcPr>
            <w:tcW w:w="2265" w:type="dxa"/>
          </w:tcPr>
          <w:p w14:paraId="047866F6" w14:textId="77777777" w:rsidR="00786F67" w:rsidRDefault="00786F67" w:rsidP="00786F67">
            <w:r>
              <w:t>182 x 30 x 120ht</w:t>
            </w:r>
          </w:p>
        </w:tc>
        <w:tc>
          <w:tcPr>
            <w:tcW w:w="2266" w:type="dxa"/>
          </w:tcPr>
          <w:p w14:paraId="1A1295C7" w14:textId="77777777" w:rsidR="00786F67" w:rsidRDefault="00786F67" w:rsidP="00786F67">
            <w:r>
              <w:t>160 x 30 x 30ht</w:t>
            </w:r>
          </w:p>
        </w:tc>
        <w:tc>
          <w:tcPr>
            <w:tcW w:w="2266" w:type="dxa"/>
          </w:tcPr>
          <w:p w14:paraId="5608C5CA" w14:textId="77777777" w:rsidR="00786F67" w:rsidRDefault="00786F67" w:rsidP="00786F67">
            <w:r>
              <w:t>1</w:t>
            </w:r>
          </w:p>
        </w:tc>
      </w:tr>
    </w:tbl>
    <w:p w14:paraId="61992D48" w14:textId="77777777" w:rsidR="00786F67" w:rsidRPr="00786F67" w:rsidRDefault="00786F67" w:rsidP="00786F67"/>
    <w:p w14:paraId="4C6B1965" w14:textId="77777777" w:rsidR="00A120CB" w:rsidRDefault="00D46BA3" w:rsidP="00590717">
      <w:pPr>
        <w:pStyle w:val="Titre3"/>
      </w:pPr>
      <w:bookmarkStart w:id="120" w:name="_Toc142490282"/>
      <w:r>
        <w:lastRenderedPageBreak/>
        <w:t>Plans vasques</w:t>
      </w:r>
      <w:bookmarkEnd w:id="120"/>
    </w:p>
    <w:p w14:paraId="43BA034B" w14:textId="77777777" w:rsidR="00A120CB" w:rsidRDefault="00A120CB" w:rsidP="00A120CB">
      <w:r>
        <w:t xml:space="preserve">Mise en œuvre de plans vasques comprenant, selon plans Architectes, jambages périphériques et/ou jambage intermédiaire, plateau intermédiaire et/ou plateau supérieur. Jambage intermédiaire centré sur largeur du plan de travail. Hauteur du plateau intermédiaire à définir avec l’Architecte. </w:t>
      </w:r>
    </w:p>
    <w:p w14:paraId="521D38A6" w14:textId="77777777" w:rsidR="00A120CB" w:rsidRDefault="00A120CB" w:rsidP="00A120CB">
      <w:r>
        <w:t>L’ensemble devant recevoir un béton ciré en finition (à charge du Lot Peinture/Nettoyage).</w:t>
      </w:r>
    </w:p>
    <w:p w14:paraId="4613216E" w14:textId="77777777" w:rsidR="00A120CB" w:rsidRDefault="00A120CB" w:rsidP="00A120CB">
      <w:r>
        <w:t>Ensemble hydrofuge et compris finitions parfaites et toutes sujétions de stabilité.</w:t>
      </w:r>
    </w:p>
    <w:p w14:paraId="66F64CBB" w14:textId="77777777" w:rsidR="00D46BA3" w:rsidRDefault="00D46BA3" w:rsidP="00D46BA3">
      <w:pPr>
        <w:pStyle w:val="Titre4"/>
      </w:pPr>
      <w:r>
        <w:t>Localisation :</w:t>
      </w:r>
    </w:p>
    <w:tbl>
      <w:tblPr>
        <w:tblStyle w:val="Grilledutableau"/>
        <w:tblW w:w="0" w:type="auto"/>
        <w:tblLook w:val="04A0" w:firstRow="1" w:lastRow="0" w:firstColumn="1" w:lastColumn="0" w:noHBand="0" w:noVBand="1"/>
      </w:tblPr>
      <w:tblGrid>
        <w:gridCol w:w="2265"/>
        <w:gridCol w:w="3400"/>
        <w:gridCol w:w="2127"/>
        <w:gridCol w:w="1270"/>
      </w:tblGrid>
      <w:tr w:rsidR="00D46BA3" w14:paraId="0032DD3E" w14:textId="77777777" w:rsidTr="00D46BA3">
        <w:tc>
          <w:tcPr>
            <w:tcW w:w="2265" w:type="dxa"/>
          </w:tcPr>
          <w:p w14:paraId="11EA7E9F" w14:textId="77777777" w:rsidR="00D46BA3" w:rsidRDefault="00D46BA3" w:rsidP="00D46BA3">
            <w:pPr>
              <w:jc w:val="center"/>
            </w:pPr>
            <w:r>
              <w:t>Localisation</w:t>
            </w:r>
          </w:p>
        </w:tc>
        <w:tc>
          <w:tcPr>
            <w:tcW w:w="3400" w:type="dxa"/>
          </w:tcPr>
          <w:p w14:paraId="6C0867AF" w14:textId="77777777" w:rsidR="00D46BA3" w:rsidRDefault="00D46BA3" w:rsidP="00D46BA3">
            <w:pPr>
              <w:jc w:val="center"/>
            </w:pPr>
            <w:r>
              <w:t>Descriptif</w:t>
            </w:r>
          </w:p>
        </w:tc>
        <w:tc>
          <w:tcPr>
            <w:tcW w:w="2127" w:type="dxa"/>
          </w:tcPr>
          <w:p w14:paraId="197EA12F" w14:textId="77777777" w:rsidR="00D46BA3" w:rsidRDefault="00D46BA3" w:rsidP="00D46BA3">
            <w:pPr>
              <w:jc w:val="center"/>
            </w:pPr>
            <w:r>
              <w:t>Dimensions</w:t>
            </w:r>
          </w:p>
        </w:tc>
        <w:tc>
          <w:tcPr>
            <w:tcW w:w="1270" w:type="dxa"/>
          </w:tcPr>
          <w:p w14:paraId="29FA3E40" w14:textId="77777777" w:rsidR="00D46BA3" w:rsidRDefault="00D46BA3" w:rsidP="00D46BA3">
            <w:pPr>
              <w:jc w:val="center"/>
            </w:pPr>
            <w:r>
              <w:t>Nombre</w:t>
            </w:r>
          </w:p>
        </w:tc>
      </w:tr>
      <w:tr w:rsidR="00D46BA3" w14:paraId="65A0D9BB" w14:textId="77777777" w:rsidTr="00D46BA3">
        <w:tc>
          <w:tcPr>
            <w:tcW w:w="2265" w:type="dxa"/>
          </w:tcPr>
          <w:p w14:paraId="3A5E4BA5" w14:textId="77777777" w:rsidR="00D46BA3" w:rsidRDefault="00D46BA3" w:rsidP="00D46BA3">
            <w:r>
              <w:t>SDB</w:t>
            </w:r>
          </w:p>
        </w:tc>
        <w:tc>
          <w:tcPr>
            <w:tcW w:w="3400" w:type="dxa"/>
          </w:tcPr>
          <w:p w14:paraId="4E88D4A8" w14:textId="77777777" w:rsidR="00D46BA3" w:rsidRDefault="00D46BA3" w:rsidP="00D46BA3">
            <w:r>
              <w:t>Jambage et plateaux intermédiaires</w:t>
            </w:r>
          </w:p>
        </w:tc>
        <w:tc>
          <w:tcPr>
            <w:tcW w:w="2127" w:type="dxa"/>
          </w:tcPr>
          <w:p w14:paraId="7252FF7A" w14:textId="77777777" w:rsidR="00D46BA3" w:rsidRDefault="00D46BA3" w:rsidP="00D46BA3">
            <w:r>
              <w:t>187 x 60cm</w:t>
            </w:r>
          </w:p>
        </w:tc>
        <w:tc>
          <w:tcPr>
            <w:tcW w:w="1270" w:type="dxa"/>
          </w:tcPr>
          <w:p w14:paraId="751FF257" w14:textId="77777777" w:rsidR="00D46BA3" w:rsidRDefault="00D46BA3" w:rsidP="00D46BA3">
            <w:r>
              <w:t>1</w:t>
            </w:r>
          </w:p>
        </w:tc>
      </w:tr>
    </w:tbl>
    <w:p w14:paraId="66CDCAF3" w14:textId="77777777" w:rsidR="00D46BA3" w:rsidRPr="00D46BA3" w:rsidRDefault="00D46BA3" w:rsidP="00D46BA3"/>
    <w:p w14:paraId="7FEFBB51" w14:textId="77777777" w:rsidR="00D46BA3" w:rsidRDefault="00D46BA3" w:rsidP="00D46BA3">
      <w:pPr>
        <w:pStyle w:val="Titre3"/>
      </w:pPr>
      <w:bookmarkStart w:id="121" w:name="_Toc142490283"/>
      <w:r>
        <w:t>Jambages meuble buanderie</w:t>
      </w:r>
      <w:bookmarkEnd w:id="121"/>
    </w:p>
    <w:p w14:paraId="2AF219F9" w14:textId="77777777" w:rsidR="00A120CB" w:rsidRDefault="00A120CB" w:rsidP="00A120CB">
      <w:r>
        <w:t>Fourniture et pose d’un jambage pour support de plan de travail stratifié à charge du Lot Menuiserie Bois.</w:t>
      </w:r>
    </w:p>
    <w:p w14:paraId="24DB2F90" w14:textId="77777777" w:rsidR="00A120CB" w:rsidRDefault="00A120CB" w:rsidP="00A120CB">
      <w:r>
        <w:t xml:space="preserve">Compris ratissage, finitions parfaites et toutes sujétions de stabilité </w:t>
      </w:r>
    </w:p>
    <w:p w14:paraId="07BC7372" w14:textId="77777777" w:rsidR="00A120CB" w:rsidRDefault="00A120CB" w:rsidP="00A120CB">
      <w:r>
        <w:t xml:space="preserve">Compris réservations éventuelles pour équipements sanitaires, évacuations et alimentations. </w:t>
      </w:r>
    </w:p>
    <w:p w14:paraId="63A57E81" w14:textId="77777777" w:rsidR="00A120CB" w:rsidRDefault="00D46BA3" w:rsidP="00D46BA3">
      <w:pPr>
        <w:pStyle w:val="Titre4"/>
      </w:pPr>
      <w:r>
        <w:t>Localisation :</w:t>
      </w:r>
    </w:p>
    <w:tbl>
      <w:tblPr>
        <w:tblStyle w:val="Grilledutableau"/>
        <w:tblW w:w="0" w:type="auto"/>
        <w:tblLook w:val="04A0" w:firstRow="1" w:lastRow="0" w:firstColumn="1" w:lastColumn="0" w:noHBand="0" w:noVBand="1"/>
      </w:tblPr>
      <w:tblGrid>
        <w:gridCol w:w="3020"/>
        <w:gridCol w:w="3021"/>
        <w:gridCol w:w="3021"/>
      </w:tblGrid>
      <w:tr w:rsidR="00D46BA3" w14:paraId="6420563B" w14:textId="77777777" w:rsidTr="00D46BA3">
        <w:tc>
          <w:tcPr>
            <w:tcW w:w="3020" w:type="dxa"/>
          </w:tcPr>
          <w:p w14:paraId="5EF30D81" w14:textId="77777777" w:rsidR="00D46BA3" w:rsidRDefault="00D46BA3" w:rsidP="00D46BA3">
            <w:pPr>
              <w:jc w:val="center"/>
            </w:pPr>
            <w:r>
              <w:t>Localisation</w:t>
            </w:r>
          </w:p>
        </w:tc>
        <w:tc>
          <w:tcPr>
            <w:tcW w:w="3021" w:type="dxa"/>
          </w:tcPr>
          <w:p w14:paraId="2D59E442" w14:textId="77777777" w:rsidR="00D46BA3" w:rsidRDefault="00D46BA3" w:rsidP="00D46BA3">
            <w:pPr>
              <w:jc w:val="center"/>
            </w:pPr>
            <w:r>
              <w:t>Dimensions</w:t>
            </w:r>
          </w:p>
        </w:tc>
        <w:tc>
          <w:tcPr>
            <w:tcW w:w="3021" w:type="dxa"/>
          </w:tcPr>
          <w:p w14:paraId="6C967C02" w14:textId="77777777" w:rsidR="00D46BA3" w:rsidRDefault="00D46BA3" w:rsidP="00D46BA3">
            <w:pPr>
              <w:jc w:val="center"/>
            </w:pPr>
            <w:r>
              <w:t>Nombre</w:t>
            </w:r>
          </w:p>
        </w:tc>
      </w:tr>
      <w:tr w:rsidR="00D46BA3" w14:paraId="5BF2B1EC" w14:textId="77777777" w:rsidTr="00D46BA3">
        <w:tc>
          <w:tcPr>
            <w:tcW w:w="3020" w:type="dxa"/>
          </w:tcPr>
          <w:p w14:paraId="4798F8DD" w14:textId="77777777" w:rsidR="00D46BA3" w:rsidRDefault="00D46BA3" w:rsidP="00D46BA3">
            <w:r>
              <w:t>Buanderie</w:t>
            </w:r>
          </w:p>
        </w:tc>
        <w:tc>
          <w:tcPr>
            <w:tcW w:w="3021" w:type="dxa"/>
          </w:tcPr>
          <w:p w14:paraId="5290118C" w14:textId="77777777" w:rsidR="00D46BA3" w:rsidRDefault="00D46BA3" w:rsidP="00D46BA3">
            <w:r>
              <w:t>60L x 10 l x 86ht</w:t>
            </w:r>
          </w:p>
        </w:tc>
        <w:tc>
          <w:tcPr>
            <w:tcW w:w="3021" w:type="dxa"/>
          </w:tcPr>
          <w:p w14:paraId="7BFE0AD6" w14:textId="77777777" w:rsidR="00D46BA3" w:rsidRDefault="00D46BA3" w:rsidP="00D46BA3">
            <w:r>
              <w:t>3</w:t>
            </w:r>
          </w:p>
        </w:tc>
      </w:tr>
    </w:tbl>
    <w:p w14:paraId="08A08015" w14:textId="77777777" w:rsidR="00D46BA3" w:rsidRPr="00D46BA3" w:rsidRDefault="00D46BA3" w:rsidP="00D46BA3"/>
    <w:p w14:paraId="105E54D6" w14:textId="77777777" w:rsidR="00A120CB" w:rsidRDefault="00D46BA3" w:rsidP="00D46BA3">
      <w:pPr>
        <w:pStyle w:val="Titre3"/>
      </w:pPr>
      <w:bookmarkStart w:id="122" w:name="_Toc142490284"/>
      <w:r>
        <w:t>Protège-angle en cornières métalliques</w:t>
      </w:r>
      <w:bookmarkEnd w:id="122"/>
    </w:p>
    <w:p w14:paraId="0DE959DB" w14:textId="77777777" w:rsidR="00A120CB" w:rsidRDefault="00A120CB" w:rsidP="00A120CB">
      <w:r>
        <w:t>Tous les angles saillants des cloisons sèches seront protégés et garnis sur toute hauteur par des protège-angles métalliques.</w:t>
      </w:r>
    </w:p>
    <w:p w14:paraId="4C28DE4E" w14:textId="77777777" w:rsidR="00A120CB" w:rsidRDefault="00A120CB" w:rsidP="00A120CB">
      <w:r>
        <w:t>Protège-angles, flancs double perforation en acier galvanisé, noyés dans les enduits au nu des 2 côtés et d’une verticalité absolue.</w:t>
      </w:r>
    </w:p>
    <w:p w14:paraId="56E53592" w14:textId="77777777" w:rsidR="00D46BA3" w:rsidRDefault="00D46BA3" w:rsidP="00D46BA3">
      <w:pPr>
        <w:pStyle w:val="Titre4"/>
      </w:pPr>
      <w:r>
        <w:t>Localisation :</w:t>
      </w:r>
    </w:p>
    <w:p w14:paraId="3244F6B6" w14:textId="77777777" w:rsidR="00D46BA3" w:rsidRPr="00D46BA3" w:rsidRDefault="00D46BA3" w:rsidP="00D46BA3">
      <w:r>
        <w:t>Tous les angles saillants des cloisons de distribution et de doublage du présent lot.</w:t>
      </w:r>
    </w:p>
    <w:p w14:paraId="1AB96156" w14:textId="77777777" w:rsidR="00A120CB" w:rsidRDefault="00D46BA3" w:rsidP="00D46BA3">
      <w:pPr>
        <w:pStyle w:val="Titre3"/>
      </w:pPr>
      <w:bookmarkStart w:id="123" w:name="_Toc142490285"/>
      <w:r>
        <w:t>Jonction huisserie et cloisons sur porte lourde</w:t>
      </w:r>
      <w:bookmarkEnd w:id="123"/>
    </w:p>
    <w:p w14:paraId="54D7E314" w14:textId="77777777" w:rsidR="00A120CB" w:rsidRDefault="00A120CB" w:rsidP="00A120CB">
      <w:r>
        <w:t>Renforcement de l’ossature au droit de l’assemblage par emboîtement d’un second montant ou remplacement par un montant renforcé. Emboîtement des plaques de plâtre à refus en fond d’huisserie.</w:t>
      </w:r>
    </w:p>
    <w:p w14:paraId="792F5100" w14:textId="77777777" w:rsidR="00A120CB" w:rsidRDefault="00A120CB" w:rsidP="00A120CB">
      <w:r>
        <w:t>Fixation mécanique par vis des ossatures sur pattes soudées sur montant de l’huisserie ou étriers adaptés à l’épaisseur de la cloison et de l’huisserie.</w:t>
      </w:r>
    </w:p>
    <w:p w14:paraId="27436BEE" w14:textId="77777777" w:rsidR="00A120CB" w:rsidRDefault="00D46BA3" w:rsidP="00D46BA3">
      <w:pPr>
        <w:pStyle w:val="Titre4"/>
      </w:pPr>
      <w:r>
        <w:t>Localisation :</w:t>
      </w:r>
    </w:p>
    <w:p w14:paraId="609057E9" w14:textId="77777777" w:rsidR="00D46BA3" w:rsidRPr="00D46BA3" w:rsidRDefault="00D46BA3" w:rsidP="00D46BA3">
      <w:r>
        <w:t>Au droit de toutes les portes lourdes (largeur supérieure à 100mm)</w:t>
      </w:r>
    </w:p>
    <w:sectPr w:rsidR="00D46BA3" w:rsidRPr="00D46BA3" w:rsidSect="001F67E1">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32DE1" w14:textId="77777777" w:rsidR="00FF3649" w:rsidRDefault="00FF3649" w:rsidP="000F5911">
      <w:pPr>
        <w:spacing w:after="0"/>
      </w:pPr>
      <w:r>
        <w:separator/>
      </w:r>
    </w:p>
  </w:endnote>
  <w:endnote w:type="continuationSeparator" w:id="0">
    <w:p w14:paraId="1651EB9A" w14:textId="77777777" w:rsidR="00FF3649" w:rsidRDefault="00FF3649" w:rsidP="000F591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00D01" w14:textId="556B3045" w:rsidR="008D0B62" w:rsidRDefault="001F67E1" w:rsidP="008D0B62">
    <w:pPr>
      <w:pStyle w:val="Pieddepage"/>
    </w:pPr>
    <w:r>
      <w:rPr>
        <w:caps/>
      </w:rPr>
      <w:fldChar w:fldCharType="begin"/>
    </w:r>
    <w:r>
      <w:rPr>
        <w:caps/>
      </w:rPr>
      <w:instrText xml:space="preserve"> DATE  \@ "MMMM yyyy"  \* MERGEFORMAT </w:instrText>
    </w:r>
    <w:r>
      <w:rPr>
        <w:caps/>
      </w:rPr>
      <w:fldChar w:fldCharType="separate"/>
    </w:r>
    <w:r w:rsidR="00654995">
      <w:rPr>
        <w:caps/>
        <w:noProof/>
      </w:rPr>
      <w:t>août 2023</w:t>
    </w:r>
    <w:r>
      <w:rPr>
        <w:caps/>
      </w:rPr>
      <w:fldChar w:fldCharType="end"/>
    </w:r>
    <w:r w:rsidR="008D0B62">
      <w:ptab w:relativeTo="margin" w:alignment="center" w:leader="none"/>
    </w:r>
    <w:r w:rsidR="008D0B62">
      <w:ptab w:relativeTo="margin" w:alignment="right" w:leader="none"/>
    </w:r>
    <w:r w:rsidR="008D0B62">
      <w:t>(NOM DU PROJET)</w:t>
    </w:r>
  </w:p>
  <w:p w14:paraId="5E7FA0ED" w14:textId="77777777" w:rsidR="008D0B62" w:rsidRPr="008D0B62" w:rsidRDefault="008D0B62" w:rsidP="008D0B62">
    <w:pPr>
      <w:pStyle w:val="Pieddepage"/>
      <w:jc w:val="right"/>
    </w:pPr>
    <w:r>
      <w:t>(NOM DU DOCUMENT)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5620" w14:textId="508B6802" w:rsidR="003C6817" w:rsidRDefault="001F67E1" w:rsidP="008D0B62">
    <w:pPr>
      <w:pStyle w:val="Pieddepage"/>
    </w:pPr>
    <w:r>
      <w:rPr>
        <w:caps/>
      </w:rPr>
      <w:fldChar w:fldCharType="begin"/>
    </w:r>
    <w:r>
      <w:rPr>
        <w:caps/>
      </w:rPr>
      <w:instrText xml:space="preserve"> DATE  \@ "MMMM yyyy"  \* MERGEFORMAT </w:instrText>
    </w:r>
    <w:r>
      <w:rPr>
        <w:caps/>
      </w:rPr>
      <w:fldChar w:fldCharType="separate"/>
    </w:r>
    <w:r w:rsidR="00654995">
      <w:rPr>
        <w:caps/>
        <w:noProof/>
      </w:rPr>
      <w:t>août 2023</w:t>
    </w:r>
    <w:r>
      <w:rPr>
        <w:caps/>
      </w:rPr>
      <w:fldChar w:fldCharType="end"/>
    </w:r>
    <w:r w:rsidR="003C6817">
      <w:ptab w:relativeTo="margin" w:alignment="center" w:leader="none"/>
    </w:r>
    <w:r w:rsidR="003C6817">
      <w:ptab w:relativeTo="margin" w:alignment="right" w:leader="none"/>
    </w:r>
    <w:r w:rsidR="003C6817">
      <w:t>(NOM DU PROJET)</w:t>
    </w:r>
  </w:p>
  <w:p w14:paraId="60A2F7EB" w14:textId="77777777" w:rsidR="003C6817" w:rsidRPr="008D0B62" w:rsidRDefault="003C6817" w:rsidP="008D0B62">
    <w:pPr>
      <w:pStyle w:val="Pieddepage"/>
      <w:jc w:val="right"/>
    </w:pPr>
    <w:r>
      <w:t>(NOM DU DOCUMENT)</w:t>
    </w:r>
    <w:r w:rsidR="001F67E1">
      <w:t xml:space="preserve"> -</w:t>
    </w:r>
    <w:r>
      <w:t xml:space="preserve"> </w:t>
    </w:r>
    <w:r>
      <w:fldChar w:fldCharType="begin"/>
    </w:r>
    <w:r>
      <w:instrText xml:space="preserve"> PAGE   \* MERGEFORMAT </w:instrText>
    </w:r>
    <w:r>
      <w:fldChar w:fldCharType="separate"/>
    </w:r>
    <w:r>
      <w:rPr>
        <w:noProof/>
      </w:rPr>
      <w:t>3</w:t>
    </w:r>
    <w:r>
      <w:fldChar w:fldCharType="end"/>
    </w:r>
    <w:r>
      <w:t>/</w:t>
    </w:r>
    <w:fldSimple w:instr=" NUMPAGES  \* Arabic ">
      <w:r>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54E7B" w14:textId="77777777" w:rsidR="00FF3649" w:rsidRDefault="00FF3649" w:rsidP="000F5911">
      <w:pPr>
        <w:spacing w:after="0"/>
      </w:pPr>
      <w:r>
        <w:separator/>
      </w:r>
    </w:p>
  </w:footnote>
  <w:footnote w:type="continuationSeparator" w:id="0">
    <w:p w14:paraId="2BC1877F" w14:textId="77777777" w:rsidR="00FF3649" w:rsidRDefault="00FF3649" w:rsidP="000F591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6B7"/>
    <w:multiLevelType w:val="hybridMultilevel"/>
    <w:tmpl w:val="7056339A"/>
    <w:lvl w:ilvl="0" w:tplc="1FA2E39A">
      <w:start w:val="1"/>
      <w:numFmt w:val="bullet"/>
      <w:lvlText w:val="-"/>
      <w:lvlJc w:val="left"/>
      <w:pPr>
        <w:ind w:left="720" w:hanging="360"/>
      </w:pPr>
      <w:rPr>
        <w:rFonts w:ascii="Arial" w:eastAsia="MS Mincho"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7E6A67"/>
    <w:multiLevelType w:val="hybridMultilevel"/>
    <w:tmpl w:val="612A000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7017D6"/>
    <w:multiLevelType w:val="hybridMultilevel"/>
    <w:tmpl w:val="2C5C3038"/>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9B531B"/>
    <w:multiLevelType w:val="hybridMultilevel"/>
    <w:tmpl w:val="06B6D77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C536ED1"/>
    <w:multiLevelType w:val="hybridMultilevel"/>
    <w:tmpl w:val="2E2A4EA8"/>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F41182"/>
    <w:multiLevelType w:val="hybridMultilevel"/>
    <w:tmpl w:val="9930376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F340350"/>
    <w:multiLevelType w:val="hybridMultilevel"/>
    <w:tmpl w:val="644665E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F37757C"/>
    <w:multiLevelType w:val="hybridMultilevel"/>
    <w:tmpl w:val="DF5085A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9C0AB9"/>
    <w:multiLevelType w:val="multilevel"/>
    <w:tmpl w:val="3368839C"/>
    <w:lvl w:ilvl="0">
      <w:start w:val="1"/>
      <w:numFmt w:val="decimal"/>
      <w:pStyle w:val="Titre1"/>
      <w:lvlText w:val="ARTICLE %1 - "/>
      <w:lvlJc w:val="left"/>
      <w:pPr>
        <w:ind w:left="0" w:firstLine="0"/>
      </w:pPr>
      <w:rPr>
        <w:rFonts w:ascii="Calibri" w:hAnsi="Calibri" w:hint="default"/>
      </w:rPr>
    </w:lvl>
    <w:lvl w:ilvl="1">
      <w:start w:val="1"/>
      <w:numFmt w:val="decimal"/>
      <w:pStyle w:val="Titre2"/>
      <w:lvlText w:val="%1.%2."/>
      <w:lvlJc w:val="right"/>
      <w:pPr>
        <w:tabs>
          <w:tab w:val="num" w:pos="170"/>
        </w:tabs>
        <w:ind w:left="0" w:hanging="113"/>
      </w:pPr>
      <w:rPr>
        <w:rFonts w:hint="default"/>
      </w:rPr>
    </w:lvl>
    <w:lvl w:ilvl="2">
      <w:start w:val="1"/>
      <w:numFmt w:val="decimal"/>
      <w:pStyle w:val="Titre3"/>
      <w:lvlText w:val="%1.%2.%3."/>
      <w:lvlJc w:val="right"/>
      <w:pPr>
        <w:tabs>
          <w:tab w:val="num" w:pos="284"/>
        </w:tabs>
        <w:ind w:left="0" w:hanging="113"/>
      </w:pPr>
      <w:rPr>
        <w:rFonts w:hint="default"/>
      </w:rPr>
    </w:lvl>
    <w:lvl w:ilvl="3">
      <w:start w:val="1"/>
      <w:numFmt w:val="decimal"/>
      <w:lvlText w:val="%1.%2.%3.%4"/>
      <w:lvlJc w:val="left"/>
      <w:pPr>
        <w:ind w:left="0" w:firstLine="0"/>
      </w:pPr>
      <w:rPr>
        <w:rFonts w:hint="default"/>
      </w:rPr>
    </w:lvl>
    <w:lvl w:ilvl="4">
      <w:start w:val="1"/>
      <w:numFmt w:val="decimal"/>
      <w:pStyle w:val="Titre5"/>
      <w:lvlText w:val="%1.%2.%3.%4.%5"/>
      <w:lvlJc w:val="left"/>
      <w:pPr>
        <w:ind w:left="0" w:firstLine="0"/>
      </w:pPr>
      <w:rPr>
        <w:rFonts w:hint="default"/>
      </w:rPr>
    </w:lvl>
    <w:lvl w:ilvl="5">
      <w:start w:val="1"/>
      <w:numFmt w:val="decimal"/>
      <w:pStyle w:val="Titre6"/>
      <w:lvlText w:val="%1.%2.%3.%4.%5.%6"/>
      <w:lvlJc w:val="left"/>
      <w:pPr>
        <w:ind w:left="0" w:firstLine="0"/>
      </w:pPr>
      <w:rPr>
        <w:rFonts w:hint="default"/>
      </w:rPr>
    </w:lvl>
    <w:lvl w:ilvl="6">
      <w:start w:val="1"/>
      <w:numFmt w:val="decimal"/>
      <w:pStyle w:val="Titre7"/>
      <w:lvlText w:val="%1.%2.%3.%4.%5.%6.%7"/>
      <w:lvlJc w:val="left"/>
      <w:pPr>
        <w:ind w:left="0" w:firstLine="0"/>
      </w:pPr>
      <w:rPr>
        <w:rFonts w:hint="default"/>
      </w:rPr>
    </w:lvl>
    <w:lvl w:ilvl="7">
      <w:start w:val="1"/>
      <w:numFmt w:val="decimal"/>
      <w:pStyle w:val="Titre8"/>
      <w:lvlText w:val="%1.%2.%3.%4.%5.%6.%7.%8"/>
      <w:lvlJc w:val="left"/>
      <w:pPr>
        <w:ind w:left="0" w:firstLine="0"/>
      </w:pPr>
      <w:rPr>
        <w:rFonts w:hint="default"/>
      </w:rPr>
    </w:lvl>
    <w:lvl w:ilvl="8">
      <w:start w:val="1"/>
      <w:numFmt w:val="decimal"/>
      <w:pStyle w:val="Titre9"/>
      <w:lvlText w:val="%1.%2.%3.%4.%5.%6.%7.%8.%9"/>
      <w:lvlJc w:val="left"/>
      <w:pPr>
        <w:ind w:left="0" w:firstLine="0"/>
      </w:pPr>
      <w:rPr>
        <w:rFonts w:hint="default"/>
      </w:rPr>
    </w:lvl>
  </w:abstractNum>
  <w:abstractNum w:abstractNumId="9" w15:restartNumberingAfterBreak="0">
    <w:nsid w:val="0FAF6AA8"/>
    <w:multiLevelType w:val="hybridMultilevel"/>
    <w:tmpl w:val="DC0EA62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28D64DF"/>
    <w:multiLevelType w:val="hybridMultilevel"/>
    <w:tmpl w:val="002AA26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2917CC4"/>
    <w:multiLevelType w:val="multilevel"/>
    <w:tmpl w:val="040C0025"/>
    <w:styleLink w:val="RM"/>
    <w:lvl w:ilvl="0">
      <w:start w:val="1"/>
      <w:numFmt w:val="decimal"/>
      <w:lvlText w:val="%1"/>
      <w:lvlJc w:val="left"/>
      <w:pPr>
        <w:ind w:left="432" w:hanging="432"/>
      </w:pPr>
      <w:rPr>
        <w:rFonts w:asciiTheme="minorHAnsi" w:hAnsiTheme="minorHAnsi" w:hint="default"/>
        <w:b/>
        <w:sz w:val="32"/>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179C69A3"/>
    <w:multiLevelType w:val="hybridMultilevel"/>
    <w:tmpl w:val="9B7C7A9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18083140"/>
    <w:multiLevelType w:val="hybridMultilevel"/>
    <w:tmpl w:val="51EAD360"/>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97B48D3"/>
    <w:multiLevelType w:val="hybridMultilevel"/>
    <w:tmpl w:val="27322D6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A4634AD"/>
    <w:multiLevelType w:val="hybridMultilevel"/>
    <w:tmpl w:val="135865C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A987AD8"/>
    <w:multiLevelType w:val="hybridMultilevel"/>
    <w:tmpl w:val="2C727B2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C4118C9"/>
    <w:multiLevelType w:val="hybridMultilevel"/>
    <w:tmpl w:val="0F5A3BF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B300C86"/>
    <w:multiLevelType w:val="hybridMultilevel"/>
    <w:tmpl w:val="2278D83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D0E38E4"/>
    <w:multiLevelType w:val="hybridMultilevel"/>
    <w:tmpl w:val="89920B3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E5B1E64"/>
    <w:multiLevelType w:val="hybridMultilevel"/>
    <w:tmpl w:val="3874242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0637F03"/>
    <w:multiLevelType w:val="hybridMultilevel"/>
    <w:tmpl w:val="E050FB7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2715126"/>
    <w:multiLevelType w:val="hybridMultilevel"/>
    <w:tmpl w:val="AEB0084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9257243"/>
    <w:multiLevelType w:val="hybridMultilevel"/>
    <w:tmpl w:val="800A89F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A620F97"/>
    <w:multiLevelType w:val="hybridMultilevel"/>
    <w:tmpl w:val="8F926B2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5FA3E3E"/>
    <w:multiLevelType w:val="hybridMultilevel"/>
    <w:tmpl w:val="3D1E35D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6393339"/>
    <w:multiLevelType w:val="hybridMultilevel"/>
    <w:tmpl w:val="A8987D80"/>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6E8052C"/>
    <w:multiLevelType w:val="hybridMultilevel"/>
    <w:tmpl w:val="182A44B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7554862"/>
    <w:multiLevelType w:val="hybridMultilevel"/>
    <w:tmpl w:val="113CB00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7AF48EE"/>
    <w:multiLevelType w:val="hybridMultilevel"/>
    <w:tmpl w:val="2F90F36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B8562D7"/>
    <w:multiLevelType w:val="hybridMultilevel"/>
    <w:tmpl w:val="4B50ABB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B8C1106"/>
    <w:multiLevelType w:val="hybridMultilevel"/>
    <w:tmpl w:val="756C431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D503491"/>
    <w:multiLevelType w:val="hybridMultilevel"/>
    <w:tmpl w:val="0B369B92"/>
    <w:lvl w:ilvl="0" w:tplc="1FA2E39A">
      <w:start w:val="1"/>
      <w:numFmt w:val="bullet"/>
      <w:lvlText w:val="-"/>
      <w:lvlJc w:val="left"/>
      <w:pPr>
        <w:ind w:left="720" w:hanging="360"/>
      </w:pPr>
      <w:rPr>
        <w:rFonts w:ascii="Arial" w:eastAsia="MS Mincho"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E54351C"/>
    <w:multiLevelType w:val="hybridMultilevel"/>
    <w:tmpl w:val="41DCF2A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2D628E0"/>
    <w:multiLevelType w:val="hybridMultilevel"/>
    <w:tmpl w:val="A2AABFA8"/>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83B2483"/>
    <w:multiLevelType w:val="hybridMultilevel"/>
    <w:tmpl w:val="C810C6B4"/>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E1E679C"/>
    <w:multiLevelType w:val="hybridMultilevel"/>
    <w:tmpl w:val="5550461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0AB3B67"/>
    <w:multiLevelType w:val="hybridMultilevel"/>
    <w:tmpl w:val="4A5C2B1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B30C1D"/>
    <w:multiLevelType w:val="hybridMultilevel"/>
    <w:tmpl w:val="F0A20632"/>
    <w:lvl w:ilvl="0" w:tplc="1FA2E39A">
      <w:start w:val="1"/>
      <w:numFmt w:val="bullet"/>
      <w:lvlText w:val="-"/>
      <w:lvlJc w:val="left"/>
      <w:pPr>
        <w:ind w:left="720" w:hanging="360"/>
      </w:pPr>
      <w:rPr>
        <w:rFonts w:ascii="Arial" w:eastAsia="MS Mincho"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5B77D3A"/>
    <w:multiLevelType w:val="hybridMultilevel"/>
    <w:tmpl w:val="BB926A3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DBB64A8"/>
    <w:multiLevelType w:val="hybridMultilevel"/>
    <w:tmpl w:val="7B72604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3734CC9"/>
    <w:multiLevelType w:val="hybridMultilevel"/>
    <w:tmpl w:val="F9500CD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59E0BF3"/>
    <w:multiLevelType w:val="hybridMultilevel"/>
    <w:tmpl w:val="36642952"/>
    <w:lvl w:ilvl="0" w:tplc="1FA2E39A">
      <w:start w:val="1"/>
      <w:numFmt w:val="bullet"/>
      <w:lvlText w:val="-"/>
      <w:lvlJc w:val="left"/>
      <w:pPr>
        <w:ind w:left="720" w:hanging="360"/>
      </w:pPr>
      <w:rPr>
        <w:rFonts w:ascii="Arial" w:eastAsia="MS Mincho"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ACA62CE"/>
    <w:multiLevelType w:val="hybridMultilevel"/>
    <w:tmpl w:val="8F76309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92634627">
    <w:abstractNumId w:val="8"/>
  </w:num>
  <w:num w:numId="2" w16cid:durableId="1526360933">
    <w:abstractNumId w:val="11"/>
  </w:num>
  <w:num w:numId="3" w16cid:durableId="1694963743">
    <w:abstractNumId w:val="32"/>
  </w:num>
  <w:num w:numId="4" w16cid:durableId="1893420123">
    <w:abstractNumId w:val="38"/>
  </w:num>
  <w:num w:numId="5" w16cid:durableId="1274358764">
    <w:abstractNumId w:val="0"/>
  </w:num>
  <w:num w:numId="6" w16cid:durableId="2032952563">
    <w:abstractNumId w:val="16"/>
  </w:num>
  <w:num w:numId="7" w16cid:durableId="1664577009">
    <w:abstractNumId w:val="3"/>
  </w:num>
  <w:num w:numId="8" w16cid:durableId="1874227023">
    <w:abstractNumId w:val="4"/>
  </w:num>
  <w:num w:numId="9" w16cid:durableId="375470321">
    <w:abstractNumId w:val="20"/>
  </w:num>
  <w:num w:numId="10" w16cid:durableId="1940336445">
    <w:abstractNumId w:val="41"/>
  </w:num>
  <w:num w:numId="11" w16cid:durableId="1500922818">
    <w:abstractNumId w:val="24"/>
  </w:num>
  <w:num w:numId="12" w16cid:durableId="2109426159">
    <w:abstractNumId w:val="6"/>
  </w:num>
  <w:num w:numId="13" w16cid:durableId="1665013855">
    <w:abstractNumId w:val="22"/>
  </w:num>
  <w:num w:numId="14" w16cid:durableId="1670329044">
    <w:abstractNumId w:val="23"/>
  </w:num>
  <w:num w:numId="15" w16cid:durableId="1086460822">
    <w:abstractNumId w:val="13"/>
  </w:num>
  <w:num w:numId="16" w16cid:durableId="385225619">
    <w:abstractNumId w:val="21"/>
  </w:num>
  <w:num w:numId="17" w16cid:durableId="905071066">
    <w:abstractNumId w:val="42"/>
  </w:num>
  <w:num w:numId="18" w16cid:durableId="508910734">
    <w:abstractNumId w:val="5"/>
  </w:num>
  <w:num w:numId="19" w16cid:durableId="1618103111">
    <w:abstractNumId w:val="12"/>
  </w:num>
  <w:num w:numId="20" w16cid:durableId="1696729504">
    <w:abstractNumId w:val="43"/>
  </w:num>
  <w:num w:numId="21" w16cid:durableId="625357064">
    <w:abstractNumId w:val="30"/>
  </w:num>
  <w:num w:numId="22" w16cid:durableId="1340694819">
    <w:abstractNumId w:val="34"/>
  </w:num>
  <w:num w:numId="23" w16cid:durableId="88744598">
    <w:abstractNumId w:val="10"/>
  </w:num>
  <w:num w:numId="24" w16cid:durableId="1920941585">
    <w:abstractNumId w:val="36"/>
  </w:num>
  <w:num w:numId="25" w16cid:durableId="470829068">
    <w:abstractNumId w:val="26"/>
  </w:num>
  <w:num w:numId="26" w16cid:durableId="1667591848">
    <w:abstractNumId w:val="40"/>
  </w:num>
  <w:num w:numId="27" w16cid:durableId="1010180619">
    <w:abstractNumId w:val="31"/>
  </w:num>
  <w:num w:numId="28" w16cid:durableId="820730454">
    <w:abstractNumId w:val="39"/>
  </w:num>
  <w:num w:numId="29" w16cid:durableId="1186679107">
    <w:abstractNumId w:val="27"/>
  </w:num>
  <w:num w:numId="30" w16cid:durableId="1957830855">
    <w:abstractNumId w:val="19"/>
  </w:num>
  <w:num w:numId="31" w16cid:durableId="1049840772">
    <w:abstractNumId w:val="18"/>
  </w:num>
  <w:num w:numId="32" w16cid:durableId="470560245">
    <w:abstractNumId w:val="28"/>
  </w:num>
  <w:num w:numId="33" w16cid:durableId="958297439">
    <w:abstractNumId w:val="2"/>
  </w:num>
  <w:num w:numId="34" w16cid:durableId="1500727319">
    <w:abstractNumId w:val="37"/>
  </w:num>
  <w:num w:numId="35" w16cid:durableId="48577953">
    <w:abstractNumId w:val="14"/>
  </w:num>
  <w:num w:numId="36" w16cid:durableId="1124617581">
    <w:abstractNumId w:val="17"/>
  </w:num>
  <w:num w:numId="37" w16cid:durableId="529146313">
    <w:abstractNumId w:val="33"/>
  </w:num>
  <w:num w:numId="38" w16cid:durableId="1228954986">
    <w:abstractNumId w:val="1"/>
  </w:num>
  <w:num w:numId="39" w16cid:durableId="1773430572">
    <w:abstractNumId w:val="25"/>
  </w:num>
  <w:num w:numId="40" w16cid:durableId="1797605272">
    <w:abstractNumId w:val="35"/>
  </w:num>
  <w:num w:numId="41" w16cid:durableId="1577858581">
    <w:abstractNumId w:val="7"/>
  </w:num>
  <w:num w:numId="42" w16cid:durableId="924336068">
    <w:abstractNumId w:val="9"/>
  </w:num>
  <w:num w:numId="43" w16cid:durableId="1393113173">
    <w:abstractNumId w:val="29"/>
  </w:num>
  <w:num w:numId="44" w16cid:durableId="1973123961">
    <w:abstractNumId w:val="1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640"/>
    <w:rsid w:val="000707AD"/>
    <w:rsid w:val="00076FE7"/>
    <w:rsid w:val="00095DCB"/>
    <w:rsid w:val="000B21EF"/>
    <w:rsid w:val="000C3218"/>
    <w:rsid w:val="000C79CA"/>
    <w:rsid w:val="000E689D"/>
    <w:rsid w:val="000F1F6C"/>
    <w:rsid w:val="000F38E4"/>
    <w:rsid w:val="000F5911"/>
    <w:rsid w:val="001258EB"/>
    <w:rsid w:val="00135710"/>
    <w:rsid w:val="00166E99"/>
    <w:rsid w:val="00174DCB"/>
    <w:rsid w:val="00175C75"/>
    <w:rsid w:val="001A3CC1"/>
    <w:rsid w:val="001D3D63"/>
    <w:rsid w:val="001F67E1"/>
    <w:rsid w:val="0020673F"/>
    <w:rsid w:val="00251D1B"/>
    <w:rsid w:val="00254365"/>
    <w:rsid w:val="00262939"/>
    <w:rsid w:val="002871BF"/>
    <w:rsid w:val="00291D9E"/>
    <w:rsid w:val="00295938"/>
    <w:rsid w:val="00295F8F"/>
    <w:rsid w:val="002B7735"/>
    <w:rsid w:val="002D69E6"/>
    <w:rsid w:val="002F0D6A"/>
    <w:rsid w:val="0038694A"/>
    <w:rsid w:val="003957F3"/>
    <w:rsid w:val="003A6334"/>
    <w:rsid w:val="003C0ED8"/>
    <w:rsid w:val="003C6817"/>
    <w:rsid w:val="003F4494"/>
    <w:rsid w:val="00400610"/>
    <w:rsid w:val="00413FC3"/>
    <w:rsid w:val="004419B5"/>
    <w:rsid w:val="0044484F"/>
    <w:rsid w:val="0045033A"/>
    <w:rsid w:val="00471BC3"/>
    <w:rsid w:val="00497938"/>
    <w:rsid w:val="004B1F05"/>
    <w:rsid w:val="004C6EAC"/>
    <w:rsid w:val="004F1FCB"/>
    <w:rsid w:val="005064DA"/>
    <w:rsid w:val="00510055"/>
    <w:rsid w:val="0053701A"/>
    <w:rsid w:val="00556B0D"/>
    <w:rsid w:val="005575EC"/>
    <w:rsid w:val="005601EF"/>
    <w:rsid w:val="00567641"/>
    <w:rsid w:val="00581426"/>
    <w:rsid w:val="00596F11"/>
    <w:rsid w:val="005A00DF"/>
    <w:rsid w:val="005E1C72"/>
    <w:rsid w:val="00606730"/>
    <w:rsid w:val="00606DA7"/>
    <w:rsid w:val="00607D10"/>
    <w:rsid w:val="006256DD"/>
    <w:rsid w:val="00654995"/>
    <w:rsid w:val="00673010"/>
    <w:rsid w:val="00677C69"/>
    <w:rsid w:val="006B7629"/>
    <w:rsid w:val="006C08F6"/>
    <w:rsid w:val="007015E5"/>
    <w:rsid w:val="007037C1"/>
    <w:rsid w:val="00786F67"/>
    <w:rsid w:val="007D7F92"/>
    <w:rsid w:val="007E351F"/>
    <w:rsid w:val="007E635C"/>
    <w:rsid w:val="007F4CBC"/>
    <w:rsid w:val="00817FBD"/>
    <w:rsid w:val="0085400D"/>
    <w:rsid w:val="00883ADB"/>
    <w:rsid w:val="008A4191"/>
    <w:rsid w:val="008D0B62"/>
    <w:rsid w:val="008F20FE"/>
    <w:rsid w:val="009118AB"/>
    <w:rsid w:val="00940F92"/>
    <w:rsid w:val="00957026"/>
    <w:rsid w:val="0096131F"/>
    <w:rsid w:val="00964EBB"/>
    <w:rsid w:val="00965708"/>
    <w:rsid w:val="00986030"/>
    <w:rsid w:val="009C3D9F"/>
    <w:rsid w:val="009C6D42"/>
    <w:rsid w:val="009E3594"/>
    <w:rsid w:val="009F16D0"/>
    <w:rsid w:val="009F1CA9"/>
    <w:rsid w:val="009F42BF"/>
    <w:rsid w:val="009F4D64"/>
    <w:rsid w:val="00A120CB"/>
    <w:rsid w:val="00A12A9D"/>
    <w:rsid w:val="00A20606"/>
    <w:rsid w:val="00AD48E2"/>
    <w:rsid w:val="00AE0DB7"/>
    <w:rsid w:val="00AE5B0C"/>
    <w:rsid w:val="00B15163"/>
    <w:rsid w:val="00B153EA"/>
    <w:rsid w:val="00B22A0D"/>
    <w:rsid w:val="00B328C0"/>
    <w:rsid w:val="00B36801"/>
    <w:rsid w:val="00B71DB8"/>
    <w:rsid w:val="00B727EF"/>
    <w:rsid w:val="00B77DEB"/>
    <w:rsid w:val="00BA697B"/>
    <w:rsid w:val="00BB6913"/>
    <w:rsid w:val="00BD5A20"/>
    <w:rsid w:val="00BE1B1C"/>
    <w:rsid w:val="00BE2014"/>
    <w:rsid w:val="00BE2EEB"/>
    <w:rsid w:val="00BF3272"/>
    <w:rsid w:val="00C00720"/>
    <w:rsid w:val="00C01981"/>
    <w:rsid w:val="00C156FE"/>
    <w:rsid w:val="00C51755"/>
    <w:rsid w:val="00C6531D"/>
    <w:rsid w:val="00C73C2C"/>
    <w:rsid w:val="00C74379"/>
    <w:rsid w:val="00C93830"/>
    <w:rsid w:val="00CA6074"/>
    <w:rsid w:val="00CB1709"/>
    <w:rsid w:val="00CC7CCC"/>
    <w:rsid w:val="00CD6842"/>
    <w:rsid w:val="00CD70D3"/>
    <w:rsid w:val="00CE390D"/>
    <w:rsid w:val="00CE4FB5"/>
    <w:rsid w:val="00CE6247"/>
    <w:rsid w:val="00D00A95"/>
    <w:rsid w:val="00D04394"/>
    <w:rsid w:val="00D21598"/>
    <w:rsid w:val="00D25679"/>
    <w:rsid w:val="00D353AD"/>
    <w:rsid w:val="00D46BA3"/>
    <w:rsid w:val="00D57038"/>
    <w:rsid w:val="00D7418B"/>
    <w:rsid w:val="00D91333"/>
    <w:rsid w:val="00D96F21"/>
    <w:rsid w:val="00DA09ED"/>
    <w:rsid w:val="00DB6640"/>
    <w:rsid w:val="00DC1B89"/>
    <w:rsid w:val="00DD17F7"/>
    <w:rsid w:val="00DD3A17"/>
    <w:rsid w:val="00DF04B2"/>
    <w:rsid w:val="00E1569E"/>
    <w:rsid w:val="00E341EE"/>
    <w:rsid w:val="00E539FB"/>
    <w:rsid w:val="00E7026B"/>
    <w:rsid w:val="00E841FA"/>
    <w:rsid w:val="00E91C38"/>
    <w:rsid w:val="00EA65E0"/>
    <w:rsid w:val="00F113CF"/>
    <w:rsid w:val="00F218C9"/>
    <w:rsid w:val="00F51A6D"/>
    <w:rsid w:val="00F5573E"/>
    <w:rsid w:val="00F55B23"/>
    <w:rsid w:val="00FB20A0"/>
    <w:rsid w:val="00FD3729"/>
    <w:rsid w:val="00FE327F"/>
    <w:rsid w:val="00FF364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A8F95"/>
  <w15:chartTrackingRefBased/>
  <w15:docId w15:val="{032BA9A1-583F-4117-B36C-361D33FBF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EEB"/>
    <w:pPr>
      <w:spacing w:after="120" w:line="240" w:lineRule="auto"/>
      <w:jc w:val="both"/>
    </w:pPr>
    <w:rPr>
      <w:rFonts w:cstheme="minorHAnsi"/>
      <w:sz w:val="20"/>
      <w:szCs w:val="20"/>
    </w:rPr>
  </w:style>
  <w:style w:type="paragraph" w:styleId="Titre1">
    <w:name w:val="heading 1"/>
    <w:basedOn w:val="Normal"/>
    <w:next w:val="Normal"/>
    <w:link w:val="Titre1Car"/>
    <w:uiPriority w:val="9"/>
    <w:qFormat/>
    <w:rsid w:val="001F67E1"/>
    <w:pPr>
      <w:keepNext/>
      <w:keepLines/>
      <w:pageBreakBefore/>
      <w:numPr>
        <w:numId w:val="1"/>
      </w:numPr>
      <w:spacing w:before="360" w:after="240"/>
      <w:outlineLvl w:val="0"/>
    </w:pPr>
    <w:rPr>
      <w:rFonts w:eastAsiaTheme="majorEastAsia"/>
      <w:b/>
      <w:bCs/>
      <w:caps/>
      <w:sz w:val="32"/>
      <w:szCs w:val="32"/>
    </w:rPr>
  </w:style>
  <w:style w:type="paragraph" w:styleId="Titre2">
    <w:name w:val="heading 2"/>
    <w:basedOn w:val="Normal"/>
    <w:next w:val="Normal"/>
    <w:link w:val="Titre2Car"/>
    <w:uiPriority w:val="9"/>
    <w:unhideWhenUsed/>
    <w:qFormat/>
    <w:rsid w:val="00FE327F"/>
    <w:pPr>
      <w:keepNext/>
      <w:keepLines/>
      <w:numPr>
        <w:ilvl w:val="1"/>
        <w:numId w:val="1"/>
      </w:numPr>
      <w:spacing w:before="360" w:after="240"/>
      <w:outlineLvl w:val="1"/>
    </w:pPr>
    <w:rPr>
      <w:rFonts w:eastAsiaTheme="majorEastAsia"/>
      <w:b/>
      <w:bCs/>
      <w:caps/>
      <w:sz w:val="26"/>
      <w:szCs w:val="26"/>
    </w:rPr>
  </w:style>
  <w:style w:type="paragraph" w:styleId="Titre3">
    <w:name w:val="heading 3"/>
    <w:basedOn w:val="Normal"/>
    <w:next w:val="Normal"/>
    <w:link w:val="Titre3Car"/>
    <w:uiPriority w:val="9"/>
    <w:unhideWhenUsed/>
    <w:qFormat/>
    <w:rsid w:val="00BD5A20"/>
    <w:pPr>
      <w:keepNext/>
      <w:keepLines/>
      <w:numPr>
        <w:ilvl w:val="2"/>
        <w:numId w:val="1"/>
      </w:numPr>
      <w:spacing w:before="240"/>
      <w:outlineLvl w:val="2"/>
    </w:pPr>
    <w:rPr>
      <w:rFonts w:eastAsiaTheme="majorEastAsia"/>
      <w:b/>
      <w:bCs/>
      <w:sz w:val="22"/>
      <w:szCs w:val="22"/>
    </w:rPr>
  </w:style>
  <w:style w:type="paragraph" w:styleId="Titre4">
    <w:name w:val="heading 4"/>
    <w:basedOn w:val="Normal"/>
    <w:next w:val="Normal"/>
    <w:link w:val="Titre4Car"/>
    <w:uiPriority w:val="9"/>
    <w:unhideWhenUsed/>
    <w:qFormat/>
    <w:rsid w:val="00BD5A20"/>
    <w:pPr>
      <w:keepNext/>
      <w:keepLines/>
      <w:spacing w:before="360"/>
      <w:outlineLvl w:val="3"/>
    </w:pPr>
    <w:rPr>
      <w:rFonts w:eastAsiaTheme="majorEastAsia"/>
      <w:i/>
      <w:iCs/>
      <w:u w:val="single"/>
    </w:rPr>
  </w:style>
  <w:style w:type="paragraph" w:styleId="Titre5">
    <w:name w:val="heading 5"/>
    <w:basedOn w:val="Normal"/>
    <w:next w:val="Normal"/>
    <w:link w:val="Titre5Car"/>
    <w:uiPriority w:val="9"/>
    <w:semiHidden/>
    <w:unhideWhenUsed/>
    <w:rsid w:val="000E689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semiHidden/>
    <w:unhideWhenUsed/>
    <w:qFormat/>
    <w:rsid w:val="000E689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iPriority w:val="9"/>
    <w:semiHidden/>
    <w:unhideWhenUsed/>
    <w:qFormat/>
    <w:rsid w:val="000E689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re8">
    <w:name w:val="heading 8"/>
    <w:basedOn w:val="Normal"/>
    <w:next w:val="Normal"/>
    <w:link w:val="Titre8Car"/>
    <w:uiPriority w:val="9"/>
    <w:semiHidden/>
    <w:unhideWhenUsed/>
    <w:qFormat/>
    <w:rsid w:val="000E689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0E689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F67E1"/>
    <w:rPr>
      <w:rFonts w:eastAsiaTheme="majorEastAsia" w:cstheme="minorHAnsi"/>
      <w:b/>
      <w:bCs/>
      <w:caps/>
      <w:sz w:val="32"/>
      <w:szCs w:val="32"/>
    </w:rPr>
  </w:style>
  <w:style w:type="character" w:customStyle="1" w:styleId="Titre2Car">
    <w:name w:val="Titre 2 Car"/>
    <w:basedOn w:val="Policepardfaut"/>
    <w:link w:val="Titre2"/>
    <w:uiPriority w:val="9"/>
    <w:rsid w:val="00FE327F"/>
    <w:rPr>
      <w:rFonts w:eastAsiaTheme="majorEastAsia" w:cstheme="minorHAnsi"/>
      <w:b/>
      <w:bCs/>
      <w:caps/>
      <w:sz w:val="26"/>
      <w:szCs w:val="26"/>
    </w:rPr>
  </w:style>
  <w:style w:type="character" w:customStyle="1" w:styleId="Titre3Car">
    <w:name w:val="Titre 3 Car"/>
    <w:basedOn w:val="Policepardfaut"/>
    <w:link w:val="Titre3"/>
    <w:uiPriority w:val="9"/>
    <w:rsid w:val="00BD5A20"/>
    <w:rPr>
      <w:rFonts w:eastAsiaTheme="majorEastAsia" w:cstheme="minorHAnsi"/>
      <w:b/>
      <w:bCs/>
    </w:rPr>
  </w:style>
  <w:style w:type="character" w:customStyle="1" w:styleId="Titre4Car">
    <w:name w:val="Titre 4 Car"/>
    <w:basedOn w:val="Policepardfaut"/>
    <w:link w:val="Titre4"/>
    <w:uiPriority w:val="9"/>
    <w:rsid w:val="00BD5A20"/>
    <w:rPr>
      <w:rFonts w:eastAsiaTheme="majorEastAsia" w:cstheme="minorHAnsi"/>
      <w:i/>
      <w:iCs/>
      <w:sz w:val="20"/>
      <w:szCs w:val="20"/>
      <w:u w:val="single"/>
    </w:rPr>
  </w:style>
  <w:style w:type="paragraph" w:styleId="Citation">
    <w:name w:val="Quote"/>
    <w:basedOn w:val="Normal"/>
    <w:next w:val="Normal"/>
    <w:link w:val="CitationCar"/>
    <w:uiPriority w:val="29"/>
    <w:qFormat/>
    <w:rsid w:val="00940F92"/>
    <w:pPr>
      <w:spacing w:before="200" w:after="160"/>
      <w:ind w:left="864" w:right="864"/>
      <w:jc w:val="center"/>
    </w:pPr>
    <w:rPr>
      <w:i/>
      <w:iCs/>
      <w:color w:val="404040" w:themeColor="text1" w:themeTint="BF"/>
    </w:rPr>
  </w:style>
  <w:style w:type="character" w:customStyle="1" w:styleId="CitationCar">
    <w:name w:val="Citation Car"/>
    <w:basedOn w:val="Policepardfaut"/>
    <w:link w:val="Citation"/>
    <w:uiPriority w:val="29"/>
    <w:rsid w:val="00940F92"/>
    <w:rPr>
      <w:rFonts w:ascii="Arial" w:hAnsi="Arial"/>
      <w:i/>
      <w:iCs/>
      <w:color w:val="404040" w:themeColor="text1" w:themeTint="BF"/>
    </w:rPr>
  </w:style>
  <w:style w:type="character" w:customStyle="1" w:styleId="Titre5Car">
    <w:name w:val="Titre 5 Car"/>
    <w:basedOn w:val="Policepardfaut"/>
    <w:link w:val="Titre5"/>
    <w:uiPriority w:val="9"/>
    <w:semiHidden/>
    <w:rsid w:val="000E689D"/>
    <w:rPr>
      <w:rFonts w:asciiTheme="majorHAnsi" w:eastAsiaTheme="majorEastAsia" w:hAnsiTheme="majorHAnsi" w:cstheme="majorBidi"/>
      <w:color w:val="2F5496" w:themeColor="accent1" w:themeShade="BF"/>
      <w:sz w:val="20"/>
      <w:szCs w:val="20"/>
    </w:rPr>
  </w:style>
  <w:style w:type="character" w:customStyle="1" w:styleId="Titre6Car">
    <w:name w:val="Titre 6 Car"/>
    <w:basedOn w:val="Policepardfaut"/>
    <w:link w:val="Titre6"/>
    <w:uiPriority w:val="9"/>
    <w:semiHidden/>
    <w:rsid w:val="000E689D"/>
    <w:rPr>
      <w:rFonts w:asciiTheme="majorHAnsi" w:eastAsiaTheme="majorEastAsia" w:hAnsiTheme="majorHAnsi" w:cstheme="majorBidi"/>
      <w:color w:val="1F3763" w:themeColor="accent1" w:themeShade="7F"/>
      <w:sz w:val="20"/>
      <w:szCs w:val="20"/>
    </w:rPr>
  </w:style>
  <w:style w:type="character" w:customStyle="1" w:styleId="Titre7Car">
    <w:name w:val="Titre 7 Car"/>
    <w:basedOn w:val="Policepardfaut"/>
    <w:link w:val="Titre7"/>
    <w:uiPriority w:val="9"/>
    <w:semiHidden/>
    <w:rsid w:val="000E689D"/>
    <w:rPr>
      <w:rFonts w:asciiTheme="majorHAnsi" w:eastAsiaTheme="majorEastAsia" w:hAnsiTheme="majorHAnsi" w:cstheme="majorBidi"/>
      <w:i/>
      <w:iCs/>
      <w:color w:val="1F3763" w:themeColor="accent1" w:themeShade="7F"/>
      <w:sz w:val="20"/>
      <w:szCs w:val="20"/>
    </w:rPr>
  </w:style>
  <w:style w:type="character" w:customStyle="1" w:styleId="Titre8Car">
    <w:name w:val="Titre 8 Car"/>
    <w:basedOn w:val="Policepardfaut"/>
    <w:link w:val="Titre8"/>
    <w:uiPriority w:val="9"/>
    <w:semiHidden/>
    <w:rsid w:val="000E689D"/>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0E689D"/>
    <w:rPr>
      <w:rFonts w:asciiTheme="majorHAnsi" w:eastAsiaTheme="majorEastAsia" w:hAnsiTheme="majorHAnsi" w:cstheme="majorBidi"/>
      <w:i/>
      <w:iCs/>
      <w:color w:val="272727" w:themeColor="text1" w:themeTint="D8"/>
      <w:sz w:val="21"/>
      <w:szCs w:val="21"/>
    </w:rPr>
  </w:style>
  <w:style w:type="numbering" w:customStyle="1" w:styleId="RM">
    <w:name w:val="R&amp;M"/>
    <w:uiPriority w:val="99"/>
    <w:rsid w:val="000E689D"/>
    <w:pPr>
      <w:numPr>
        <w:numId w:val="2"/>
      </w:numPr>
    </w:pPr>
  </w:style>
  <w:style w:type="paragraph" w:styleId="TM1">
    <w:name w:val="toc 1"/>
    <w:basedOn w:val="Normal"/>
    <w:next w:val="Normal"/>
    <w:autoRedefine/>
    <w:uiPriority w:val="39"/>
    <w:unhideWhenUsed/>
    <w:rsid w:val="001F67E1"/>
    <w:pPr>
      <w:tabs>
        <w:tab w:val="left" w:pos="1238"/>
        <w:tab w:val="right" w:leader="dot" w:pos="9062"/>
      </w:tabs>
      <w:spacing w:before="360" w:after="360"/>
      <w:jc w:val="center"/>
    </w:pPr>
    <w:rPr>
      <w:b/>
      <w:bCs/>
      <w:caps/>
      <w:sz w:val="22"/>
      <w:szCs w:val="22"/>
    </w:rPr>
  </w:style>
  <w:style w:type="paragraph" w:styleId="TM2">
    <w:name w:val="toc 2"/>
    <w:basedOn w:val="Normal"/>
    <w:next w:val="Normal"/>
    <w:autoRedefine/>
    <w:uiPriority w:val="39"/>
    <w:unhideWhenUsed/>
    <w:rsid w:val="000E689D"/>
    <w:pPr>
      <w:spacing w:after="0"/>
      <w:jc w:val="left"/>
    </w:pPr>
    <w:rPr>
      <w:b/>
      <w:bCs/>
      <w:smallCaps/>
      <w:sz w:val="22"/>
      <w:szCs w:val="22"/>
    </w:rPr>
  </w:style>
  <w:style w:type="paragraph" w:styleId="TM3">
    <w:name w:val="toc 3"/>
    <w:basedOn w:val="Normal"/>
    <w:next w:val="Normal"/>
    <w:autoRedefine/>
    <w:uiPriority w:val="39"/>
    <w:unhideWhenUsed/>
    <w:rsid w:val="00FD3729"/>
    <w:pPr>
      <w:spacing w:after="0"/>
      <w:ind w:left="170"/>
      <w:jc w:val="left"/>
    </w:pPr>
    <w:rPr>
      <w:smallCaps/>
      <w:sz w:val="22"/>
      <w:szCs w:val="22"/>
    </w:rPr>
  </w:style>
  <w:style w:type="paragraph" w:styleId="TM4">
    <w:name w:val="toc 4"/>
    <w:basedOn w:val="Normal"/>
    <w:next w:val="Normal"/>
    <w:autoRedefine/>
    <w:uiPriority w:val="39"/>
    <w:unhideWhenUsed/>
    <w:rsid w:val="000E689D"/>
    <w:pPr>
      <w:spacing w:after="0"/>
      <w:jc w:val="left"/>
    </w:pPr>
    <w:rPr>
      <w:sz w:val="22"/>
      <w:szCs w:val="22"/>
    </w:rPr>
  </w:style>
  <w:style w:type="paragraph" w:styleId="TM5">
    <w:name w:val="toc 5"/>
    <w:basedOn w:val="Normal"/>
    <w:next w:val="Normal"/>
    <w:autoRedefine/>
    <w:uiPriority w:val="39"/>
    <w:unhideWhenUsed/>
    <w:rsid w:val="000E689D"/>
    <w:pPr>
      <w:spacing w:after="0"/>
      <w:jc w:val="left"/>
    </w:pPr>
    <w:rPr>
      <w:sz w:val="22"/>
      <w:szCs w:val="22"/>
    </w:rPr>
  </w:style>
  <w:style w:type="paragraph" w:styleId="TM6">
    <w:name w:val="toc 6"/>
    <w:basedOn w:val="Normal"/>
    <w:next w:val="Normal"/>
    <w:autoRedefine/>
    <w:uiPriority w:val="39"/>
    <w:unhideWhenUsed/>
    <w:rsid w:val="000E689D"/>
    <w:pPr>
      <w:spacing w:after="0"/>
      <w:jc w:val="left"/>
    </w:pPr>
    <w:rPr>
      <w:sz w:val="22"/>
      <w:szCs w:val="22"/>
    </w:rPr>
  </w:style>
  <w:style w:type="paragraph" w:styleId="TM7">
    <w:name w:val="toc 7"/>
    <w:basedOn w:val="Normal"/>
    <w:next w:val="Normal"/>
    <w:autoRedefine/>
    <w:uiPriority w:val="39"/>
    <w:unhideWhenUsed/>
    <w:rsid w:val="000E689D"/>
    <w:pPr>
      <w:spacing w:after="0"/>
      <w:jc w:val="left"/>
    </w:pPr>
    <w:rPr>
      <w:sz w:val="22"/>
      <w:szCs w:val="22"/>
    </w:rPr>
  </w:style>
  <w:style w:type="paragraph" w:styleId="TM8">
    <w:name w:val="toc 8"/>
    <w:basedOn w:val="Normal"/>
    <w:next w:val="Normal"/>
    <w:autoRedefine/>
    <w:uiPriority w:val="39"/>
    <w:unhideWhenUsed/>
    <w:rsid w:val="000E689D"/>
    <w:pPr>
      <w:spacing w:after="0"/>
      <w:jc w:val="left"/>
    </w:pPr>
    <w:rPr>
      <w:sz w:val="22"/>
      <w:szCs w:val="22"/>
    </w:rPr>
  </w:style>
  <w:style w:type="paragraph" w:styleId="TM9">
    <w:name w:val="toc 9"/>
    <w:basedOn w:val="Normal"/>
    <w:next w:val="Normal"/>
    <w:autoRedefine/>
    <w:uiPriority w:val="39"/>
    <w:unhideWhenUsed/>
    <w:rsid w:val="000E689D"/>
    <w:pPr>
      <w:spacing w:after="0"/>
      <w:jc w:val="left"/>
    </w:pPr>
    <w:rPr>
      <w:sz w:val="22"/>
      <w:szCs w:val="22"/>
    </w:rPr>
  </w:style>
  <w:style w:type="character" w:styleId="Lienhypertexte">
    <w:name w:val="Hyperlink"/>
    <w:basedOn w:val="Policepardfaut"/>
    <w:uiPriority w:val="99"/>
    <w:unhideWhenUsed/>
    <w:rsid w:val="000E689D"/>
    <w:rPr>
      <w:color w:val="0563C1" w:themeColor="hyperlink"/>
      <w:u w:val="single"/>
    </w:rPr>
  </w:style>
  <w:style w:type="paragraph" w:styleId="En-tte">
    <w:name w:val="header"/>
    <w:basedOn w:val="Normal"/>
    <w:link w:val="En-tteCar"/>
    <w:uiPriority w:val="99"/>
    <w:unhideWhenUsed/>
    <w:rsid w:val="000F5911"/>
    <w:pPr>
      <w:tabs>
        <w:tab w:val="center" w:pos="4536"/>
        <w:tab w:val="right" w:pos="9072"/>
      </w:tabs>
      <w:spacing w:after="0"/>
    </w:pPr>
  </w:style>
  <w:style w:type="character" w:customStyle="1" w:styleId="En-tteCar">
    <w:name w:val="En-tête Car"/>
    <w:basedOn w:val="Policepardfaut"/>
    <w:link w:val="En-tte"/>
    <w:uiPriority w:val="99"/>
    <w:rsid w:val="000F5911"/>
    <w:rPr>
      <w:rFonts w:cstheme="minorHAnsi"/>
      <w:sz w:val="20"/>
      <w:szCs w:val="20"/>
    </w:rPr>
  </w:style>
  <w:style w:type="paragraph" w:styleId="Pieddepage">
    <w:name w:val="footer"/>
    <w:basedOn w:val="Normal"/>
    <w:link w:val="PieddepageCar"/>
    <w:uiPriority w:val="99"/>
    <w:unhideWhenUsed/>
    <w:rsid w:val="000F5911"/>
    <w:pPr>
      <w:tabs>
        <w:tab w:val="center" w:pos="4536"/>
        <w:tab w:val="right" w:pos="9072"/>
      </w:tabs>
      <w:spacing w:after="0"/>
    </w:pPr>
  </w:style>
  <w:style w:type="character" w:customStyle="1" w:styleId="PieddepageCar">
    <w:name w:val="Pied de page Car"/>
    <w:basedOn w:val="Policepardfaut"/>
    <w:link w:val="Pieddepage"/>
    <w:uiPriority w:val="99"/>
    <w:rsid w:val="000F5911"/>
    <w:rPr>
      <w:rFonts w:cstheme="minorHAnsi"/>
      <w:sz w:val="20"/>
      <w:szCs w:val="20"/>
    </w:rPr>
  </w:style>
  <w:style w:type="paragraph" w:customStyle="1" w:styleId="testpieddepage">
    <w:name w:val="test pied de page"/>
    <w:basedOn w:val="Normal"/>
    <w:rsid w:val="000F5911"/>
    <w:pPr>
      <w:adjustRightInd w:val="0"/>
      <w:spacing w:after="0"/>
      <w:ind w:left="-284" w:right="-284"/>
      <w:mirrorIndents/>
      <w:jc w:val="center"/>
    </w:pPr>
    <w:rPr>
      <w:rFonts w:ascii="Arial" w:eastAsiaTheme="minorEastAsia" w:hAnsi="Arial" w:cs="Arial"/>
      <w:color w:val="AB2524"/>
      <w:kern w:val="0"/>
      <w:sz w:val="18"/>
      <w:lang w:eastAsia="fr-FR"/>
      <w14:ligatures w14:val="none"/>
    </w:rPr>
  </w:style>
  <w:style w:type="paragraph" w:styleId="Paragraphedeliste">
    <w:name w:val="List Paragraph"/>
    <w:basedOn w:val="Normal"/>
    <w:uiPriority w:val="34"/>
    <w:rsid w:val="006256DD"/>
    <w:pPr>
      <w:ind w:left="720"/>
      <w:contextualSpacing/>
    </w:pPr>
  </w:style>
  <w:style w:type="table" w:styleId="Grilledutableau">
    <w:name w:val="Table Grid"/>
    <w:basedOn w:val="TableauNormal"/>
    <w:uiPriority w:val="39"/>
    <w:rsid w:val="004006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964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83809">
      <w:bodyDiv w:val="1"/>
      <w:marLeft w:val="0"/>
      <w:marRight w:val="0"/>
      <w:marTop w:val="0"/>
      <w:marBottom w:val="0"/>
      <w:divBdr>
        <w:top w:val="none" w:sz="0" w:space="0" w:color="auto"/>
        <w:left w:val="none" w:sz="0" w:space="0" w:color="auto"/>
        <w:bottom w:val="none" w:sz="0" w:space="0" w:color="auto"/>
        <w:right w:val="none" w:sz="0" w:space="0" w:color="auto"/>
      </w:divBdr>
    </w:div>
    <w:div w:id="356394400">
      <w:bodyDiv w:val="1"/>
      <w:marLeft w:val="0"/>
      <w:marRight w:val="0"/>
      <w:marTop w:val="0"/>
      <w:marBottom w:val="0"/>
      <w:divBdr>
        <w:top w:val="none" w:sz="0" w:space="0" w:color="auto"/>
        <w:left w:val="none" w:sz="0" w:space="0" w:color="auto"/>
        <w:bottom w:val="none" w:sz="0" w:space="0" w:color="auto"/>
        <w:right w:val="none" w:sz="0" w:space="0" w:color="auto"/>
      </w:divBdr>
    </w:div>
    <w:div w:id="1092120988">
      <w:bodyDiv w:val="1"/>
      <w:marLeft w:val="0"/>
      <w:marRight w:val="0"/>
      <w:marTop w:val="0"/>
      <w:marBottom w:val="0"/>
      <w:divBdr>
        <w:top w:val="none" w:sz="0" w:space="0" w:color="auto"/>
        <w:left w:val="none" w:sz="0" w:space="0" w:color="auto"/>
        <w:bottom w:val="none" w:sz="0" w:space="0" w:color="auto"/>
        <w:right w:val="none" w:sz="0" w:space="0" w:color="auto"/>
      </w:divBdr>
    </w:div>
    <w:div w:id="1187409037">
      <w:bodyDiv w:val="1"/>
      <w:marLeft w:val="0"/>
      <w:marRight w:val="0"/>
      <w:marTop w:val="0"/>
      <w:marBottom w:val="0"/>
      <w:divBdr>
        <w:top w:val="none" w:sz="0" w:space="0" w:color="auto"/>
        <w:left w:val="none" w:sz="0" w:space="0" w:color="auto"/>
        <w:bottom w:val="none" w:sz="0" w:space="0" w:color="auto"/>
        <w:right w:val="none" w:sz="0" w:space="0" w:color="auto"/>
      </w:divBdr>
    </w:div>
    <w:div w:id="1395275141">
      <w:bodyDiv w:val="1"/>
      <w:marLeft w:val="0"/>
      <w:marRight w:val="0"/>
      <w:marTop w:val="0"/>
      <w:marBottom w:val="0"/>
      <w:divBdr>
        <w:top w:val="none" w:sz="0" w:space="0" w:color="auto"/>
        <w:left w:val="none" w:sz="0" w:space="0" w:color="auto"/>
        <w:bottom w:val="none" w:sz="0" w:space="0" w:color="auto"/>
        <w:right w:val="none" w:sz="0" w:space="0" w:color="auto"/>
      </w:divBdr>
    </w:div>
    <w:div w:id="1554848293">
      <w:bodyDiv w:val="1"/>
      <w:marLeft w:val="0"/>
      <w:marRight w:val="0"/>
      <w:marTop w:val="0"/>
      <w:marBottom w:val="0"/>
      <w:divBdr>
        <w:top w:val="none" w:sz="0" w:space="0" w:color="auto"/>
        <w:left w:val="none" w:sz="0" w:space="0" w:color="auto"/>
        <w:bottom w:val="none" w:sz="0" w:space="0" w:color="auto"/>
        <w:right w:val="none" w:sz="0" w:space="0" w:color="auto"/>
      </w:divBdr>
    </w:div>
    <w:div w:id="1631469577">
      <w:bodyDiv w:val="1"/>
      <w:marLeft w:val="0"/>
      <w:marRight w:val="0"/>
      <w:marTop w:val="0"/>
      <w:marBottom w:val="0"/>
      <w:divBdr>
        <w:top w:val="none" w:sz="0" w:space="0" w:color="auto"/>
        <w:left w:val="none" w:sz="0" w:space="0" w:color="auto"/>
        <w:bottom w:val="none" w:sz="0" w:space="0" w:color="auto"/>
        <w:right w:val="none" w:sz="0" w:space="0" w:color="auto"/>
      </w:divBdr>
    </w:div>
    <w:div w:id="165710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Mod&#232;les%20Office%20personnalis&#233;s\CCTP%20Doublage%20cloison%20etc.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F3095-EED4-477C-8050-D9EFA5558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CCTP Doublage cloison etc.dotm</Template>
  <TotalTime>1</TotalTime>
  <Pages>1</Pages>
  <Words>18033</Words>
  <Characters>99187</Characters>
  <Application>Microsoft Office Word</Application>
  <DocSecurity>0</DocSecurity>
  <Lines>826</Lines>
  <Paragraphs>233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baptiste Gatellier</cp:lastModifiedBy>
  <cp:revision>5</cp:revision>
  <dcterms:created xsi:type="dcterms:W3CDTF">2023-08-03T12:31:00Z</dcterms:created>
  <dcterms:modified xsi:type="dcterms:W3CDTF">2023-08-09T14:15:00Z</dcterms:modified>
</cp:coreProperties>
</file>