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2016"/>
        <w:gridCol w:w="144"/>
        <w:gridCol w:w="2016"/>
        <w:gridCol w:w="144"/>
        <w:gridCol w:w="2016"/>
        <w:gridCol w:w="144"/>
        <w:gridCol w:w="2016"/>
        <w:gridCol w:w="144"/>
        <w:gridCol w:w="2016"/>
      </w:tblGrid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 w:rsidRPr="003E368C"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 w:rsidRPr="003E368C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 w:rsidRPr="003E368C"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 w:rsidRPr="003E368C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 w:rsidRPr="003E368C"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 w:rsidRPr="003E368C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  <w:tr w:rsidR="003E368C" w:rsidTr="003E368C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</w:trPr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  <w:tc>
          <w:tcPr>
            <w:tcW w:w="144" w:type="dxa"/>
            <w:vAlign w:val="center"/>
          </w:tcPr>
          <w:p w:rsidR="003E368C" w:rsidRDefault="003E368C" w:rsidP="003E368C">
            <w:pPr>
              <w:ind w:left="50" w:right="50"/>
            </w:pPr>
          </w:p>
        </w:tc>
        <w:tc>
          <w:tcPr>
            <w:tcW w:w="2016" w:type="dxa"/>
            <w:vAlign w:val="center"/>
          </w:tcPr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NEXT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«Enregistrement suivant»</w:t>
            </w:r>
            <w:r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C1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«C1»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D1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«D1»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G1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«G1»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H1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«H1»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Pr="003E368C" w:rsidRDefault="003E368C" w:rsidP="003E368C">
            <w:pPr>
              <w:spacing w:before="74"/>
              <w:ind w:left="50" w:right="50"/>
              <w:rPr>
                <w:sz w:val="16"/>
                <w:szCs w:val="16"/>
              </w:rPr>
            </w:pPr>
            <w:r w:rsidRPr="003E368C">
              <w:rPr>
                <w:b/>
                <w:sz w:val="14"/>
                <w:szCs w:val="14"/>
              </w:rPr>
              <w:fldChar w:fldCharType="begin"/>
            </w:r>
            <w:r w:rsidRPr="003E368C">
              <w:rPr>
                <w:b/>
                <w:sz w:val="14"/>
                <w:szCs w:val="14"/>
              </w:rPr>
              <w:instrText xml:space="preserve"> MERGEFIELD K1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noProof/>
                <w:sz w:val="14"/>
                <w:szCs w:val="14"/>
              </w:rPr>
              <w:t>«K1»</w:t>
            </w:r>
            <w:r w:rsidRPr="003E368C">
              <w:rPr>
                <w:b/>
                <w:sz w:val="14"/>
                <w:szCs w:val="14"/>
              </w:rPr>
              <w:fldChar w:fldCharType="end"/>
            </w:r>
            <w:r w:rsidRPr="003E368C">
              <w:rPr>
                <w:sz w:val="16"/>
                <w:szCs w:val="16"/>
              </w:rPr>
              <w:t xml:space="preserve"> </w:t>
            </w:r>
            <w:r w:rsidRPr="003E368C">
              <w:rPr>
                <w:sz w:val="16"/>
                <w:szCs w:val="16"/>
              </w:rPr>
              <w:fldChar w:fldCharType="begin"/>
            </w:r>
            <w:r w:rsidRPr="003E368C">
              <w:rPr>
                <w:sz w:val="16"/>
                <w:szCs w:val="16"/>
              </w:rPr>
              <w:instrText xml:space="preserve"> MERGEFIELD L1 </w:instrText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«L1»</w:t>
            </w:r>
            <w:r w:rsidRPr="003E368C">
              <w:rPr>
                <w:sz w:val="16"/>
                <w:szCs w:val="16"/>
              </w:rPr>
              <w:fldChar w:fldCharType="end"/>
            </w:r>
          </w:p>
          <w:p w:rsidR="003E368C" w:rsidRDefault="003E368C" w:rsidP="003E368C">
            <w:pPr>
              <w:ind w:left="50" w:right="50"/>
            </w:pPr>
          </w:p>
        </w:tc>
      </w:tr>
    </w:tbl>
    <w:p w:rsidR="00382E35" w:rsidRPr="003E368C" w:rsidRDefault="00382E35" w:rsidP="003E368C">
      <w:pPr>
        <w:ind w:left="50" w:right="50"/>
        <w:rPr>
          <w:vanish/>
        </w:rPr>
      </w:pPr>
    </w:p>
    <w:sectPr w:rsidR="00382E35" w:rsidRPr="003E368C" w:rsidSect="003E368C">
      <w:type w:val="continuous"/>
      <w:pgSz w:w="11905" w:h="16837"/>
      <w:pgMar w:top="740" w:right="624" w:bottom="0" w:left="624" w:header="720" w:footer="720" w:gutter="0"/>
      <w:paperSrc w:first="4" w:other="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-663746793"/>
  </wne:recipientData>
  <wne:recipientData>
    <wne:active wne:val="1"/>
    <wne:hash wne:val="6999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mailingLabels"/>
    <w:linkToQuery/>
    <w:dataType w:val="native"/>
    <w:connectString w:val="Provider=Microsoft.ACE.OLEDB.12.0;User ID=Admin;Data Source=C:\Users\montreuil\Desktop\Classeur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données etiquettes$'` "/>
    <w:dataSource r:id="rId1"/>
    <w:odso>
      <w:udl w:val="Provider=Microsoft.ACE.OLEDB.12.0;User ID=Admin;Data Source=C:\Users\montreuil\Desktop\Classeur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données etiquettes$'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characterSpacingControl w:val="doNotCompress"/>
  <w:compat/>
  <w:rsids>
    <w:rsidRoot w:val="003E368C"/>
    <w:rsid w:val="00097B62"/>
    <w:rsid w:val="001317C4"/>
    <w:rsid w:val="00181679"/>
    <w:rsid w:val="001C414D"/>
    <w:rsid w:val="001F0107"/>
    <w:rsid w:val="00351A8F"/>
    <w:rsid w:val="00382E35"/>
    <w:rsid w:val="003E368C"/>
    <w:rsid w:val="004420CA"/>
    <w:rsid w:val="004E5AE6"/>
    <w:rsid w:val="004F529D"/>
    <w:rsid w:val="005163B5"/>
    <w:rsid w:val="005B2EF0"/>
    <w:rsid w:val="00616134"/>
    <w:rsid w:val="00C42A0D"/>
    <w:rsid w:val="00C5618A"/>
    <w:rsid w:val="00DA59C7"/>
    <w:rsid w:val="00DD4CB4"/>
    <w:rsid w:val="00DE7933"/>
    <w:rsid w:val="00F86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E3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E36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montreuil\Desktop\Classeur2.xlsx" TargetMode="External"/><Relationship Id="rId1" Type="http://schemas.openxmlformats.org/officeDocument/2006/relationships/mailMergeSource" Target="file:///C:\Users\montreuil\Desktop\Classeur2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2124</Words>
  <Characters>11684</Characters>
  <Application>Microsoft Office Word</Application>
  <DocSecurity>0</DocSecurity>
  <Lines>97</Lines>
  <Paragraphs>27</Paragraphs>
  <ScaleCrop>false</ScaleCrop>
  <Company>Hewlett-Packard Company</Company>
  <LinksUpToDate>false</LinksUpToDate>
  <CharactersWithSpaces>13781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montreuil</dc:creator>
  <cp:lastModifiedBy>montreuil</cp:lastModifiedBy>
  <cp:revision>1</cp:revision>
  <dcterms:created xsi:type="dcterms:W3CDTF">2019-02-26T09:59:00Z</dcterms:created>
  <dcterms:modified xsi:type="dcterms:W3CDTF">2019-02-26T10:01:00Z</dcterms:modified>
</cp:coreProperties>
</file>