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2BDF3" w14:textId="4FF382C4" w:rsidR="0056357A" w:rsidRPr="008E61F5" w:rsidRDefault="00B33A6B" w:rsidP="002C210F">
      <w:pPr>
        <w:pStyle w:val="Pardeliste"/>
        <w:numPr>
          <w:ilvl w:val="0"/>
          <w:numId w:val="6"/>
        </w:numPr>
        <w:jc w:val="both"/>
        <w:rPr>
          <w:sz w:val="22"/>
          <w:szCs w:val="22"/>
          <w:u w:val="single"/>
        </w:rPr>
      </w:pPr>
      <w:r w:rsidRPr="008E61F5">
        <w:rPr>
          <w:sz w:val="22"/>
          <w:szCs w:val="22"/>
          <w:u w:val="single"/>
        </w:rPr>
        <w:t>Séparation des courses</w:t>
      </w:r>
    </w:p>
    <w:p w14:paraId="78041701" w14:textId="77777777" w:rsidR="00B33A6B" w:rsidRPr="008E61F5" w:rsidRDefault="00B33A6B" w:rsidP="00B33A6B">
      <w:pPr>
        <w:jc w:val="both"/>
        <w:rPr>
          <w:rFonts w:asciiTheme="minorHAnsi" w:hAnsiTheme="minorHAnsi"/>
          <w:sz w:val="22"/>
          <w:szCs w:val="22"/>
        </w:rPr>
      </w:pPr>
    </w:p>
    <w:p w14:paraId="29E7C4C9" w14:textId="70341D9F" w:rsidR="00B33A6B" w:rsidRPr="008E61F5" w:rsidRDefault="00B33A6B" w:rsidP="00B33A6B">
      <w:pPr>
        <w:jc w:val="both"/>
        <w:rPr>
          <w:rFonts w:asciiTheme="minorHAnsi" w:hAnsiTheme="minorHAnsi"/>
          <w:sz w:val="22"/>
          <w:szCs w:val="22"/>
        </w:rPr>
      </w:pPr>
      <w:r w:rsidRPr="008E61F5">
        <w:rPr>
          <w:rFonts w:asciiTheme="minorHAnsi" w:hAnsiTheme="minorHAnsi"/>
          <w:sz w:val="22"/>
          <w:szCs w:val="22"/>
        </w:rPr>
        <w:t>Il serait plus facile de lire la base si on pouvait séparer par un trait foncé les courses les unes des autres.</w:t>
      </w:r>
    </w:p>
    <w:p w14:paraId="04FEEAB9" w14:textId="77777777" w:rsidR="000733E0" w:rsidRPr="008E61F5" w:rsidRDefault="000733E0" w:rsidP="00B33A6B">
      <w:pPr>
        <w:jc w:val="both"/>
        <w:rPr>
          <w:rFonts w:asciiTheme="minorHAnsi" w:hAnsiTheme="minorHAnsi"/>
          <w:sz w:val="22"/>
          <w:szCs w:val="22"/>
        </w:rPr>
      </w:pPr>
    </w:p>
    <w:p w14:paraId="620CDA25" w14:textId="427F6086" w:rsidR="000733E0" w:rsidRPr="008E61F5" w:rsidRDefault="000733E0" w:rsidP="002C210F">
      <w:pPr>
        <w:pStyle w:val="Pardeliste"/>
        <w:numPr>
          <w:ilvl w:val="0"/>
          <w:numId w:val="6"/>
        </w:numPr>
        <w:jc w:val="both"/>
        <w:rPr>
          <w:sz w:val="22"/>
          <w:szCs w:val="22"/>
          <w:u w:val="single"/>
        </w:rPr>
      </w:pPr>
      <w:r w:rsidRPr="008E61F5">
        <w:rPr>
          <w:sz w:val="22"/>
          <w:szCs w:val="22"/>
          <w:u w:val="single"/>
        </w:rPr>
        <w:t>Code de couleur pour les 3 premières positions</w:t>
      </w:r>
    </w:p>
    <w:p w14:paraId="4D39EE8E" w14:textId="77777777" w:rsidR="002C210F" w:rsidRPr="008E61F5" w:rsidRDefault="002C210F" w:rsidP="000513C7">
      <w:pPr>
        <w:jc w:val="both"/>
        <w:rPr>
          <w:rFonts w:asciiTheme="minorHAnsi" w:hAnsiTheme="minorHAnsi"/>
          <w:sz w:val="22"/>
          <w:szCs w:val="22"/>
          <w:u w:val="single"/>
        </w:rPr>
      </w:pPr>
    </w:p>
    <w:p w14:paraId="3048F70E" w14:textId="222A4798" w:rsidR="00C2223B" w:rsidRPr="008E61F5" w:rsidRDefault="002C210F" w:rsidP="00332490">
      <w:pPr>
        <w:jc w:val="both"/>
        <w:rPr>
          <w:rFonts w:asciiTheme="minorHAnsi" w:hAnsiTheme="minorHAnsi"/>
          <w:i/>
          <w:sz w:val="22"/>
          <w:szCs w:val="22"/>
        </w:rPr>
      </w:pPr>
      <w:r w:rsidRPr="008E61F5">
        <w:rPr>
          <w:rFonts w:asciiTheme="minorHAnsi" w:hAnsiTheme="minorHAnsi"/>
          <w:i/>
          <w:sz w:val="22"/>
          <w:szCs w:val="22"/>
        </w:rPr>
        <w:t>Voir fichier maquette BDD1</w:t>
      </w:r>
    </w:p>
    <w:p w14:paraId="4B094864" w14:textId="77777777" w:rsidR="002C210F" w:rsidRPr="008E61F5" w:rsidRDefault="002C210F" w:rsidP="00332490">
      <w:pPr>
        <w:jc w:val="both"/>
        <w:rPr>
          <w:rFonts w:asciiTheme="minorHAnsi" w:hAnsiTheme="minorHAnsi"/>
          <w:i/>
          <w:sz w:val="22"/>
          <w:szCs w:val="22"/>
        </w:rPr>
      </w:pPr>
    </w:p>
    <w:p w14:paraId="2BA584C9" w14:textId="0BC73A4F" w:rsidR="00632AB6" w:rsidRPr="008E61F5" w:rsidRDefault="000733E0" w:rsidP="00AB3D28">
      <w:pPr>
        <w:jc w:val="both"/>
        <w:rPr>
          <w:rFonts w:asciiTheme="minorHAnsi" w:hAnsiTheme="minorHAnsi"/>
          <w:sz w:val="22"/>
          <w:szCs w:val="22"/>
        </w:rPr>
      </w:pPr>
      <w:r w:rsidRPr="008E61F5">
        <w:rPr>
          <w:rFonts w:asciiTheme="minorHAnsi" w:hAnsiTheme="minorHAnsi"/>
          <w:sz w:val="22"/>
          <w:szCs w:val="22"/>
        </w:rPr>
        <w:t>Pour les colonnes suivantes, il faudrait colorer les cellules en Bleu</w:t>
      </w:r>
      <w:r w:rsidR="00761BFB" w:rsidRPr="008E61F5">
        <w:rPr>
          <w:rFonts w:asciiTheme="minorHAnsi" w:hAnsiTheme="minorHAnsi"/>
          <w:sz w:val="22"/>
          <w:szCs w:val="22"/>
        </w:rPr>
        <w:t xml:space="preserve"> Clair</w:t>
      </w:r>
      <w:r w:rsidR="00191300" w:rsidRPr="008E61F5">
        <w:rPr>
          <w:rFonts w:asciiTheme="minorHAnsi" w:hAnsiTheme="minorHAnsi"/>
          <w:sz w:val="22"/>
          <w:szCs w:val="22"/>
        </w:rPr>
        <w:t xml:space="preserve">, </w:t>
      </w:r>
      <w:r w:rsidRPr="008E61F5">
        <w:rPr>
          <w:rFonts w:asciiTheme="minorHAnsi" w:hAnsiTheme="minorHAnsi"/>
          <w:sz w:val="22"/>
          <w:szCs w:val="22"/>
        </w:rPr>
        <w:t xml:space="preserve">Vert Clair ou Vert Foncé, selon qu’elles </w:t>
      </w:r>
      <w:r w:rsidR="0024037E" w:rsidRPr="008E61F5">
        <w:rPr>
          <w:rFonts w:asciiTheme="minorHAnsi" w:hAnsiTheme="minorHAnsi"/>
          <w:sz w:val="22"/>
          <w:szCs w:val="22"/>
        </w:rPr>
        <w:t>soient</w:t>
      </w:r>
      <w:r w:rsidRPr="008E61F5">
        <w:rPr>
          <w:rFonts w:asciiTheme="minorHAnsi" w:hAnsiTheme="minorHAnsi"/>
          <w:sz w:val="22"/>
          <w:szCs w:val="22"/>
        </w:rPr>
        <w:t xml:space="preserve"> </w:t>
      </w:r>
      <w:r w:rsidR="00870F01" w:rsidRPr="008E61F5">
        <w:rPr>
          <w:rFonts w:asciiTheme="minorHAnsi" w:hAnsiTheme="minorHAnsi"/>
          <w:sz w:val="22"/>
          <w:szCs w:val="22"/>
        </w:rPr>
        <w:t xml:space="preserve">en </w:t>
      </w:r>
      <w:r w:rsidRPr="008E61F5">
        <w:rPr>
          <w:rFonts w:asciiTheme="minorHAnsi" w:hAnsiTheme="minorHAnsi"/>
          <w:sz w:val="22"/>
          <w:szCs w:val="22"/>
        </w:rPr>
        <w:t>1</w:t>
      </w:r>
      <w:r w:rsidRPr="008E61F5">
        <w:rPr>
          <w:rFonts w:asciiTheme="minorHAnsi" w:hAnsiTheme="minorHAnsi"/>
          <w:sz w:val="22"/>
          <w:szCs w:val="22"/>
          <w:vertAlign w:val="superscript"/>
        </w:rPr>
        <w:t>er</w:t>
      </w:r>
      <w:r w:rsidRPr="008E61F5">
        <w:rPr>
          <w:rFonts w:asciiTheme="minorHAnsi" w:hAnsiTheme="minorHAnsi"/>
          <w:sz w:val="22"/>
          <w:szCs w:val="22"/>
        </w:rPr>
        <w:t>, 2</w:t>
      </w:r>
      <w:r w:rsidRPr="008E61F5">
        <w:rPr>
          <w:rFonts w:asciiTheme="minorHAnsi" w:hAnsiTheme="minorHAnsi"/>
          <w:sz w:val="22"/>
          <w:szCs w:val="22"/>
          <w:vertAlign w:val="superscript"/>
        </w:rPr>
        <w:t>ème</w:t>
      </w:r>
      <w:r w:rsidRPr="008E61F5">
        <w:rPr>
          <w:rFonts w:asciiTheme="minorHAnsi" w:hAnsiTheme="minorHAnsi"/>
          <w:sz w:val="22"/>
          <w:szCs w:val="22"/>
        </w:rPr>
        <w:t>, ou 3</w:t>
      </w:r>
      <w:r w:rsidRPr="008E61F5">
        <w:rPr>
          <w:rFonts w:asciiTheme="minorHAnsi" w:hAnsiTheme="minorHAnsi"/>
          <w:sz w:val="22"/>
          <w:szCs w:val="22"/>
          <w:vertAlign w:val="superscript"/>
        </w:rPr>
        <w:t>ème</w:t>
      </w:r>
      <w:r w:rsidRPr="008E61F5">
        <w:rPr>
          <w:rFonts w:asciiTheme="minorHAnsi" w:hAnsiTheme="minorHAnsi"/>
          <w:sz w:val="22"/>
          <w:szCs w:val="22"/>
        </w:rPr>
        <w:t xml:space="preserve"> </w:t>
      </w:r>
      <w:r w:rsidR="002C210F" w:rsidRPr="008E61F5">
        <w:rPr>
          <w:rFonts w:asciiTheme="minorHAnsi" w:hAnsiTheme="minorHAnsi"/>
          <w:sz w:val="22"/>
          <w:szCs w:val="22"/>
        </w:rPr>
        <w:t>position dans la colonne</w:t>
      </w:r>
      <w:r w:rsidR="0024037E" w:rsidRPr="008E61F5">
        <w:rPr>
          <w:rFonts w:asciiTheme="minorHAnsi" w:hAnsiTheme="minorHAnsi"/>
          <w:sz w:val="22"/>
          <w:szCs w:val="22"/>
        </w:rPr>
        <w:t xml:space="preserve"> concernée</w:t>
      </w:r>
      <w:r w:rsidRPr="008E61F5">
        <w:rPr>
          <w:rFonts w:asciiTheme="minorHAnsi" w:hAnsiTheme="minorHAnsi"/>
          <w:sz w:val="22"/>
          <w:szCs w:val="22"/>
        </w:rPr>
        <w:t>.</w:t>
      </w:r>
      <w:r w:rsidR="001238A9" w:rsidRPr="008E61F5">
        <w:rPr>
          <w:rFonts w:asciiTheme="minorHAnsi" w:hAnsiTheme="minorHAnsi"/>
          <w:sz w:val="22"/>
          <w:szCs w:val="22"/>
        </w:rPr>
        <w:t xml:space="preserve"> Autant de couleurs identiques que de positions exæquos. </w:t>
      </w:r>
    </w:p>
    <w:p w14:paraId="1C9A215E" w14:textId="77777777" w:rsidR="000733E0" w:rsidRPr="008E61F5" w:rsidRDefault="000733E0" w:rsidP="00332490">
      <w:pPr>
        <w:jc w:val="both"/>
        <w:rPr>
          <w:rFonts w:asciiTheme="minorHAnsi" w:hAnsiTheme="minorHAnsi"/>
          <w:sz w:val="22"/>
          <w:szCs w:val="22"/>
        </w:rPr>
      </w:pPr>
    </w:p>
    <w:p w14:paraId="3CF7D6A5" w14:textId="717F35A6" w:rsidR="0047731D" w:rsidRPr="008E61F5" w:rsidRDefault="009D1770" w:rsidP="0047731D">
      <w:pPr>
        <w:jc w:val="both"/>
        <w:rPr>
          <w:rFonts w:asciiTheme="minorHAnsi" w:hAnsiTheme="minorHAnsi"/>
          <w:sz w:val="22"/>
          <w:szCs w:val="22"/>
        </w:rPr>
      </w:pPr>
      <w:r w:rsidRPr="008E61F5">
        <w:rPr>
          <w:rFonts w:asciiTheme="minorHAnsi" w:hAnsiTheme="minorHAnsi"/>
          <w:sz w:val="22"/>
          <w:szCs w:val="22"/>
          <w:u w:val="single"/>
        </w:rPr>
        <w:t>Du p</w:t>
      </w:r>
      <w:r w:rsidR="00870F01" w:rsidRPr="008E61F5">
        <w:rPr>
          <w:rFonts w:asciiTheme="minorHAnsi" w:hAnsiTheme="minorHAnsi"/>
          <w:sz w:val="22"/>
          <w:szCs w:val="22"/>
          <w:u w:val="single"/>
        </w:rPr>
        <w:t>lus petit au plus grand </w:t>
      </w:r>
      <w:r w:rsidR="00870F01" w:rsidRPr="008E61F5">
        <w:rPr>
          <w:rFonts w:asciiTheme="minorHAnsi" w:hAnsiTheme="minorHAnsi"/>
          <w:sz w:val="22"/>
          <w:szCs w:val="22"/>
        </w:rPr>
        <w:t>:</w:t>
      </w:r>
      <w:r w:rsidR="0047731D" w:rsidRPr="008E61F5">
        <w:rPr>
          <w:rFonts w:asciiTheme="minorHAnsi" w:hAnsiTheme="minorHAnsi"/>
          <w:sz w:val="22"/>
          <w:szCs w:val="22"/>
        </w:rPr>
        <w:t xml:space="preserve"> la valeur </w:t>
      </w:r>
      <w:r w:rsidR="003016CA" w:rsidRPr="008E61F5">
        <w:rPr>
          <w:rFonts w:asciiTheme="minorHAnsi" w:hAnsiTheme="minorHAnsi"/>
          <w:sz w:val="22"/>
          <w:szCs w:val="22"/>
        </w:rPr>
        <w:t xml:space="preserve">la </w:t>
      </w:r>
      <w:r w:rsidR="0047731D" w:rsidRPr="008E61F5">
        <w:rPr>
          <w:rFonts w:asciiTheme="minorHAnsi" w:hAnsiTheme="minorHAnsi"/>
          <w:sz w:val="22"/>
          <w:szCs w:val="22"/>
        </w:rPr>
        <w:t xml:space="preserve">plus petite </w:t>
      </w:r>
      <w:r w:rsidR="00761BFB" w:rsidRPr="008E61F5">
        <w:rPr>
          <w:rFonts w:asciiTheme="minorHAnsi" w:hAnsiTheme="minorHAnsi"/>
          <w:sz w:val="22"/>
          <w:szCs w:val="22"/>
        </w:rPr>
        <w:t>est colorée en Bleu Clair</w:t>
      </w:r>
      <w:r w:rsidR="0047731D" w:rsidRPr="008E61F5">
        <w:rPr>
          <w:rFonts w:asciiTheme="minorHAnsi" w:hAnsiTheme="minorHAnsi"/>
          <w:sz w:val="22"/>
          <w:szCs w:val="22"/>
        </w:rPr>
        <w:t>, puis la 2ème en Vert clair et puis la 3</w:t>
      </w:r>
      <w:r w:rsidR="0047731D" w:rsidRPr="008E61F5">
        <w:rPr>
          <w:rFonts w:asciiTheme="minorHAnsi" w:hAnsiTheme="minorHAnsi"/>
          <w:sz w:val="22"/>
          <w:szCs w:val="22"/>
          <w:vertAlign w:val="superscript"/>
        </w:rPr>
        <w:t>ème</w:t>
      </w:r>
      <w:r w:rsidR="0047731D" w:rsidRPr="008E61F5">
        <w:rPr>
          <w:rFonts w:asciiTheme="minorHAnsi" w:hAnsiTheme="minorHAnsi"/>
          <w:sz w:val="22"/>
          <w:szCs w:val="22"/>
        </w:rPr>
        <w:t xml:space="preserve"> en Vert Foncé.</w:t>
      </w:r>
    </w:p>
    <w:p w14:paraId="4CE734D5" w14:textId="748211F5" w:rsidR="00870F01" w:rsidRPr="008E61F5" w:rsidRDefault="00870F01" w:rsidP="00332490">
      <w:pPr>
        <w:jc w:val="both"/>
        <w:rPr>
          <w:rFonts w:asciiTheme="minorHAnsi" w:hAnsiTheme="minorHAnsi"/>
          <w:sz w:val="22"/>
          <w:szCs w:val="22"/>
        </w:rPr>
      </w:pPr>
    </w:p>
    <w:p w14:paraId="646C6E05" w14:textId="383A04E3"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Record (N)</w:t>
      </w:r>
      <w:r w:rsidR="00F325B5" w:rsidRPr="008E61F5">
        <w:rPr>
          <w:rFonts w:asciiTheme="minorHAnsi" w:hAnsiTheme="minorHAnsi"/>
          <w:sz w:val="22"/>
          <w:szCs w:val="22"/>
        </w:rPr>
        <w:t> </w:t>
      </w:r>
    </w:p>
    <w:p w14:paraId="694AC929" w14:textId="40D00C1F"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Temps (O)</w:t>
      </w:r>
    </w:p>
    <w:p w14:paraId="75142021" w14:textId="18251FC7"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 xml:space="preserve">Cotes </w:t>
      </w:r>
      <w:r w:rsidR="0027435C" w:rsidRPr="008E61F5">
        <w:rPr>
          <w:rFonts w:asciiTheme="minorHAnsi" w:hAnsiTheme="minorHAnsi"/>
          <w:sz w:val="22"/>
          <w:szCs w:val="22"/>
        </w:rPr>
        <w:t>Réf.</w:t>
      </w:r>
      <w:r w:rsidRPr="008E61F5">
        <w:rPr>
          <w:rFonts w:asciiTheme="minorHAnsi" w:hAnsiTheme="minorHAnsi"/>
          <w:sz w:val="22"/>
          <w:szCs w:val="22"/>
        </w:rPr>
        <w:t xml:space="preserve"> (S)</w:t>
      </w:r>
    </w:p>
    <w:p w14:paraId="086DCAFF" w14:textId="5CD577A9"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Cotes Deb. (V)</w:t>
      </w:r>
    </w:p>
    <w:p w14:paraId="6C1AD7CB" w14:textId="638636DF"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Cotes Fin. (W)</w:t>
      </w:r>
    </w:p>
    <w:p w14:paraId="3182A997" w14:textId="37F8D76F" w:rsidR="00AD0308" w:rsidRPr="008E61F5" w:rsidRDefault="00AD0308" w:rsidP="00332490">
      <w:pPr>
        <w:jc w:val="both"/>
        <w:rPr>
          <w:rFonts w:asciiTheme="minorHAnsi" w:hAnsiTheme="minorHAnsi"/>
          <w:sz w:val="22"/>
          <w:szCs w:val="22"/>
        </w:rPr>
      </w:pPr>
      <w:r w:rsidRPr="008E61F5">
        <w:rPr>
          <w:rFonts w:asciiTheme="minorHAnsi" w:hAnsiTheme="minorHAnsi"/>
          <w:sz w:val="22"/>
          <w:szCs w:val="22"/>
        </w:rPr>
        <w:t>Moyenne (CF)</w:t>
      </w:r>
    </w:p>
    <w:p w14:paraId="2612BD67" w14:textId="65EB67D6" w:rsidR="00AD0308" w:rsidRPr="008E61F5" w:rsidRDefault="00AD0308" w:rsidP="00332490">
      <w:pPr>
        <w:jc w:val="both"/>
        <w:rPr>
          <w:rFonts w:asciiTheme="minorHAnsi" w:hAnsiTheme="minorHAnsi"/>
          <w:sz w:val="22"/>
          <w:szCs w:val="22"/>
        </w:rPr>
      </w:pPr>
      <w:r w:rsidRPr="008E61F5">
        <w:rPr>
          <w:rFonts w:asciiTheme="minorHAnsi" w:hAnsiTheme="minorHAnsi"/>
          <w:sz w:val="22"/>
          <w:szCs w:val="22"/>
        </w:rPr>
        <w:t>Moyenne (CO)</w:t>
      </w:r>
    </w:p>
    <w:p w14:paraId="606D8DF2" w14:textId="505D767B" w:rsidR="00AD0308" w:rsidRPr="008E61F5" w:rsidRDefault="00AD0308" w:rsidP="00332490">
      <w:pPr>
        <w:jc w:val="both"/>
        <w:rPr>
          <w:rFonts w:asciiTheme="minorHAnsi" w:hAnsiTheme="minorHAnsi"/>
          <w:sz w:val="22"/>
          <w:szCs w:val="22"/>
        </w:rPr>
      </w:pPr>
      <w:r w:rsidRPr="008E61F5">
        <w:rPr>
          <w:rFonts w:asciiTheme="minorHAnsi" w:hAnsiTheme="minorHAnsi"/>
          <w:sz w:val="22"/>
          <w:szCs w:val="22"/>
        </w:rPr>
        <w:t>Moyenne (CX)</w:t>
      </w:r>
    </w:p>
    <w:p w14:paraId="45B2558E" w14:textId="77777777" w:rsidR="00870F01" w:rsidRPr="008E61F5" w:rsidRDefault="00870F01" w:rsidP="00332490">
      <w:pPr>
        <w:jc w:val="both"/>
        <w:rPr>
          <w:rFonts w:asciiTheme="minorHAnsi" w:hAnsiTheme="minorHAnsi"/>
          <w:sz w:val="22"/>
          <w:szCs w:val="22"/>
        </w:rPr>
      </w:pPr>
    </w:p>
    <w:p w14:paraId="4C9537B7" w14:textId="2409E32E" w:rsidR="0047731D" w:rsidRPr="008E61F5" w:rsidRDefault="009D1770" w:rsidP="0047731D">
      <w:pPr>
        <w:jc w:val="both"/>
        <w:rPr>
          <w:rFonts w:asciiTheme="minorHAnsi" w:hAnsiTheme="minorHAnsi"/>
          <w:sz w:val="22"/>
          <w:szCs w:val="22"/>
        </w:rPr>
      </w:pPr>
      <w:r w:rsidRPr="008E61F5">
        <w:rPr>
          <w:rFonts w:asciiTheme="minorHAnsi" w:hAnsiTheme="minorHAnsi"/>
          <w:sz w:val="22"/>
          <w:szCs w:val="22"/>
          <w:u w:val="single"/>
        </w:rPr>
        <w:t>Du p</w:t>
      </w:r>
      <w:r w:rsidR="00870F01" w:rsidRPr="008E61F5">
        <w:rPr>
          <w:rFonts w:asciiTheme="minorHAnsi" w:hAnsiTheme="minorHAnsi"/>
          <w:sz w:val="22"/>
          <w:szCs w:val="22"/>
          <w:u w:val="single"/>
        </w:rPr>
        <w:t>lus grand au plus petit </w:t>
      </w:r>
      <w:r w:rsidR="00870F01" w:rsidRPr="008E61F5">
        <w:rPr>
          <w:rFonts w:asciiTheme="minorHAnsi" w:hAnsiTheme="minorHAnsi"/>
          <w:sz w:val="22"/>
          <w:szCs w:val="22"/>
        </w:rPr>
        <w:t>:</w:t>
      </w:r>
      <w:r w:rsidR="0047731D" w:rsidRPr="008E61F5">
        <w:rPr>
          <w:rFonts w:asciiTheme="minorHAnsi" w:hAnsiTheme="minorHAnsi"/>
          <w:sz w:val="22"/>
          <w:szCs w:val="22"/>
        </w:rPr>
        <w:t xml:space="preserve"> la valeur la plus grande est colo</w:t>
      </w:r>
      <w:r w:rsidR="00761BFB" w:rsidRPr="008E61F5">
        <w:rPr>
          <w:rFonts w:asciiTheme="minorHAnsi" w:hAnsiTheme="minorHAnsi"/>
          <w:sz w:val="22"/>
          <w:szCs w:val="22"/>
        </w:rPr>
        <w:t>rée en B</w:t>
      </w:r>
      <w:r w:rsidR="0047731D" w:rsidRPr="008E61F5">
        <w:rPr>
          <w:rFonts w:asciiTheme="minorHAnsi" w:hAnsiTheme="minorHAnsi"/>
          <w:sz w:val="22"/>
          <w:szCs w:val="22"/>
        </w:rPr>
        <w:t>leu</w:t>
      </w:r>
      <w:r w:rsidR="00761BFB" w:rsidRPr="008E61F5">
        <w:rPr>
          <w:rFonts w:asciiTheme="minorHAnsi" w:hAnsiTheme="minorHAnsi"/>
          <w:sz w:val="22"/>
          <w:szCs w:val="22"/>
        </w:rPr>
        <w:t xml:space="preserve"> Clair</w:t>
      </w:r>
      <w:r w:rsidR="0047731D" w:rsidRPr="008E61F5">
        <w:rPr>
          <w:rFonts w:asciiTheme="minorHAnsi" w:hAnsiTheme="minorHAnsi"/>
          <w:sz w:val="22"/>
          <w:szCs w:val="22"/>
        </w:rPr>
        <w:t>, puis Vert clair et Vert foncé</w:t>
      </w:r>
    </w:p>
    <w:p w14:paraId="658911DC" w14:textId="69B46263" w:rsidR="00870F01" w:rsidRPr="008E61F5" w:rsidRDefault="00870F01" w:rsidP="00332490">
      <w:pPr>
        <w:jc w:val="both"/>
        <w:rPr>
          <w:rFonts w:asciiTheme="minorHAnsi" w:hAnsiTheme="minorHAnsi"/>
          <w:sz w:val="22"/>
          <w:szCs w:val="22"/>
        </w:rPr>
      </w:pPr>
    </w:p>
    <w:p w14:paraId="6C5066D7" w14:textId="486B86BE"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CX (AJ)</w:t>
      </w:r>
      <w:r w:rsidR="00F325B5" w:rsidRPr="008E61F5">
        <w:rPr>
          <w:rFonts w:asciiTheme="minorHAnsi" w:hAnsiTheme="minorHAnsi"/>
          <w:sz w:val="22"/>
          <w:szCs w:val="22"/>
        </w:rPr>
        <w:t xml:space="preserve"> : </w:t>
      </w:r>
    </w:p>
    <w:p w14:paraId="2EF3F117" w14:textId="6E7C8062"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RTX (AK)</w:t>
      </w:r>
    </w:p>
    <w:p w14:paraId="1CB53344" w14:textId="35CEB920"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OR (AL)</w:t>
      </w:r>
    </w:p>
    <w:p w14:paraId="395610C9" w14:textId="71DBD091"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IDC (AM)</w:t>
      </w:r>
    </w:p>
    <w:p w14:paraId="56A0CCC0" w14:textId="7A8622F7"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CFP (AN)</w:t>
      </w:r>
    </w:p>
    <w:p w14:paraId="18DD3D52" w14:textId="000A993B"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Cible (AO)</w:t>
      </w:r>
    </w:p>
    <w:p w14:paraId="06F85612" w14:textId="24A6B7C3" w:rsidR="000733E0" w:rsidRPr="008E61F5" w:rsidRDefault="000733E0" w:rsidP="00332490">
      <w:pPr>
        <w:jc w:val="both"/>
        <w:rPr>
          <w:rFonts w:asciiTheme="minorHAnsi" w:hAnsiTheme="minorHAnsi"/>
          <w:sz w:val="22"/>
          <w:szCs w:val="22"/>
        </w:rPr>
      </w:pPr>
      <w:r w:rsidRPr="008E61F5">
        <w:rPr>
          <w:rFonts w:asciiTheme="minorHAnsi" w:hAnsiTheme="minorHAnsi"/>
          <w:sz w:val="22"/>
          <w:szCs w:val="22"/>
        </w:rPr>
        <w:t>Courses (AQ)</w:t>
      </w:r>
    </w:p>
    <w:p w14:paraId="31A511C0" w14:textId="34F59907" w:rsidR="000733E0" w:rsidRPr="008E61F5" w:rsidRDefault="00E954C8" w:rsidP="00332490">
      <w:pPr>
        <w:jc w:val="both"/>
        <w:rPr>
          <w:rFonts w:asciiTheme="minorHAnsi" w:hAnsiTheme="minorHAnsi"/>
          <w:sz w:val="22"/>
          <w:szCs w:val="22"/>
        </w:rPr>
      </w:pPr>
      <w:r w:rsidRPr="008E61F5">
        <w:rPr>
          <w:rFonts w:asciiTheme="minorHAnsi" w:hAnsiTheme="minorHAnsi"/>
          <w:sz w:val="22"/>
          <w:szCs w:val="22"/>
        </w:rPr>
        <w:t>Réussite (AT)</w:t>
      </w:r>
    </w:p>
    <w:p w14:paraId="46F4B5F7" w14:textId="09533B9A"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Indice Forme (AY)</w:t>
      </w:r>
    </w:p>
    <w:p w14:paraId="4CFC6248" w14:textId="10694097"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Courses (BB)</w:t>
      </w:r>
    </w:p>
    <w:p w14:paraId="59223572" w14:textId="0E809914"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Réussite (BE)</w:t>
      </w:r>
    </w:p>
    <w:p w14:paraId="30DFA318" w14:textId="3E364135"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Indice Forme (BH)</w:t>
      </w:r>
    </w:p>
    <w:p w14:paraId="767D4112" w14:textId="6AC11022"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Courses (BJ)</w:t>
      </w:r>
    </w:p>
    <w:p w14:paraId="427056DC" w14:textId="68E9F56E"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Réussite (BM)</w:t>
      </w:r>
    </w:p>
    <w:p w14:paraId="0B94DCDE" w14:textId="384DD6BE"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Indice Forme (BR)</w:t>
      </w:r>
    </w:p>
    <w:p w14:paraId="7279736B" w14:textId="0DADAD24"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Engagement % (BV)</w:t>
      </w:r>
    </w:p>
    <w:p w14:paraId="085DB321" w14:textId="2BC78A53"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CX Course % (BW)</w:t>
      </w:r>
    </w:p>
    <w:p w14:paraId="1F004520" w14:textId="68689891"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RTX (CA)</w:t>
      </w:r>
    </w:p>
    <w:p w14:paraId="5AD801BD" w14:textId="59898F2B"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Réussite G (CC)</w:t>
      </w:r>
    </w:p>
    <w:p w14:paraId="211263C0" w14:textId="5F775141"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Réussite P (CD)</w:t>
      </w:r>
    </w:p>
    <w:p w14:paraId="0FB1D882" w14:textId="34CBA0EF"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RTX(CJ)</w:t>
      </w:r>
    </w:p>
    <w:p w14:paraId="7E69630E" w14:textId="3CC9233E" w:rsidR="00E954C8" w:rsidRPr="008E61F5" w:rsidRDefault="00E954C8" w:rsidP="00E954C8">
      <w:pPr>
        <w:jc w:val="both"/>
        <w:rPr>
          <w:rFonts w:asciiTheme="minorHAnsi" w:hAnsiTheme="minorHAnsi"/>
          <w:sz w:val="22"/>
          <w:szCs w:val="22"/>
        </w:rPr>
      </w:pPr>
      <w:r w:rsidRPr="008E61F5">
        <w:rPr>
          <w:rFonts w:asciiTheme="minorHAnsi" w:hAnsiTheme="minorHAnsi"/>
          <w:sz w:val="22"/>
          <w:szCs w:val="22"/>
        </w:rPr>
        <w:t>Réussite G (CL)</w:t>
      </w:r>
    </w:p>
    <w:p w14:paraId="2C0A1DB4" w14:textId="0FDFC05E" w:rsidR="00E954C8" w:rsidRPr="008E61F5" w:rsidRDefault="00E954C8" w:rsidP="00E954C8">
      <w:pPr>
        <w:jc w:val="both"/>
        <w:rPr>
          <w:rFonts w:asciiTheme="minorHAnsi" w:hAnsiTheme="minorHAnsi"/>
          <w:sz w:val="22"/>
          <w:szCs w:val="22"/>
        </w:rPr>
      </w:pPr>
      <w:r w:rsidRPr="008E61F5">
        <w:rPr>
          <w:rFonts w:asciiTheme="minorHAnsi" w:hAnsiTheme="minorHAnsi"/>
          <w:sz w:val="22"/>
          <w:szCs w:val="22"/>
        </w:rPr>
        <w:t>Réussite P (CM)</w:t>
      </w:r>
    </w:p>
    <w:p w14:paraId="02E9C306" w14:textId="5CEB7A9F" w:rsidR="00E954C8" w:rsidRPr="008E61F5" w:rsidRDefault="00E954C8" w:rsidP="00E954C8">
      <w:pPr>
        <w:jc w:val="both"/>
        <w:rPr>
          <w:rFonts w:asciiTheme="minorHAnsi" w:hAnsiTheme="minorHAnsi"/>
          <w:sz w:val="22"/>
          <w:szCs w:val="22"/>
        </w:rPr>
      </w:pPr>
      <w:r w:rsidRPr="008E61F5">
        <w:rPr>
          <w:rFonts w:asciiTheme="minorHAnsi" w:hAnsiTheme="minorHAnsi"/>
          <w:sz w:val="22"/>
          <w:szCs w:val="22"/>
        </w:rPr>
        <w:t>RTX (CS)</w:t>
      </w:r>
    </w:p>
    <w:p w14:paraId="1B22418F" w14:textId="564BA37A" w:rsidR="00E954C8" w:rsidRPr="008E61F5" w:rsidRDefault="00E954C8" w:rsidP="00E954C8">
      <w:pPr>
        <w:jc w:val="both"/>
        <w:rPr>
          <w:rFonts w:asciiTheme="minorHAnsi" w:hAnsiTheme="minorHAnsi"/>
          <w:sz w:val="22"/>
          <w:szCs w:val="22"/>
        </w:rPr>
      </w:pPr>
      <w:r w:rsidRPr="008E61F5">
        <w:rPr>
          <w:rFonts w:asciiTheme="minorHAnsi" w:hAnsiTheme="minorHAnsi"/>
          <w:sz w:val="22"/>
          <w:szCs w:val="22"/>
        </w:rPr>
        <w:t>Réussite G (CU)</w:t>
      </w:r>
    </w:p>
    <w:p w14:paraId="0C39C326" w14:textId="49B8309C" w:rsidR="00E954C8" w:rsidRPr="008E61F5" w:rsidRDefault="00E954C8" w:rsidP="00E954C8">
      <w:pPr>
        <w:jc w:val="both"/>
        <w:rPr>
          <w:rFonts w:asciiTheme="minorHAnsi" w:hAnsiTheme="minorHAnsi"/>
          <w:sz w:val="22"/>
          <w:szCs w:val="22"/>
        </w:rPr>
      </w:pPr>
      <w:r w:rsidRPr="008E61F5">
        <w:rPr>
          <w:rFonts w:asciiTheme="minorHAnsi" w:hAnsiTheme="minorHAnsi"/>
          <w:sz w:val="22"/>
          <w:szCs w:val="22"/>
        </w:rPr>
        <w:lastRenderedPageBreak/>
        <w:t>Réussite P (CV)</w:t>
      </w:r>
    </w:p>
    <w:p w14:paraId="0D465D56" w14:textId="05F8C97F"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Cotes Ref. (CZ)</w:t>
      </w:r>
    </w:p>
    <w:p w14:paraId="3A2DB154" w14:textId="00616A9D" w:rsidR="00E954C8" w:rsidRPr="008E61F5" w:rsidRDefault="00E954C8" w:rsidP="00332490">
      <w:pPr>
        <w:jc w:val="both"/>
        <w:rPr>
          <w:rFonts w:asciiTheme="minorHAnsi" w:hAnsiTheme="minorHAnsi"/>
          <w:sz w:val="22"/>
          <w:szCs w:val="22"/>
        </w:rPr>
      </w:pPr>
      <w:r w:rsidRPr="008E61F5">
        <w:rPr>
          <w:rFonts w:asciiTheme="minorHAnsi" w:hAnsiTheme="minorHAnsi"/>
          <w:sz w:val="22"/>
          <w:szCs w:val="22"/>
        </w:rPr>
        <w:t>Cotes Deb. (DA)</w:t>
      </w:r>
    </w:p>
    <w:p w14:paraId="164CE9D6" w14:textId="04B375D9" w:rsidR="004B0590" w:rsidRPr="008E61F5" w:rsidRDefault="00E954C8" w:rsidP="00332490">
      <w:pPr>
        <w:jc w:val="both"/>
        <w:rPr>
          <w:rFonts w:asciiTheme="minorHAnsi" w:hAnsiTheme="minorHAnsi"/>
          <w:sz w:val="22"/>
          <w:szCs w:val="22"/>
        </w:rPr>
      </w:pPr>
      <w:r w:rsidRPr="008E61F5">
        <w:rPr>
          <w:rFonts w:asciiTheme="minorHAnsi" w:hAnsiTheme="minorHAnsi"/>
          <w:sz w:val="22"/>
          <w:szCs w:val="22"/>
        </w:rPr>
        <w:t>Cotes Fin (</w:t>
      </w:r>
      <w:r w:rsidR="003016CA" w:rsidRPr="008E61F5">
        <w:rPr>
          <w:rFonts w:asciiTheme="minorHAnsi" w:hAnsiTheme="minorHAnsi"/>
          <w:sz w:val="22"/>
          <w:szCs w:val="22"/>
        </w:rPr>
        <w:t>DB)</w:t>
      </w:r>
    </w:p>
    <w:p w14:paraId="7979DCC7" w14:textId="77777777" w:rsidR="0031530A" w:rsidRPr="008E61F5" w:rsidRDefault="0031530A" w:rsidP="00332490">
      <w:pPr>
        <w:jc w:val="both"/>
        <w:rPr>
          <w:rFonts w:asciiTheme="minorHAnsi" w:hAnsiTheme="minorHAnsi"/>
          <w:sz w:val="22"/>
          <w:szCs w:val="22"/>
        </w:rPr>
      </w:pPr>
    </w:p>
    <w:p w14:paraId="0C1BE8DC" w14:textId="543FD83D" w:rsidR="00C2223B" w:rsidRPr="008E61F5" w:rsidRDefault="00C2223B" w:rsidP="00F325B5">
      <w:pPr>
        <w:pStyle w:val="Pardeliste"/>
        <w:numPr>
          <w:ilvl w:val="0"/>
          <w:numId w:val="6"/>
        </w:numPr>
        <w:jc w:val="both"/>
        <w:rPr>
          <w:sz w:val="22"/>
          <w:szCs w:val="22"/>
          <w:u w:val="single"/>
        </w:rPr>
      </w:pPr>
      <w:r w:rsidRPr="008E61F5">
        <w:rPr>
          <w:sz w:val="22"/>
          <w:szCs w:val="22"/>
          <w:u w:val="single"/>
        </w:rPr>
        <w:t>Colonnes supplémentaires </w:t>
      </w:r>
    </w:p>
    <w:p w14:paraId="7C21F44A" w14:textId="77777777" w:rsidR="001B5183" w:rsidRPr="008E61F5" w:rsidRDefault="001B5183" w:rsidP="001B5183">
      <w:pPr>
        <w:jc w:val="both"/>
        <w:rPr>
          <w:rFonts w:asciiTheme="minorHAnsi" w:hAnsiTheme="minorHAnsi"/>
          <w:sz w:val="22"/>
          <w:szCs w:val="22"/>
          <w:u w:val="single"/>
        </w:rPr>
      </w:pPr>
    </w:p>
    <w:p w14:paraId="486278F3" w14:textId="4F83F010" w:rsidR="001B5183" w:rsidRPr="008E61F5" w:rsidRDefault="003B311C" w:rsidP="001B5183">
      <w:pPr>
        <w:pStyle w:val="Pardeliste"/>
        <w:numPr>
          <w:ilvl w:val="1"/>
          <w:numId w:val="3"/>
        </w:numPr>
        <w:jc w:val="both"/>
        <w:rPr>
          <w:sz w:val="22"/>
          <w:szCs w:val="22"/>
          <w:u w:val="single"/>
        </w:rPr>
      </w:pPr>
      <w:r w:rsidRPr="008E61F5">
        <w:rPr>
          <w:sz w:val="22"/>
          <w:szCs w:val="22"/>
          <w:u w:val="single"/>
        </w:rPr>
        <w:t>Ajout des colonnes BT (Cheval Id) et BU (Course Id)</w:t>
      </w:r>
    </w:p>
    <w:p w14:paraId="25684B11" w14:textId="77777777" w:rsidR="00B218B6" w:rsidRPr="008E61F5" w:rsidRDefault="00B218B6" w:rsidP="001B5183">
      <w:pPr>
        <w:jc w:val="both"/>
        <w:rPr>
          <w:rFonts w:asciiTheme="minorHAnsi" w:hAnsiTheme="minorHAnsi"/>
          <w:sz w:val="22"/>
          <w:szCs w:val="22"/>
        </w:rPr>
      </w:pPr>
    </w:p>
    <w:p w14:paraId="5D27EEDC" w14:textId="75E5093B" w:rsidR="001B5183" w:rsidRPr="008E61F5" w:rsidRDefault="006D6AC7" w:rsidP="001B5183">
      <w:pPr>
        <w:jc w:val="both"/>
        <w:rPr>
          <w:rFonts w:asciiTheme="minorHAnsi" w:hAnsiTheme="minorHAnsi"/>
          <w:sz w:val="22"/>
          <w:szCs w:val="22"/>
        </w:rPr>
      </w:pPr>
      <w:r w:rsidRPr="008E61F5">
        <w:rPr>
          <w:rFonts w:asciiTheme="minorHAnsi" w:hAnsiTheme="minorHAnsi"/>
          <w:sz w:val="22"/>
          <w:szCs w:val="22"/>
        </w:rPr>
        <w:t>Il serait</w:t>
      </w:r>
      <w:r w:rsidR="001B5183" w:rsidRPr="008E61F5">
        <w:rPr>
          <w:rFonts w:asciiTheme="minorHAnsi" w:hAnsiTheme="minorHAnsi"/>
          <w:sz w:val="22"/>
          <w:szCs w:val="22"/>
        </w:rPr>
        <w:t xml:space="preserve"> très utile </w:t>
      </w:r>
      <w:r w:rsidR="00B218B6" w:rsidRPr="008E61F5">
        <w:rPr>
          <w:rFonts w:asciiTheme="minorHAnsi" w:hAnsiTheme="minorHAnsi"/>
          <w:sz w:val="22"/>
          <w:szCs w:val="22"/>
        </w:rPr>
        <w:t xml:space="preserve">de créer et </w:t>
      </w:r>
      <w:r w:rsidR="001B5183" w:rsidRPr="008E61F5">
        <w:rPr>
          <w:rFonts w:asciiTheme="minorHAnsi" w:hAnsiTheme="minorHAnsi"/>
          <w:sz w:val="22"/>
          <w:szCs w:val="22"/>
        </w:rPr>
        <w:t xml:space="preserve">d’attribuer un numéro Id pour chaque cheval et un numéro Id pour chaque course. Un numéro unique </w:t>
      </w:r>
      <w:r w:rsidR="00B218B6" w:rsidRPr="008E61F5">
        <w:rPr>
          <w:rFonts w:asciiTheme="minorHAnsi" w:hAnsiTheme="minorHAnsi"/>
          <w:sz w:val="22"/>
          <w:szCs w:val="22"/>
        </w:rPr>
        <w:t xml:space="preserve">à X chiffres </w:t>
      </w:r>
      <w:r w:rsidR="001B5183" w:rsidRPr="008E61F5">
        <w:rPr>
          <w:rFonts w:asciiTheme="minorHAnsi" w:hAnsiTheme="minorHAnsi"/>
          <w:sz w:val="22"/>
          <w:szCs w:val="22"/>
        </w:rPr>
        <w:t xml:space="preserve">qui nous permettrait de faire des tris facilement et de retrouver des informations </w:t>
      </w:r>
      <w:r w:rsidR="003B311C" w:rsidRPr="008E61F5">
        <w:rPr>
          <w:rFonts w:asciiTheme="minorHAnsi" w:hAnsiTheme="minorHAnsi"/>
          <w:sz w:val="22"/>
          <w:szCs w:val="22"/>
        </w:rPr>
        <w:t xml:space="preserve">rapidement </w:t>
      </w:r>
      <w:r w:rsidR="001B5183" w:rsidRPr="008E61F5">
        <w:rPr>
          <w:rFonts w:asciiTheme="minorHAnsi" w:hAnsiTheme="minorHAnsi"/>
          <w:sz w:val="22"/>
          <w:szCs w:val="22"/>
        </w:rPr>
        <w:t>dans toute la base.</w:t>
      </w:r>
      <w:r w:rsidR="0022776C" w:rsidRPr="008E61F5">
        <w:rPr>
          <w:rFonts w:asciiTheme="minorHAnsi" w:hAnsiTheme="minorHAnsi"/>
          <w:sz w:val="22"/>
          <w:szCs w:val="22"/>
        </w:rPr>
        <w:t xml:space="preserve"> </w:t>
      </w:r>
      <w:r w:rsidR="0031530A" w:rsidRPr="008E61F5">
        <w:rPr>
          <w:rFonts w:asciiTheme="minorHAnsi" w:hAnsiTheme="minorHAnsi"/>
          <w:sz w:val="22"/>
          <w:szCs w:val="22"/>
        </w:rPr>
        <w:t>Tout comme son nom, u</w:t>
      </w:r>
      <w:r w:rsidR="0022776C" w:rsidRPr="008E61F5">
        <w:rPr>
          <w:rFonts w:asciiTheme="minorHAnsi" w:hAnsiTheme="minorHAnsi"/>
          <w:sz w:val="22"/>
          <w:szCs w:val="22"/>
        </w:rPr>
        <w:t xml:space="preserve">n cheval </w:t>
      </w:r>
      <w:r w:rsidR="002E2983" w:rsidRPr="008E61F5">
        <w:rPr>
          <w:rFonts w:asciiTheme="minorHAnsi" w:hAnsiTheme="minorHAnsi"/>
          <w:sz w:val="22"/>
          <w:szCs w:val="22"/>
        </w:rPr>
        <w:t>porte</w:t>
      </w:r>
      <w:r w:rsidR="0031530A" w:rsidRPr="008E61F5">
        <w:rPr>
          <w:rFonts w:asciiTheme="minorHAnsi" w:hAnsiTheme="minorHAnsi"/>
          <w:sz w:val="22"/>
          <w:szCs w:val="22"/>
        </w:rPr>
        <w:t>ra donc le même numéro I</w:t>
      </w:r>
      <w:r w:rsidR="0022776C" w:rsidRPr="008E61F5">
        <w:rPr>
          <w:rFonts w:asciiTheme="minorHAnsi" w:hAnsiTheme="minorHAnsi"/>
          <w:sz w:val="22"/>
          <w:szCs w:val="22"/>
        </w:rPr>
        <w:t>d</w:t>
      </w:r>
      <w:r w:rsidR="0031530A" w:rsidRPr="008E61F5">
        <w:rPr>
          <w:rFonts w:asciiTheme="minorHAnsi" w:hAnsiTheme="minorHAnsi"/>
          <w:sz w:val="22"/>
          <w:szCs w:val="22"/>
        </w:rPr>
        <w:t xml:space="preserve"> peu importe la course.</w:t>
      </w:r>
    </w:p>
    <w:p w14:paraId="034010B9" w14:textId="77777777" w:rsidR="00DA7C83" w:rsidRPr="008E61F5" w:rsidRDefault="00DA7C83" w:rsidP="00332490">
      <w:pPr>
        <w:jc w:val="both"/>
        <w:rPr>
          <w:rFonts w:asciiTheme="minorHAnsi" w:hAnsiTheme="minorHAnsi"/>
          <w:sz w:val="22"/>
          <w:szCs w:val="22"/>
          <w:u w:val="single"/>
        </w:rPr>
      </w:pPr>
    </w:p>
    <w:p w14:paraId="296D2C1C" w14:textId="654F8AC5" w:rsidR="00C2223B" w:rsidRPr="008E61F5" w:rsidRDefault="00C2223B" w:rsidP="00332490">
      <w:pPr>
        <w:pStyle w:val="Pardeliste"/>
        <w:numPr>
          <w:ilvl w:val="1"/>
          <w:numId w:val="3"/>
        </w:numPr>
        <w:jc w:val="both"/>
        <w:rPr>
          <w:sz w:val="22"/>
          <w:szCs w:val="22"/>
          <w:u w:val="single"/>
        </w:rPr>
      </w:pPr>
      <w:r w:rsidRPr="008E61F5">
        <w:rPr>
          <w:sz w:val="22"/>
          <w:szCs w:val="22"/>
          <w:u w:val="single"/>
        </w:rPr>
        <w:t xml:space="preserve">Ajout de </w:t>
      </w:r>
      <w:r w:rsidR="00CD0792" w:rsidRPr="008E61F5">
        <w:rPr>
          <w:sz w:val="22"/>
          <w:szCs w:val="22"/>
          <w:u w:val="single"/>
        </w:rPr>
        <w:t xml:space="preserve">la colonne </w:t>
      </w:r>
      <w:r w:rsidR="00B218B6" w:rsidRPr="008E61F5">
        <w:rPr>
          <w:sz w:val="22"/>
          <w:szCs w:val="22"/>
          <w:u w:val="single"/>
        </w:rPr>
        <w:t>BV (</w:t>
      </w:r>
      <w:r w:rsidR="00CD0792" w:rsidRPr="008E61F5">
        <w:rPr>
          <w:sz w:val="22"/>
          <w:szCs w:val="22"/>
          <w:u w:val="single"/>
        </w:rPr>
        <w:t>E</w:t>
      </w:r>
      <w:r w:rsidRPr="008E61F5">
        <w:rPr>
          <w:sz w:val="22"/>
          <w:szCs w:val="22"/>
          <w:u w:val="single"/>
        </w:rPr>
        <w:t>ngagement</w:t>
      </w:r>
      <w:r w:rsidR="00B218B6" w:rsidRPr="008E61F5">
        <w:rPr>
          <w:sz w:val="22"/>
          <w:szCs w:val="22"/>
          <w:u w:val="single"/>
        </w:rPr>
        <w:t xml:space="preserve"> %)</w:t>
      </w:r>
    </w:p>
    <w:p w14:paraId="65EF0DD7" w14:textId="77777777" w:rsidR="000D2DDA" w:rsidRPr="008E61F5" w:rsidRDefault="000D2DDA" w:rsidP="00332490">
      <w:pPr>
        <w:jc w:val="both"/>
        <w:rPr>
          <w:rFonts w:asciiTheme="minorHAnsi" w:hAnsiTheme="minorHAnsi"/>
          <w:sz w:val="22"/>
          <w:szCs w:val="22"/>
        </w:rPr>
      </w:pPr>
    </w:p>
    <w:p w14:paraId="4FD3991E" w14:textId="0DF4D0E8" w:rsidR="00C2223B" w:rsidRPr="008E61F5" w:rsidRDefault="000E402E" w:rsidP="00332490">
      <w:pPr>
        <w:jc w:val="both"/>
        <w:rPr>
          <w:rFonts w:asciiTheme="minorHAnsi" w:hAnsiTheme="minorHAnsi"/>
          <w:i/>
          <w:sz w:val="22"/>
          <w:szCs w:val="22"/>
        </w:rPr>
      </w:pPr>
      <w:r w:rsidRPr="008E61F5">
        <w:rPr>
          <w:rFonts w:asciiTheme="minorHAnsi" w:hAnsiTheme="minorHAnsi"/>
          <w:i/>
          <w:sz w:val="22"/>
          <w:szCs w:val="22"/>
        </w:rPr>
        <w:t>Voir le fichier « Exemple</w:t>
      </w:r>
      <w:r w:rsidR="00932155" w:rsidRPr="008E61F5">
        <w:rPr>
          <w:rFonts w:asciiTheme="minorHAnsi" w:hAnsiTheme="minorHAnsi"/>
          <w:i/>
          <w:sz w:val="22"/>
          <w:szCs w:val="22"/>
        </w:rPr>
        <w:t xml:space="preserve"> calcul engagement »</w:t>
      </w:r>
      <w:r w:rsidR="00841AB1" w:rsidRPr="008E61F5">
        <w:rPr>
          <w:rFonts w:asciiTheme="minorHAnsi" w:hAnsiTheme="minorHAnsi"/>
          <w:i/>
          <w:sz w:val="22"/>
          <w:szCs w:val="22"/>
        </w:rPr>
        <w:t>.</w:t>
      </w:r>
    </w:p>
    <w:p w14:paraId="74385F75" w14:textId="77777777" w:rsidR="00701F28" w:rsidRPr="008E61F5" w:rsidRDefault="00701F28" w:rsidP="00332490">
      <w:pPr>
        <w:jc w:val="both"/>
        <w:rPr>
          <w:rFonts w:asciiTheme="minorHAnsi" w:hAnsiTheme="minorHAnsi"/>
          <w:sz w:val="22"/>
          <w:szCs w:val="22"/>
        </w:rPr>
      </w:pPr>
    </w:p>
    <w:p w14:paraId="3650CD99" w14:textId="4B02A66A" w:rsidR="00841AB1" w:rsidRPr="008E61F5" w:rsidRDefault="00841AB1" w:rsidP="00332490">
      <w:pPr>
        <w:jc w:val="both"/>
        <w:rPr>
          <w:rFonts w:asciiTheme="minorHAnsi" w:hAnsiTheme="minorHAnsi"/>
          <w:sz w:val="22"/>
          <w:szCs w:val="22"/>
        </w:rPr>
      </w:pPr>
      <w:r w:rsidRPr="008E61F5">
        <w:rPr>
          <w:rFonts w:asciiTheme="minorHAnsi" w:hAnsiTheme="minorHAnsi"/>
          <w:sz w:val="22"/>
          <w:szCs w:val="22"/>
          <w:u w:val="single"/>
        </w:rPr>
        <w:t>Il s’agit de créer un indice</w:t>
      </w:r>
      <w:r w:rsidR="0074204D" w:rsidRPr="008E61F5">
        <w:rPr>
          <w:rFonts w:asciiTheme="minorHAnsi" w:hAnsiTheme="minorHAnsi"/>
          <w:sz w:val="22"/>
          <w:szCs w:val="22"/>
          <w:u w:val="single"/>
        </w:rPr>
        <w:t> </w:t>
      </w:r>
      <w:r w:rsidR="005F4AF1" w:rsidRPr="008E61F5">
        <w:rPr>
          <w:rFonts w:asciiTheme="minorHAnsi" w:hAnsiTheme="minorHAnsi"/>
          <w:sz w:val="22"/>
          <w:szCs w:val="22"/>
          <w:u w:val="single"/>
        </w:rPr>
        <w:t>avec la formule suivante</w:t>
      </w:r>
      <w:r w:rsidR="005F4AF1" w:rsidRPr="008E61F5">
        <w:rPr>
          <w:rFonts w:asciiTheme="minorHAnsi" w:hAnsiTheme="minorHAnsi"/>
          <w:sz w:val="22"/>
          <w:szCs w:val="22"/>
        </w:rPr>
        <w:t xml:space="preserve"> :</w:t>
      </w:r>
    </w:p>
    <w:p w14:paraId="07648047" w14:textId="77777777" w:rsidR="005F4AF1" w:rsidRPr="008E61F5" w:rsidRDefault="005F4AF1" w:rsidP="00332490">
      <w:pPr>
        <w:jc w:val="both"/>
        <w:rPr>
          <w:rFonts w:asciiTheme="minorHAnsi" w:hAnsiTheme="minorHAnsi"/>
          <w:sz w:val="22"/>
          <w:szCs w:val="22"/>
        </w:rPr>
      </w:pPr>
    </w:p>
    <w:p w14:paraId="5F101213" w14:textId="3FB71BF5" w:rsidR="0074204D" w:rsidRPr="008E61F5" w:rsidRDefault="0074204D" w:rsidP="00332490">
      <w:pPr>
        <w:jc w:val="both"/>
        <w:rPr>
          <w:rFonts w:asciiTheme="minorHAnsi" w:hAnsiTheme="minorHAnsi"/>
          <w:sz w:val="22"/>
          <w:szCs w:val="22"/>
        </w:rPr>
      </w:pPr>
      <w:r w:rsidRPr="008E61F5">
        <w:rPr>
          <w:rFonts w:asciiTheme="minorHAnsi" w:hAnsiTheme="minorHAnsi"/>
          <w:sz w:val="22"/>
          <w:szCs w:val="22"/>
        </w:rPr>
        <w:t xml:space="preserve">Engagement = </w:t>
      </w:r>
      <w:r w:rsidR="0045273F" w:rsidRPr="008E61F5">
        <w:rPr>
          <w:rFonts w:asciiTheme="minorHAnsi" w:hAnsiTheme="minorHAnsi"/>
          <w:sz w:val="22"/>
          <w:szCs w:val="22"/>
        </w:rPr>
        <w:t>(</w:t>
      </w:r>
      <w:r w:rsidRPr="008E61F5">
        <w:rPr>
          <w:rFonts w:asciiTheme="minorHAnsi" w:hAnsiTheme="minorHAnsi"/>
          <w:sz w:val="22"/>
          <w:szCs w:val="22"/>
        </w:rPr>
        <w:t>gain</w:t>
      </w:r>
      <w:r w:rsidR="0045273F" w:rsidRPr="008E61F5">
        <w:rPr>
          <w:rFonts w:asciiTheme="minorHAnsi" w:hAnsiTheme="minorHAnsi"/>
          <w:sz w:val="22"/>
          <w:szCs w:val="22"/>
        </w:rPr>
        <w:t xml:space="preserve"> du </w:t>
      </w:r>
      <w:r w:rsidR="005F4AF1" w:rsidRPr="008E61F5">
        <w:rPr>
          <w:rFonts w:asciiTheme="minorHAnsi" w:hAnsiTheme="minorHAnsi"/>
          <w:sz w:val="22"/>
          <w:szCs w:val="22"/>
        </w:rPr>
        <w:t>cheval) / (</w:t>
      </w:r>
      <w:r w:rsidRPr="008E61F5">
        <w:rPr>
          <w:rFonts w:asciiTheme="minorHAnsi" w:hAnsiTheme="minorHAnsi"/>
          <w:sz w:val="22"/>
          <w:szCs w:val="22"/>
        </w:rPr>
        <w:t xml:space="preserve">gain </w:t>
      </w:r>
      <w:r w:rsidR="00397D31" w:rsidRPr="008E61F5">
        <w:rPr>
          <w:rFonts w:asciiTheme="minorHAnsi" w:hAnsiTheme="minorHAnsi"/>
          <w:sz w:val="22"/>
          <w:szCs w:val="22"/>
        </w:rPr>
        <w:t xml:space="preserve">du cheval </w:t>
      </w:r>
      <w:r w:rsidR="0045273F" w:rsidRPr="008E61F5">
        <w:rPr>
          <w:rFonts w:asciiTheme="minorHAnsi" w:hAnsiTheme="minorHAnsi"/>
          <w:sz w:val="22"/>
          <w:szCs w:val="22"/>
        </w:rPr>
        <w:t>le plus élevé</w:t>
      </w:r>
      <w:r w:rsidRPr="008E61F5">
        <w:rPr>
          <w:rFonts w:asciiTheme="minorHAnsi" w:hAnsiTheme="minorHAnsi"/>
          <w:sz w:val="22"/>
          <w:szCs w:val="22"/>
        </w:rPr>
        <w:t xml:space="preserve"> </w:t>
      </w:r>
      <w:r w:rsidRPr="008E61F5">
        <w:rPr>
          <w:rFonts w:asciiTheme="minorHAnsi" w:hAnsiTheme="minorHAnsi"/>
          <w:b/>
          <w:sz w:val="22"/>
          <w:szCs w:val="22"/>
        </w:rPr>
        <w:t xml:space="preserve">du </w:t>
      </w:r>
      <w:r w:rsidR="00186EE2" w:rsidRPr="008E61F5">
        <w:rPr>
          <w:rFonts w:asciiTheme="minorHAnsi" w:hAnsiTheme="minorHAnsi"/>
          <w:b/>
          <w:sz w:val="22"/>
          <w:szCs w:val="22"/>
        </w:rPr>
        <w:t xml:space="preserve">même </w:t>
      </w:r>
      <w:r w:rsidR="005F4AF1" w:rsidRPr="008E61F5">
        <w:rPr>
          <w:rFonts w:asciiTheme="minorHAnsi" w:hAnsiTheme="minorHAnsi"/>
          <w:b/>
          <w:sz w:val="22"/>
          <w:szCs w:val="22"/>
        </w:rPr>
        <w:t>groupe</w:t>
      </w:r>
      <w:r w:rsidR="005F4AF1" w:rsidRPr="008E61F5">
        <w:rPr>
          <w:rFonts w:asciiTheme="minorHAnsi" w:hAnsiTheme="minorHAnsi"/>
          <w:sz w:val="22"/>
          <w:szCs w:val="22"/>
        </w:rPr>
        <w:t>) *</w:t>
      </w:r>
      <w:r w:rsidRPr="008E61F5">
        <w:rPr>
          <w:rFonts w:asciiTheme="minorHAnsi" w:hAnsiTheme="minorHAnsi"/>
          <w:sz w:val="22"/>
          <w:szCs w:val="22"/>
        </w:rPr>
        <w:t>100</w:t>
      </w:r>
    </w:p>
    <w:p w14:paraId="6C01D51C" w14:textId="77777777" w:rsidR="00862DA6" w:rsidRPr="008E61F5" w:rsidRDefault="00862DA6" w:rsidP="00332490">
      <w:pPr>
        <w:jc w:val="both"/>
        <w:rPr>
          <w:rFonts w:asciiTheme="minorHAnsi" w:hAnsiTheme="minorHAnsi"/>
          <w:sz w:val="22"/>
          <w:szCs w:val="22"/>
        </w:rPr>
      </w:pPr>
    </w:p>
    <w:p w14:paraId="0B446854" w14:textId="64D9F0D5" w:rsidR="0074204D" w:rsidRPr="008E61F5" w:rsidRDefault="0074204D" w:rsidP="00332490">
      <w:pPr>
        <w:jc w:val="both"/>
        <w:rPr>
          <w:rFonts w:asciiTheme="minorHAnsi" w:hAnsiTheme="minorHAnsi"/>
          <w:sz w:val="22"/>
          <w:szCs w:val="22"/>
        </w:rPr>
      </w:pPr>
      <w:r w:rsidRPr="008E61F5">
        <w:rPr>
          <w:rFonts w:asciiTheme="minorHAnsi" w:hAnsiTheme="minorHAnsi"/>
          <w:sz w:val="22"/>
          <w:szCs w:val="22"/>
        </w:rPr>
        <w:t>Dans une course, les meilleurs chevaux devront parcourir plus de distance que les autres, c’est la notion de recul. On peut trouver un ou plusieurs groupes de chevaux selon qu’ils partent ou non du même endroit.</w:t>
      </w:r>
      <w:r w:rsidR="0022776C" w:rsidRPr="008E61F5">
        <w:rPr>
          <w:rFonts w:asciiTheme="minorHAnsi" w:hAnsiTheme="minorHAnsi"/>
          <w:sz w:val="22"/>
          <w:szCs w:val="22"/>
        </w:rPr>
        <w:t xml:space="preserve"> </w:t>
      </w:r>
    </w:p>
    <w:p w14:paraId="32EFCB3A" w14:textId="77777777" w:rsidR="003B311C" w:rsidRPr="008E61F5" w:rsidRDefault="003B311C" w:rsidP="00332490">
      <w:pPr>
        <w:jc w:val="both"/>
        <w:rPr>
          <w:rFonts w:asciiTheme="minorHAnsi" w:hAnsiTheme="minorHAnsi"/>
          <w:sz w:val="22"/>
          <w:szCs w:val="22"/>
        </w:rPr>
      </w:pPr>
    </w:p>
    <w:p w14:paraId="48177228" w14:textId="5317B594" w:rsidR="0022776C" w:rsidRPr="008E61F5" w:rsidRDefault="0074204D" w:rsidP="0022776C">
      <w:pPr>
        <w:jc w:val="both"/>
        <w:rPr>
          <w:rFonts w:asciiTheme="minorHAnsi" w:hAnsiTheme="minorHAnsi"/>
          <w:color w:val="FF0000"/>
          <w:sz w:val="22"/>
          <w:szCs w:val="22"/>
        </w:rPr>
      </w:pPr>
      <w:r w:rsidRPr="008E61F5">
        <w:rPr>
          <w:rFonts w:asciiTheme="minorHAnsi" w:hAnsiTheme="minorHAnsi"/>
          <w:sz w:val="22"/>
          <w:szCs w:val="22"/>
        </w:rPr>
        <w:t>Certains chevaux ont par exemple un recul de 25m, ce qui signifie qu’ils vont parcourir 25m supplémentaires par rapport aux autres. Il y aura donc 2 groupes dans ce type de course.</w:t>
      </w:r>
      <w:r w:rsidR="0022776C" w:rsidRPr="008E61F5">
        <w:rPr>
          <w:rFonts w:asciiTheme="minorHAnsi" w:hAnsiTheme="minorHAnsi"/>
          <w:sz w:val="22"/>
          <w:szCs w:val="22"/>
        </w:rPr>
        <w:t xml:space="preserve"> </w:t>
      </w:r>
    </w:p>
    <w:p w14:paraId="416E5E17" w14:textId="17F90A93" w:rsidR="0074204D" w:rsidRPr="008E61F5" w:rsidRDefault="0074204D" w:rsidP="00332490">
      <w:pPr>
        <w:jc w:val="both"/>
        <w:rPr>
          <w:rFonts w:asciiTheme="minorHAnsi" w:hAnsiTheme="minorHAnsi"/>
          <w:sz w:val="22"/>
          <w:szCs w:val="22"/>
        </w:rPr>
      </w:pPr>
    </w:p>
    <w:p w14:paraId="0D94DCF0" w14:textId="6894E3B0" w:rsidR="00862DA6" w:rsidRPr="008E61F5" w:rsidRDefault="0074204D" w:rsidP="00332490">
      <w:pPr>
        <w:jc w:val="both"/>
        <w:rPr>
          <w:rFonts w:asciiTheme="minorHAnsi" w:hAnsiTheme="minorHAnsi"/>
          <w:sz w:val="22"/>
          <w:szCs w:val="22"/>
        </w:rPr>
      </w:pPr>
      <w:r w:rsidRPr="008E61F5">
        <w:rPr>
          <w:rFonts w:asciiTheme="minorHAnsi" w:hAnsiTheme="minorHAnsi"/>
          <w:sz w:val="22"/>
          <w:szCs w:val="22"/>
        </w:rPr>
        <w:t>L’</w:t>
      </w:r>
      <w:r w:rsidR="00C54C3B" w:rsidRPr="008E61F5">
        <w:rPr>
          <w:rFonts w:asciiTheme="minorHAnsi" w:hAnsiTheme="minorHAnsi"/>
          <w:sz w:val="22"/>
          <w:szCs w:val="22"/>
        </w:rPr>
        <w:t>engagement d’un cheval s</w:t>
      </w:r>
      <w:r w:rsidRPr="008E61F5">
        <w:rPr>
          <w:rFonts w:asciiTheme="minorHAnsi" w:hAnsiTheme="minorHAnsi"/>
          <w:sz w:val="22"/>
          <w:szCs w:val="22"/>
        </w:rPr>
        <w:t xml:space="preserve">e calcul donc par rapport au cheval qui a le gain le plus élevé du </w:t>
      </w:r>
      <w:r w:rsidR="00C54C3B" w:rsidRPr="008E61F5">
        <w:rPr>
          <w:rFonts w:asciiTheme="minorHAnsi" w:hAnsiTheme="minorHAnsi"/>
          <w:sz w:val="22"/>
          <w:szCs w:val="22"/>
        </w:rPr>
        <w:t xml:space="preserve">même </w:t>
      </w:r>
      <w:r w:rsidRPr="008E61F5">
        <w:rPr>
          <w:rFonts w:asciiTheme="minorHAnsi" w:hAnsiTheme="minorHAnsi"/>
          <w:sz w:val="22"/>
          <w:szCs w:val="22"/>
        </w:rPr>
        <w:t>groupe.</w:t>
      </w:r>
      <w:r w:rsidR="003B311C" w:rsidRPr="008E61F5">
        <w:rPr>
          <w:rFonts w:asciiTheme="minorHAnsi" w:hAnsiTheme="minorHAnsi"/>
          <w:sz w:val="22"/>
          <w:szCs w:val="22"/>
        </w:rPr>
        <w:t xml:space="preserve"> </w:t>
      </w:r>
      <w:r w:rsidRPr="008E61F5">
        <w:rPr>
          <w:rFonts w:asciiTheme="minorHAnsi" w:hAnsiTheme="minorHAnsi"/>
          <w:sz w:val="22"/>
          <w:szCs w:val="22"/>
        </w:rPr>
        <w:t>Il peut y avoir autant de groupe</w:t>
      </w:r>
      <w:r w:rsidR="00481187" w:rsidRPr="008E61F5">
        <w:rPr>
          <w:rFonts w:asciiTheme="minorHAnsi" w:hAnsiTheme="minorHAnsi"/>
          <w:sz w:val="22"/>
          <w:szCs w:val="22"/>
        </w:rPr>
        <w:t>s</w:t>
      </w:r>
      <w:r w:rsidRPr="008E61F5">
        <w:rPr>
          <w:rFonts w:asciiTheme="minorHAnsi" w:hAnsiTheme="minorHAnsi"/>
          <w:sz w:val="22"/>
          <w:szCs w:val="22"/>
        </w:rPr>
        <w:t xml:space="preserve"> que de distanc</w:t>
      </w:r>
      <w:r w:rsidR="00655B52" w:rsidRPr="008E61F5">
        <w:rPr>
          <w:rFonts w:asciiTheme="minorHAnsi" w:hAnsiTheme="minorHAnsi"/>
          <w:sz w:val="22"/>
          <w:szCs w:val="22"/>
        </w:rPr>
        <w:t>e</w:t>
      </w:r>
      <w:r w:rsidR="000228C0" w:rsidRPr="008E61F5">
        <w:rPr>
          <w:rFonts w:asciiTheme="minorHAnsi" w:hAnsiTheme="minorHAnsi"/>
          <w:sz w:val="22"/>
          <w:szCs w:val="22"/>
        </w:rPr>
        <w:t>s</w:t>
      </w:r>
      <w:r w:rsidR="00655B52" w:rsidRPr="008E61F5">
        <w:rPr>
          <w:rFonts w:asciiTheme="minorHAnsi" w:hAnsiTheme="minorHAnsi"/>
          <w:sz w:val="22"/>
          <w:szCs w:val="22"/>
        </w:rPr>
        <w:t xml:space="preserve"> supplémentaire</w:t>
      </w:r>
      <w:r w:rsidR="000228C0" w:rsidRPr="008E61F5">
        <w:rPr>
          <w:rFonts w:asciiTheme="minorHAnsi" w:hAnsiTheme="minorHAnsi"/>
          <w:sz w:val="22"/>
          <w:szCs w:val="22"/>
        </w:rPr>
        <w:t>s</w:t>
      </w:r>
      <w:r w:rsidR="00655B52" w:rsidRPr="008E61F5">
        <w:rPr>
          <w:rFonts w:asciiTheme="minorHAnsi" w:hAnsiTheme="minorHAnsi"/>
          <w:sz w:val="22"/>
          <w:szCs w:val="22"/>
        </w:rPr>
        <w:t xml:space="preserve"> (chaque groupe a 25m de plus que c</w:t>
      </w:r>
      <w:r w:rsidR="000228C0" w:rsidRPr="008E61F5">
        <w:rPr>
          <w:rFonts w:asciiTheme="minorHAnsi" w:hAnsiTheme="minorHAnsi"/>
          <w:sz w:val="22"/>
          <w:szCs w:val="22"/>
        </w:rPr>
        <w:t>elui qui le précède</w:t>
      </w:r>
      <w:r w:rsidR="00655B52" w:rsidRPr="008E61F5">
        <w:rPr>
          <w:rFonts w:asciiTheme="minorHAnsi" w:hAnsiTheme="minorHAnsi"/>
          <w:sz w:val="22"/>
          <w:szCs w:val="22"/>
        </w:rPr>
        <w:t>).</w:t>
      </w:r>
      <w:r w:rsidR="00233F34" w:rsidRPr="008E61F5">
        <w:rPr>
          <w:rFonts w:asciiTheme="minorHAnsi" w:hAnsiTheme="minorHAnsi"/>
          <w:sz w:val="22"/>
          <w:szCs w:val="22"/>
        </w:rPr>
        <w:t xml:space="preserve"> </w:t>
      </w:r>
      <w:r w:rsidR="00862DA6" w:rsidRPr="008E61F5">
        <w:rPr>
          <w:rFonts w:asciiTheme="minorHAnsi" w:hAnsiTheme="minorHAnsi"/>
          <w:sz w:val="22"/>
          <w:szCs w:val="22"/>
        </w:rPr>
        <w:t xml:space="preserve">On peut connaître le recul en faisant la différence entre la distance parcourue du cheval et la distance officielle de la course et ainsi établir les </w:t>
      </w:r>
      <w:r w:rsidR="000228C0" w:rsidRPr="008E61F5">
        <w:rPr>
          <w:rFonts w:asciiTheme="minorHAnsi" w:hAnsiTheme="minorHAnsi"/>
          <w:sz w:val="22"/>
          <w:szCs w:val="22"/>
        </w:rPr>
        <w:t xml:space="preserve">différents </w:t>
      </w:r>
      <w:r w:rsidR="00862DA6" w:rsidRPr="008E61F5">
        <w:rPr>
          <w:rFonts w:asciiTheme="minorHAnsi" w:hAnsiTheme="minorHAnsi"/>
          <w:b/>
          <w:sz w:val="22"/>
          <w:szCs w:val="22"/>
        </w:rPr>
        <w:t>groupes</w:t>
      </w:r>
      <w:r w:rsidR="00C54C3B" w:rsidRPr="008E61F5">
        <w:rPr>
          <w:rFonts w:asciiTheme="minorHAnsi" w:hAnsiTheme="minorHAnsi"/>
          <w:sz w:val="22"/>
          <w:szCs w:val="22"/>
        </w:rPr>
        <w:t xml:space="preserve"> de la course</w:t>
      </w:r>
      <w:r w:rsidR="00481187" w:rsidRPr="008E61F5">
        <w:rPr>
          <w:rFonts w:asciiTheme="minorHAnsi" w:hAnsiTheme="minorHAnsi"/>
          <w:sz w:val="22"/>
          <w:szCs w:val="22"/>
        </w:rPr>
        <w:t> :</w:t>
      </w:r>
    </w:p>
    <w:p w14:paraId="3A816F4E" w14:textId="77777777" w:rsidR="004B3AFD" w:rsidRPr="008E61F5" w:rsidRDefault="004B3AFD" w:rsidP="00332490">
      <w:pPr>
        <w:jc w:val="both"/>
        <w:rPr>
          <w:rFonts w:asciiTheme="minorHAnsi" w:hAnsiTheme="minorHAnsi"/>
          <w:sz w:val="22"/>
          <w:szCs w:val="22"/>
        </w:rPr>
      </w:pPr>
    </w:p>
    <w:p w14:paraId="0EDC0EA4" w14:textId="77777777" w:rsidR="00481187" w:rsidRPr="008E61F5" w:rsidRDefault="00481187" w:rsidP="00332490">
      <w:pPr>
        <w:jc w:val="both"/>
        <w:rPr>
          <w:rFonts w:asciiTheme="minorHAnsi" w:hAnsiTheme="minorHAnsi"/>
          <w:sz w:val="22"/>
          <w:szCs w:val="22"/>
        </w:rPr>
      </w:pPr>
    </w:p>
    <w:p w14:paraId="1230CB5B" w14:textId="502D6E77" w:rsidR="00862DA6" w:rsidRPr="008E61F5" w:rsidRDefault="00481187" w:rsidP="00332490">
      <w:pPr>
        <w:jc w:val="both"/>
        <w:rPr>
          <w:rFonts w:asciiTheme="minorHAnsi" w:hAnsiTheme="minorHAnsi"/>
          <w:b/>
          <w:sz w:val="22"/>
          <w:szCs w:val="22"/>
        </w:rPr>
      </w:pPr>
      <w:r w:rsidRPr="008E61F5">
        <w:rPr>
          <w:rFonts w:asciiTheme="minorHAnsi" w:hAnsiTheme="minorHAnsi"/>
          <w:b/>
          <w:sz w:val="22"/>
          <w:szCs w:val="22"/>
        </w:rPr>
        <w:t>Recul = Colonne J (distance parcourue) – Colonne I (distance course)</w:t>
      </w:r>
    </w:p>
    <w:p w14:paraId="79C4CEC4" w14:textId="77777777" w:rsidR="00655B52" w:rsidRPr="008E61F5" w:rsidRDefault="00655B52" w:rsidP="00332490">
      <w:pPr>
        <w:jc w:val="both"/>
        <w:rPr>
          <w:rFonts w:asciiTheme="minorHAnsi" w:hAnsiTheme="minorHAnsi"/>
          <w:sz w:val="22"/>
          <w:szCs w:val="22"/>
        </w:rPr>
      </w:pPr>
    </w:p>
    <w:p w14:paraId="18E4D1B0" w14:textId="77777777" w:rsidR="004038C8" w:rsidRPr="008E61F5" w:rsidRDefault="004038C8" w:rsidP="00332490">
      <w:pPr>
        <w:jc w:val="both"/>
        <w:rPr>
          <w:rFonts w:asciiTheme="minorHAnsi" w:hAnsiTheme="minorHAnsi"/>
          <w:color w:val="FF0000"/>
          <w:sz w:val="22"/>
          <w:szCs w:val="22"/>
        </w:rPr>
      </w:pPr>
    </w:p>
    <w:p w14:paraId="1D4D1C84" w14:textId="201A4787" w:rsidR="004038C8" w:rsidRPr="008E61F5" w:rsidRDefault="004038C8" w:rsidP="004038C8">
      <w:pPr>
        <w:pStyle w:val="Pardeliste"/>
        <w:numPr>
          <w:ilvl w:val="1"/>
          <w:numId w:val="3"/>
        </w:numPr>
        <w:jc w:val="both"/>
        <w:rPr>
          <w:sz w:val="22"/>
          <w:szCs w:val="22"/>
          <w:u w:val="single"/>
        </w:rPr>
      </w:pPr>
      <w:r w:rsidRPr="008E61F5">
        <w:rPr>
          <w:sz w:val="22"/>
          <w:szCs w:val="22"/>
          <w:u w:val="single"/>
        </w:rPr>
        <w:t xml:space="preserve">Ajout de la colonne </w:t>
      </w:r>
      <w:r w:rsidR="003B311C" w:rsidRPr="008E61F5">
        <w:rPr>
          <w:sz w:val="22"/>
          <w:szCs w:val="22"/>
          <w:u w:val="single"/>
        </w:rPr>
        <w:t>BW (</w:t>
      </w:r>
      <w:r w:rsidRPr="008E61F5">
        <w:rPr>
          <w:sz w:val="22"/>
          <w:szCs w:val="22"/>
          <w:u w:val="single"/>
        </w:rPr>
        <w:t>Cx Course</w:t>
      </w:r>
      <w:r w:rsidR="003B311C" w:rsidRPr="008E61F5">
        <w:rPr>
          <w:sz w:val="22"/>
          <w:szCs w:val="22"/>
          <w:u w:val="single"/>
        </w:rPr>
        <w:t>)</w:t>
      </w:r>
    </w:p>
    <w:p w14:paraId="2D494EEB" w14:textId="77777777" w:rsidR="004038C8" w:rsidRPr="008E61F5" w:rsidRDefault="004038C8" w:rsidP="004038C8">
      <w:pPr>
        <w:jc w:val="both"/>
        <w:rPr>
          <w:rFonts w:asciiTheme="minorHAnsi" w:hAnsiTheme="minorHAnsi"/>
          <w:sz w:val="22"/>
          <w:szCs w:val="22"/>
        </w:rPr>
      </w:pPr>
    </w:p>
    <w:p w14:paraId="70FCC5B5" w14:textId="34E1CB3B" w:rsidR="004038C8" w:rsidRPr="008E61F5" w:rsidRDefault="004038C8" w:rsidP="004038C8">
      <w:pPr>
        <w:jc w:val="both"/>
        <w:rPr>
          <w:rFonts w:asciiTheme="minorHAnsi" w:hAnsiTheme="minorHAnsi"/>
          <w:sz w:val="22"/>
          <w:szCs w:val="22"/>
        </w:rPr>
      </w:pPr>
      <w:r w:rsidRPr="008E61F5">
        <w:rPr>
          <w:rFonts w:asciiTheme="minorHAnsi" w:hAnsiTheme="minorHAnsi"/>
          <w:sz w:val="22"/>
          <w:szCs w:val="22"/>
        </w:rPr>
        <w:t>Il faut se référer aux données de la colonne AJ (Cx).</w:t>
      </w:r>
    </w:p>
    <w:p w14:paraId="553E6D59" w14:textId="309D1C76" w:rsidR="004038C8" w:rsidRPr="008E61F5" w:rsidRDefault="004038C8" w:rsidP="004038C8">
      <w:pPr>
        <w:jc w:val="both"/>
        <w:rPr>
          <w:rFonts w:asciiTheme="minorHAnsi" w:hAnsiTheme="minorHAnsi"/>
          <w:sz w:val="22"/>
          <w:szCs w:val="22"/>
        </w:rPr>
      </w:pPr>
    </w:p>
    <w:p w14:paraId="1659990F" w14:textId="42476875" w:rsidR="004038C8" w:rsidRPr="008E61F5" w:rsidRDefault="004038C8" w:rsidP="004038C8">
      <w:pPr>
        <w:jc w:val="both"/>
        <w:rPr>
          <w:rFonts w:asciiTheme="minorHAnsi" w:hAnsiTheme="minorHAnsi"/>
          <w:sz w:val="22"/>
          <w:szCs w:val="22"/>
        </w:rPr>
      </w:pPr>
      <w:r w:rsidRPr="008E61F5">
        <w:rPr>
          <w:rFonts w:asciiTheme="minorHAnsi" w:hAnsiTheme="minorHAnsi"/>
          <w:sz w:val="22"/>
          <w:szCs w:val="22"/>
        </w:rPr>
        <w:t xml:space="preserve">Le Cx Course est </w:t>
      </w:r>
      <w:r w:rsidR="003B311C" w:rsidRPr="008E61F5">
        <w:rPr>
          <w:rFonts w:asciiTheme="minorHAnsi" w:hAnsiTheme="minorHAnsi"/>
          <w:sz w:val="22"/>
          <w:szCs w:val="22"/>
        </w:rPr>
        <w:t xml:space="preserve">un pourcentage </w:t>
      </w:r>
      <w:r w:rsidRPr="008E61F5">
        <w:rPr>
          <w:rFonts w:asciiTheme="minorHAnsi" w:hAnsiTheme="minorHAnsi"/>
          <w:sz w:val="22"/>
          <w:szCs w:val="22"/>
        </w:rPr>
        <w:t>calculé avec la formule </w:t>
      </w:r>
      <w:r w:rsidR="003B311C" w:rsidRPr="008E61F5">
        <w:rPr>
          <w:rFonts w:asciiTheme="minorHAnsi" w:hAnsiTheme="minorHAnsi"/>
          <w:sz w:val="22"/>
          <w:szCs w:val="22"/>
        </w:rPr>
        <w:t>suivante :</w:t>
      </w:r>
    </w:p>
    <w:p w14:paraId="074A9051" w14:textId="77777777" w:rsidR="004038C8" w:rsidRPr="008E61F5" w:rsidRDefault="004038C8" w:rsidP="004038C8">
      <w:pPr>
        <w:jc w:val="both"/>
        <w:rPr>
          <w:rFonts w:asciiTheme="minorHAnsi" w:hAnsiTheme="minorHAnsi"/>
          <w:sz w:val="22"/>
          <w:szCs w:val="22"/>
        </w:rPr>
      </w:pPr>
    </w:p>
    <w:p w14:paraId="2C399AC7" w14:textId="19EF327C" w:rsidR="004038C8" w:rsidRPr="008E61F5" w:rsidRDefault="004038C8" w:rsidP="00332490">
      <w:pPr>
        <w:jc w:val="both"/>
        <w:rPr>
          <w:rFonts w:asciiTheme="minorHAnsi" w:hAnsiTheme="minorHAnsi"/>
          <w:b/>
          <w:sz w:val="22"/>
          <w:szCs w:val="22"/>
        </w:rPr>
      </w:pPr>
      <w:r w:rsidRPr="008E61F5">
        <w:rPr>
          <w:rFonts w:asciiTheme="minorHAnsi" w:hAnsiTheme="minorHAnsi"/>
          <w:b/>
          <w:sz w:val="22"/>
          <w:szCs w:val="22"/>
        </w:rPr>
        <w:t xml:space="preserve">Cx Course = (Nombre de chevaux </w:t>
      </w:r>
      <w:r w:rsidR="000E402E" w:rsidRPr="008E61F5">
        <w:rPr>
          <w:rFonts w:asciiTheme="minorHAnsi" w:hAnsiTheme="minorHAnsi"/>
          <w:b/>
          <w:sz w:val="22"/>
          <w:szCs w:val="22"/>
        </w:rPr>
        <w:t xml:space="preserve">de la course </w:t>
      </w:r>
      <w:r w:rsidRPr="008E61F5">
        <w:rPr>
          <w:rFonts w:asciiTheme="minorHAnsi" w:hAnsiTheme="minorHAnsi"/>
          <w:b/>
          <w:sz w:val="22"/>
          <w:szCs w:val="22"/>
        </w:rPr>
        <w:t>dont le Cx &lt; 30 (voir col</w:t>
      </w:r>
      <w:r w:rsidR="0047731D" w:rsidRPr="008E61F5">
        <w:rPr>
          <w:rFonts w:asciiTheme="minorHAnsi" w:hAnsiTheme="minorHAnsi"/>
          <w:b/>
          <w:sz w:val="22"/>
          <w:szCs w:val="22"/>
        </w:rPr>
        <w:t>.</w:t>
      </w:r>
      <w:r w:rsidRPr="008E61F5">
        <w:rPr>
          <w:rFonts w:asciiTheme="minorHAnsi" w:hAnsiTheme="minorHAnsi"/>
          <w:b/>
          <w:sz w:val="22"/>
          <w:szCs w:val="22"/>
        </w:rPr>
        <w:t xml:space="preserve"> A</w:t>
      </w:r>
      <w:r w:rsidR="004B3AFD" w:rsidRPr="008E61F5">
        <w:rPr>
          <w:rFonts w:asciiTheme="minorHAnsi" w:hAnsiTheme="minorHAnsi"/>
          <w:b/>
          <w:sz w:val="22"/>
          <w:szCs w:val="22"/>
        </w:rPr>
        <w:t>J)) / (Nombre de partants) * 100</w:t>
      </w:r>
    </w:p>
    <w:p w14:paraId="3EE2B2B9" w14:textId="77777777" w:rsidR="004B3AFD" w:rsidRPr="008E61F5" w:rsidRDefault="004B3AFD" w:rsidP="00332490">
      <w:pPr>
        <w:jc w:val="both"/>
        <w:rPr>
          <w:rFonts w:asciiTheme="minorHAnsi" w:hAnsiTheme="minorHAnsi"/>
          <w:b/>
          <w:sz w:val="22"/>
          <w:szCs w:val="22"/>
        </w:rPr>
      </w:pPr>
    </w:p>
    <w:p w14:paraId="08707945" w14:textId="77777777" w:rsidR="004B3AFD" w:rsidRPr="008E61F5" w:rsidRDefault="004B3AFD" w:rsidP="00332490">
      <w:pPr>
        <w:jc w:val="both"/>
        <w:rPr>
          <w:rFonts w:asciiTheme="minorHAnsi" w:hAnsiTheme="minorHAnsi"/>
          <w:b/>
          <w:sz w:val="22"/>
          <w:szCs w:val="22"/>
        </w:rPr>
      </w:pPr>
    </w:p>
    <w:p w14:paraId="5DE904B6" w14:textId="77777777" w:rsidR="004B3AFD" w:rsidRPr="008E61F5" w:rsidRDefault="004B3AFD" w:rsidP="00332490">
      <w:pPr>
        <w:jc w:val="both"/>
        <w:rPr>
          <w:rFonts w:asciiTheme="minorHAnsi" w:hAnsiTheme="minorHAnsi"/>
          <w:b/>
          <w:sz w:val="22"/>
          <w:szCs w:val="22"/>
        </w:rPr>
      </w:pPr>
    </w:p>
    <w:p w14:paraId="4F66A03E" w14:textId="77777777" w:rsidR="004B3AFD" w:rsidRPr="008E61F5" w:rsidRDefault="004B3AFD" w:rsidP="00332490">
      <w:pPr>
        <w:jc w:val="both"/>
        <w:rPr>
          <w:rFonts w:asciiTheme="minorHAnsi" w:hAnsiTheme="minorHAnsi"/>
          <w:b/>
          <w:sz w:val="22"/>
          <w:szCs w:val="22"/>
        </w:rPr>
      </w:pPr>
    </w:p>
    <w:p w14:paraId="24DA3B61" w14:textId="77777777" w:rsidR="003016CA" w:rsidRPr="008E61F5" w:rsidRDefault="003016CA" w:rsidP="00332490">
      <w:pPr>
        <w:jc w:val="both"/>
        <w:rPr>
          <w:rFonts w:asciiTheme="minorHAnsi" w:hAnsiTheme="minorHAnsi"/>
          <w:b/>
          <w:sz w:val="22"/>
          <w:szCs w:val="22"/>
        </w:rPr>
      </w:pPr>
    </w:p>
    <w:p w14:paraId="38F39F08" w14:textId="03D0605A" w:rsidR="004038C8" w:rsidRPr="008E61F5" w:rsidRDefault="000E402E" w:rsidP="00C96AD3">
      <w:pPr>
        <w:pStyle w:val="Pardeliste"/>
        <w:numPr>
          <w:ilvl w:val="1"/>
          <w:numId w:val="3"/>
        </w:numPr>
        <w:jc w:val="both"/>
        <w:rPr>
          <w:sz w:val="22"/>
          <w:szCs w:val="22"/>
          <w:u w:val="single"/>
        </w:rPr>
      </w:pPr>
      <w:r w:rsidRPr="008E61F5">
        <w:rPr>
          <w:sz w:val="22"/>
          <w:szCs w:val="22"/>
          <w:u w:val="single"/>
        </w:rPr>
        <w:lastRenderedPageBreak/>
        <w:t>Ajout de 3</w:t>
      </w:r>
      <w:r w:rsidR="00C96AD3" w:rsidRPr="008E61F5">
        <w:rPr>
          <w:sz w:val="22"/>
          <w:szCs w:val="22"/>
          <w:u w:val="single"/>
        </w:rPr>
        <w:t xml:space="preserve"> </w:t>
      </w:r>
      <w:r w:rsidRPr="008E61F5">
        <w:rPr>
          <w:sz w:val="22"/>
          <w:szCs w:val="22"/>
          <w:u w:val="single"/>
        </w:rPr>
        <w:t>rubrique</w:t>
      </w:r>
      <w:r w:rsidR="00C96AD3" w:rsidRPr="008E61F5">
        <w:rPr>
          <w:sz w:val="22"/>
          <w:szCs w:val="22"/>
          <w:u w:val="single"/>
        </w:rPr>
        <w:t>s</w:t>
      </w:r>
      <w:r w:rsidRPr="008E61F5">
        <w:rPr>
          <w:sz w:val="22"/>
          <w:szCs w:val="22"/>
          <w:u w:val="single"/>
        </w:rPr>
        <w:t> :</w:t>
      </w:r>
      <w:r w:rsidR="00C96AD3" w:rsidRPr="008E61F5">
        <w:rPr>
          <w:sz w:val="22"/>
          <w:szCs w:val="22"/>
          <w:u w:val="single"/>
        </w:rPr>
        <w:t xml:space="preserve"> Analyse Musique Cheval, Driver et Entraineur</w:t>
      </w:r>
    </w:p>
    <w:p w14:paraId="4054BE10" w14:textId="77777777" w:rsidR="00C96AD3" w:rsidRPr="008E61F5" w:rsidRDefault="00C96AD3" w:rsidP="00C96AD3">
      <w:pPr>
        <w:jc w:val="both"/>
        <w:rPr>
          <w:rFonts w:asciiTheme="minorHAnsi" w:hAnsiTheme="minorHAnsi"/>
          <w:sz w:val="22"/>
          <w:szCs w:val="22"/>
        </w:rPr>
      </w:pPr>
    </w:p>
    <w:p w14:paraId="791D77F5" w14:textId="73FC9780" w:rsidR="00C96AD3" w:rsidRPr="008E61F5" w:rsidRDefault="000E402E" w:rsidP="00C96AD3">
      <w:pPr>
        <w:jc w:val="both"/>
        <w:rPr>
          <w:rFonts w:asciiTheme="minorHAnsi" w:hAnsiTheme="minorHAnsi"/>
          <w:i/>
          <w:sz w:val="22"/>
          <w:szCs w:val="22"/>
        </w:rPr>
      </w:pPr>
      <w:r w:rsidRPr="008E61F5">
        <w:rPr>
          <w:rFonts w:asciiTheme="minorHAnsi" w:hAnsiTheme="minorHAnsi"/>
          <w:i/>
          <w:sz w:val="22"/>
          <w:szCs w:val="22"/>
        </w:rPr>
        <w:t>Voir fichier « Détails musique »</w:t>
      </w:r>
    </w:p>
    <w:p w14:paraId="23CDCFF5" w14:textId="77777777" w:rsidR="000E402E" w:rsidRPr="008E61F5" w:rsidRDefault="000E402E" w:rsidP="00C96AD3">
      <w:pPr>
        <w:jc w:val="both"/>
        <w:rPr>
          <w:rFonts w:asciiTheme="minorHAnsi" w:hAnsiTheme="minorHAnsi"/>
          <w:sz w:val="22"/>
          <w:szCs w:val="22"/>
        </w:rPr>
      </w:pPr>
    </w:p>
    <w:p w14:paraId="716498FF" w14:textId="7F9F3E2A" w:rsidR="000E402E" w:rsidRPr="008E61F5" w:rsidRDefault="000E402E" w:rsidP="000E402E">
      <w:pPr>
        <w:jc w:val="both"/>
        <w:rPr>
          <w:rFonts w:asciiTheme="minorHAnsi" w:hAnsiTheme="minorHAnsi"/>
          <w:sz w:val="22"/>
          <w:szCs w:val="22"/>
        </w:rPr>
      </w:pPr>
      <w:r w:rsidRPr="008E61F5">
        <w:rPr>
          <w:rFonts w:asciiTheme="minorHAnsi" w:hAnsiTheme="minorHAnsi"/>
          <w:sz w:val="22"/>
          <w:szCs w:val="22"/>
        </w:rPr>
        <w:t>D ‘une façon générale, on reprend ici au début de chaque rubrique les 3 dernières valeurs M1, M2 et M3 des musiques respectives :  Chevaux (colonne R), Driver (colonne AZ) et Entraineur (colonne BI).</w:t>
      </w:r>
    </w:p>
    <w:p w14:paraId="5D7CB049" w14:textId="77777777" w:rsidR="00832954" w:rsidRPr="008E61F5" w:rsidRDefault="00832954" w:rsidP="000E402E">
      <w:pPr>
        <w:jc w:val="both"/>
        <w:rPr>
          <w:rFonts w:asciiTheme="minorHAnsi" w:hAnsiTheme="minorHAnsi"/>
          <w:sz w:val="22"/>
          <w:szCs w:val="22"/>
        </w:rPr>
      </w:pPr>
    </w:p>
    <w:p w14:paraId="1B20C33A" w14:textId="2EBB2B66" w:rsidR="000E402E" w:rsidRPr="008E61F5" w:rsidRDefault="000E402E" w:rsidP="000E402E">
      <w:pPr>
        <w:jc w:val="both"/>
        <w:rPr>
          <w:rFonts w:asciiTheme="minorHAnsi" w:hAnsiTheme="minorHAnsi"/>
          <w:sz w:val="22"/>
          <w:szCs w:val="22"/>
        </w:rPr>
      </w:pPr>
      <w:r w:rsidRPr="008E61F5">
        <w:rPr>
          <w:rFonts w:asciiTheme="minorHAnsi" w:hAnsiTheme="minorHAnsi"/>
          <w:sz w:val="22"/>
          <w:szCs w:val="22"/>
        </w:rPr>
        <w:t xml:space="preserve">Les colonnes RTX, </w:t>
      </w:r>
      <w:r w:rsidR="004B056F" w:rsidRPr="008E61F5">
        <w:rPr>
          <w:rFonts w:asciiTheme="minorHAnsi" w:hAnsiTheme="minorHAnsi"/>
          <w:sz w:val="22"/>
          <w:szCs w:val="22"/>
        </w:rPr>
        <w:t xml:space="preserve">Nombre de courses, </w:t>
      </w:r>
      <w:r w:rsidR="00F325B5" w:rsidRPr="008E61F5">
        <w:rPr>
          <w:rFonts w:asciiTheme="minorHAnsi" w:hAnsiTheme="minorHAnsi"/>
          <w:sz w:val="22"/>
          <w:szCs w:val="22"/>
        </w:rPr>
        <w:t>Réussite G, Réussite P, Ecarts P</w:t>
      </w:r>
      <w:r w:rsidRPr="008E61F5">
        <w:rPr>
          <w:rFonts w:asciiTheme="minorHAnsi" w:hAnsiTheme="minorHAnsi"/>
          <w:sz w:val="22"/>
          <w:szCs w:val="22"/>
        </w:rPr>
        <w:t>lacé</w:t>
      </w:r>
      <w:r w:rsidR="00F325B5" w:rsidRPr="008E61F5">
        <w:rPr>
          <w:rFonts w:asciiTheme="minorHAnsi" w:hAnsiTheme="minorHAnsi"/>
          <w:sz w:val="22"/>
          <w:szCs w:val="22"/>
        </w:rPr>
        <w:t>s en C</w:t>
      </w:r>
      <w:r w:rsidRPr="008E61F5">
        <w:rPr>
          <w:rFonts w:asciiTheme="minorHAnsi" w:hAnsiTheme="minorHAnsi"/>
          <w:sz w:val="22"/>
          <w:szCs w:val="22"/>
        </w:rPr>
        <w:t xml:space="preserve">ours et Moyenne, sont des formules appliquées </w:t>
      </w:r>
      <w:r w:rsidR="004B3AFD" w:rsidRPr="008E61F5">
        <w:rPr>
          <w:rFonts w:asciiTheme="minorHAnsi" w:hAnsiTheme="minorHAnsi"/>
          <w:sz w:val="22"/>
          <w:szCs w:val="22"/>
        </w:rPr>
        <w:t>sur autant de</w:t>
      </w:r>
      <w:r w:rsidRPr="008E61F5">
        <w:rPr>
          <w:rFonts w:asciiTheme="minorHAnsi" w:hAnsiTheme="minorHAnsi"/>
          <w:sz w:val="22"/>
          <w:szCs w:val="22"/>
        </w:rPr>
        <w:t xml:space="preserve"> valeurs d</w:t>
      </w:r>
      <w:r w:rsidR="004B3AFD" w:rsidRPr="008E61F5">
        <w:rPr>
          <w:rFonts w:asciiTheme="minorHAnsi" w:hAnsiTheme="minorHAnsi"/>
          <w:sz w:val="22"/>
          <w:szCs w:val="22"/>
        </w:rPr>
        <w:t>isponibles dans</w:t>
      </w:r>
      <w:r w:rsidRPr="008E61F5">
        <w:rPr>
          <w:rFonts w:asciiTheme="minorHAnsi" w:hAnsiTheme="minorHAnsi"/>
          <w:sz w:val="22"/>
          <w:szCs w:val="22"/>
        </w:rPr>
        <w:t xml:space="preserve"> chaque musique</w:t>
      </w:r>
      <w:r w:rsidR="00832954" w:rsidRPr="008E61F5">
        <w:rPr>
          <w:rFonts w:asciiTheme="minorHAnsi" w:hAnsiTheme="minorHAnsi"/>
          <w:sz w:val="22"/>
          <w:szCs w:val="22"/>
        </w:rPr>
        <w:t>.</w:t>
      </w:r>
    </w:p>
    <w:p w14:paraId="1383BE42" w14:textId="77777777" w:rsidR="00832954" w:rsidRPr="008E61F5" w:rsidRDefault="00832954" w:rsidP="000E402E">
      <w:pPr>
        <w:jc w:val="both"/>
        <w:rPr>
          <w:rFonts w:asciiTheme="minorHAnsi" w:hAnsiTheme="minorHAnsi"/>
          <w:sz w:val="22"/>
          <w:szCs w:val="22"/>
        </w:rPr>
      </w:pPr>
    </w:p>
    <w:p w14:paraId="0CE5AEA3" w14:textId="4026A65E" w:rsidR="000E402E" w:rsidRPr="008E61F5" w:rsidRDefault="000E402E" w:rsidP="000E402E">
      <w:pPr>
        <w:jc w:val="both"/>
        <w:rPr>
          <w:rFonts w:asciiTheme="minorHAnsi" w:hAnsiTheme="minorHAnsi"/>
          <w:sz w:val="22"/>
          <w:szCs w:val="22"/>
        </w:rPr>
      </w:pPr>
      <w:r w:rsidRPr="008E61F5">
        <w:rPr>
          <w:rFonts w:asciiTheme="minorHAnsi" w:hAnsiTheme="minorHAnsi"/>
          <w:sz w:val="22"/>
          <w:szCs w:val="22"/>
        </w:rPr>
        <w:t xml:space="preserve">Il faudrait donc afficher les 3 premières positions </w:t>
      </w:r>
      <w:r w:rsidR="0047731D" w:rsidRPr="008E61F5">
        <w:rPr>
          <w:rFonts w:asciiTheme="minorHAnsi" w:hAnsiTheme="minorHAnsi"/>
          <w:sz w:val="22"/>
          <w:szCs w:val="22"/>
        </w:rPr>
        <w:t>des musique</w:t>
      </w:r>
      <w:r w:rsidR="00832954" w:rsidRPr="008E61F5">
        <w:rPr>
          <w:rFonts w:asciiTheme="minorHAnsi" w:hAnsiTheme="minorHAnsi"/>
          <w:sz w:val="22"/>
          <w:szCs w:val="22"/>
        </w:rPr>
        <w:t>s</w:t>
      </w:r>
      <w:r w:rsidR="0047731D" w:rsidRPr="008E61F5">
        <w:rPr>
          <w:rFonts w:asciiTheme="minorHAnsi" w:hAnsiTheme="minorHAnsi"/>
          <w:sz w:val="22"/>
          <w:szCs w:val="22"/>
        </w:rPr>
        <w:t xml:space="preserve"> </w:t>
      </w:r>
      <w:r w:rsidRPr="008E61F5">
        <w:rPr>
          <w:rFonts w:asciiTheme="minorHAnsi" w:hAnsiTheme="minorHAnsi"/>
          <w:sz w:val="22"/>
          <w:szCs w:val="22"/>
        </w:rPr>
        <w:t>en partant de la gauche et les séparer chacune dans une colonne différente : M1, M2 et M3.</w:t>
      </w:r>
    </w:p>
    <w:p w14:paraId="626964C6" w14:textId="60596DAB" w:rsidR="000E402E" w:rsidRPr="008E61F5" w:rsidRDefault="000E402E" w:rsidP="000E402E">
      <w:pPr>
        <w:jc w:val="both"/>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Par exemple, la séquence que l’on trouve dans une cellule avec 8 valeurs « 2a-1a-2a-4a-1a-1a-9a-7a » devient « 2a 1a 2</w:t>
      </w:r>
      <w:r w:rsidR="008D434F" w:rsidRPr="008E61F5">
        <w:rPr>
          <w:rFonts w:asciiTheme="minorHAnsi" w:eastAsia="Times New Roman" w:hAnsiTheme="minorHAnsi"/>
          <w:color w:val="000000"/>
          <w:sz w:val="22"/>
          <w:szCs w:val="22"/>
        </w:rPr>
        <w:t>a »</w:t>
      </w:r>
      <w:r w:rsidRPr="008E61F5">
        <w:rPr>
          <w:rFonts w:asciiTheme="minorHAnsi" w:eastAsia="Times New Roman" w:hAnsiTheme="minorHAnsi"/>
          <w:color w:val="000000"/>
          <w:sz w:val="22"/>
          <w:szCs w:val="22"/>
        </w:rPr>
        <w:t xml:space="preserve"> dans 3 colonnes différentes. Les tirets auront donc disparu.</w:t>
      </w:r>
    </w:p>
    <w:p w14:paraId="25C94D6D" w14:textId="77777777" w:rsidR="00832954" w:rsidRPr="008E61F5" w:rsidRDefault="00832954" w:rsidP="000E402E">
      <w:pPr>
        <w:jc w:val="both"/>
        <w:rPr>
          <w:rFonts w:asciiTheme="minorHAnsi" w:eastAsia="Times New Roman" w:hAnsiTheme="minorHAnsi"/>
          <w:color w:val="000000"/>
          <w:sz w:val="22"/>
          <w:szCs w:val="22"/>
        </w:rPr>
      </w:pPr>
    </w:p>
    <w:p w14:paraId="7E4F0E4A" w14:textId="3D1E0343" w:rsidR="000E402E" w:rsidRPr="008E61F5" w:rsidRDefault="000E402E" w:rsidP="000E402E">
      <w:pPr>
        <w:jc w:val="both"/>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Il ne faut pas tenir compte des valeurs entre parenthèse</w:t>
      </w:r>
      <w:r w:rsidR="00832954" w:rsidRPr="008E61F5">
        <w:rPr>
          <w:rFonts w:asciiTheme="minorHAnsi" w:eastAsia="Times New Roman" w:hAnsiTheme="minorHAnsi"/>
          <w:color w:val="000000"/>
          <w:sz w:val="22"/>
          <w:szCs w:val="22"/>
        </w:rPr>
        <w:t>s</w:t>
      </w:r>
      <w:r w:rsidRPr="008E61F5">
        <w:rPr>
          <w:rFonts w:asciiTheme="minorHAnsi" w:eastAsia="Times New Roman" w:hAnsiTheme="minorHAnsi"/>
          <w:color w:val="000000"/>
          <w:sz w:val="22"/>
          <w:szCs w:val="22"/>
        </w:rPr>
        <w:t xml:space="preserve"> comme (14), cela correspond juste au changement d’année.</w:t>
      </w:r>
      <w:r w:rsidR="00832954" w:rsidRPr="008E61F5">
        <w:rPr>
          <w:rFonts w:asciiTheme="minorHAnsi" w:eastAsia="Times New Roman" w:hAnsiTheme="minorHAnsi"/>
          <w:color w:val="000000"/>
          <w:sz w:val="22"/>
          <w:szCs w:val="22"/>
        </w:rPr>
        <w:t xml:space="preserve"> </w:t>
      </w:r>
      <w:r w:rsidRPr="008E61F5">
        <w:rPr>
          <w:rFonts w:asciiTheme="minorHAnsi" w:eastAsia="Times New Roman" w:hAnsiTheme="minorHAnsi"/>
          <w:color w:val="000000"/>
          <w:sz w:val="22"/>
          <w:szCs w:val="22"/>
        </w:rPr>
        <w:t xml:space="preserve">A noter que parfois, on peut trouver dans la colonne « Dernière Perf » la musique sous forme « 7aDa3a1a » </w:t>
      </w:r>
      <w:r w:rsidR="0047731D" w:rsidRPr="008E61F5">
        <w:rPr>
          <w:rFonts w:asciiTheme="minorHAnsi" w:eastAsia="Times New Roman" w:hAnsiTheme="minorHAnsi"/>
          <w:color w:val="000000"/>
          <w:sz w:val="22"/>
          <w:szCs w:val="22"/>
        </w:rPr>
        <w:t>avec toutes les valeurs collées, voir même assez rarement un mélange de tiret et de valeurs collées « 7a-Da-3a1a »</w:t>
      </w:r>
      <w:r w:rsidR="00832954" w:rsidRPr="008E61F5">
        <w:rPr>
          <w:rFonts w:asciiTheme="minorHAnsi" w:eastAsia="Times New Roman" w:hAnsiTheme="minorHAnsi"/>
          <w:color w:val="000000"/>
          <w:sz w:val="22"/>
          <w:szCs w:val="22"/>
        </w:rPr>
        <w:t>.</w:t>
      </w:r>
    </w:p>
    <w:p w14:paraId="39E41B2E" w14:textId="77777777" w:rsidR="000E402E" w:rsidRPr="008E61F5" w:rsidRDefault="000E402E" w:rsidP="000E402E">
      <w:pPr>
        <w:jc w:val="both"/>
        <w:rPr>
          <w:rFonts w:asciiTheme="minorHAnsi" w:eastAsia="Times New Roman" w:hAnsiTheme="minorHAnsi"/>
          <w:color w:val="000000"/>
          <w:sz w:val="22"/>
          <w:szCs w:val="22"/>
        </w:rPr>
      </w:pPr>
    </w:p>
    <w:p w14:paraId="7EF383F5" w14:textId="42861A25" w:rsidR="000E402E" w:rsidRPr="008E61F5" w:rsidRDefault="004B056F" w:rsidP="000E402E">
      <w:pPr>
        <w:jc w:val="both"/>
        <w:rPr>
          <w:rFonts w:asciiTheme="minorHAnsi" w:hAnsiTheme="minorHAnsi"/>
          <w:sz w:val="22"/>
          <w:szCs w:val="22"/>
        </w:rPr>
      </w:pPr>
      <w:r w:rsidRPr="008E61F5">
        <w:rPr>
          <w:rFonts w:asciiTheme="minorHAnsi" w:hAnsiTheme="minorHAnsi"/>
          <w:sz w:val="22"/>
          <w:szCs w:val="22"/>
        </w:rPr>
        <w:t>(</w:t>
      </w:r>
      <w:r w:rsidR="000E402E" w:rsidRPr="008E61F5">
        <w:rPr>
          <w:rFonts w:asciiTheme="minorHAnsi" w:hAnsiTheme="minorHAnsi"/>
          <w:sz w:val="22"/>
          <w:szCs w:val="22"/>
        </w:rPr>
        <w:t xml:space="preserve">A noter </w:t>
      </w:r>
      <w:r w:rsidR="000B2808" w:rsidRPr="008E61F5">
        <w:rPr>
          <w:rFonts w:asciiTheme="minorHAnsi" w:hAnsiTheme="minorHAnsi"/>
          <w:sz w:val="22"/>
          <w:szCs w:val="22"/>
        </w:rPr>
        <w:t xml:space="preserve">également </w:t>
      </w:r>
      <w:r w:rsidR="000E402E" w:rsidRPr="008E61F5">
        <w:rPr>
          <w:rFonts w:asciiTheme="minorHAnsi" w:hAnsiTheme="minorHAnsi"/>
          <w:sz w:val="22"/>
          <w:szCs w:val="22"/>
        </w:rPr>
        <w:t>que lorsqu’il n’y a qu’une seule valeur dans la cellule « Dernière Perf », un espace se trouve devant, ce qui peut créer une erreur lors de la transformation.</w:t>
      </w:r>
      <w:r w:rsidRPr="008E61F5">
        <w:rPr>
          <w:rFonts w:asciiTheme="minorHAnsi" w:hAnsiTheme="minorHAnsi"/>
          <w:sz w:val="22"/>
          <w:szCs w:val="22"/>
        </w:rPr>
        <w:t>)</w:t>
      </w:r>
    </w:p>
    <w:p w14:paraId="7A8FE5C4" w14:textId="77777777" w:rsidR="00C96AD3" w:rsidRPr="008E61F5" w:rsidRDefault="00C96AD3" w:rsidP="00C96AD3">
      <w:pPr>
        <w:jc w:val="both"/>
        <w:rPr>
          <w:rFonts w:asciiTheme="minorHAnsi" w:hAnsiTheme="minorHAnsi"/>
          <w:sz w:val="22"/>
          <w:szCs w:val="22"/>
        </w:rPr>
      </w:pPr>
    </w:p>
    <w:p w14:paraId="6CCF3167" w14:textId="77777777" w:rsidR="00A75F20" w:rsidRPr="008E61F5" w:rsidRDefault="00A75F20" w:rsidP="00332490">
      <w:pPr>
        <w:jc w:val="both"/>
        <w:rPr>
          <w:rFonts w:asciiTheme="minorHAnsi" w:hAnsiTheme="minorHAnsi"/>
          <w:sz w:val="22"/>
          <w:szCs w:val="22"/>
        </w:rPr>
      </w:pPr>
    </w:p>
    <w:p w14:paraId="1CDCAA6A" w14:textId="77777777" w:rsidR="00A75F20" w:rsidRPr="008E61F5" w:rsidRDefault="00A75F20" w:rsidP="003D2F32">
      <w:pPr>
        <w:rPr>
          <w:rFonts w:asciiTheme="minorHAnsi" w:hAnsiTheme="minorHAnsi"/>
          <w:sz w:val="22"/>
          <w:szCs w:val="22"/>
        </w:rPr>
      </w:pPr>
    </w:p>
    <w:p w14:paraId="0EC48838" w14:textId="4F2365B8" w:rsidR="00CE783C" w:rsidRPr="008E61F5" w:rsidRDefault="00426799" w:rsidP="00426799">
      <w:pPr>
        <w:pStyle w:val="Pardeliste"/>
        <w:numPr>
          <w:ilvl w:val="1"/>
          <w:numId w:val="3"/>
        </w:numPr>
        <w:rPr>
          <w:sz w:val="22"/>
          <w:szCs w:val="22"/>
          <w:u w:val="single"/>
        </w:rPr>
      </w:pPr>
      <w:r w:rsidRPr="008E61F5">
        <w:rPr>
          <w:sz w:val="22"/>
          <w:szCs w:val="22"/>
          <w:u w:val="single"/>
        </w:rPr>
        <w:t xml:space="preserve">Ajout de la rubrique « Typologie » </w:t>
      </w:r>
      <w:r w:rsidR="00940020" w:rsidRPr="008E61F5">
        <w:rPr>
          <w:sz w:val="22"/>
          <w:szCs w:val="22"/>
          <w:u w:val="single"/>
        </w:rPr>
        <w:t>CY, CZ et DA</w:t>
      </w:r>
      <w:r w:rsidRPr="008E61F5">
        <w:rPr>
          <w:sz w:val="22"/>
          <w:szCs w:val="22"/>
          <w:u w:val="single"/>
        </w:rPr>
        <w:t>)</w:t>
      </w:r>
    </w:p>
    <w:p w14:paraId="03A5FEAD" w14:textId="77777777" w:rsidR="00C2223B" w:rsidRPr="008E61F5" w:rsidRDefault="00C2223B" w:rsidP="00F53329">
      <w:pPr>
        <w:rPr>
          <w:rFonts w:asciiTheme="minorHAnsi" w:hAnsiTheme="minorHAnsi"/>
          <w:sz w:val="22"/>
          <w:szCs w:val="22"/>
        </w:rPr>
      </w:pPr>
    </w:p>
    <w:p w14:paraId="587C9D8B" w14:textId="7AAFD3AE" w:rsidR="008920B9" w:rsidRPr="008E61F5" w:rsidRDefault="00426799" w:rsidP="00386D42">
      <w:pPr>
        <w:jc w:val="both"/>
        <w:rPr>
          <w:rFonts w:asciiTheme="minorHAnsi" w:hAnsiTheme="minorHAnsi"/>
          <w:sz w:val="22"/>
          <w:szCs w:val="22"/>
        </w:rPr>
      </w:pPr>
      <w:r w:rsidRPr="008E61F5">
        <w:rPr>
          <w:rFonts w:asciiTheme="minorHAnsi" w:hAnsiTheme="minorHAnsi"/>
          <w:sz w:val="22"/>
          <w:szCs w:val="22"/>
        </w:rPr>
        <w:t>La rubrique Typologie reprend les valeurs des 3 colonnes Cotes Ref</w:t>
      </w:r>
      <w:r w:rsidR="00F325B5" w:rsidRPr="008E61F5">
        <w:rPr>
          <w:rFonts w:asciiTheme="minorHAnsi" w:hAnsiTheme="minorHAnsi"/>
          <w:sz w:val="22"/>
          <w:szCs w:val="22"/>
        </w:rPr>
        <w:t>. (S)</w:t>
      </w:r>
      <w:r w:rsidRPr="008E61F5">
        <w:rPr>
          <w:rFonts w:asciiTheme="minorHAnsi" w:hAnsiTheme="minorHAnsi"/>
          <w:sz w:val="22"/>
          <w:szCs w:val="22"/>
        </w:rPr>
        <w:t>, Cotes Deb</w:t>
      </w:r>
      <w:r w:rsidR="00F325B5" w:rsidRPr="008E61F5">
        <w:rPr>
          <w:rFonts w:asciiTheme="minorHAnsi" w:hAnsiTheme="minorHAnsi"/>
          <w:sz w:val="22"/>
          <w:szCs w:val="22"/>
        </w:rPr>
        <w:t>.</w:t>
      </w:r>
      <w:r w:rsidRPr="008E61F5">
        <w:rPr>
          <w:rFonts w:asciiTheme="minorHAnsi" w:hAnsiTheme="minorHAnsi"/>
          <w:sz w:val="22"/>
          <w:szCs w:val="22"/>
        </w:rPr>
        <w:t xml:space="preserve"> (V) et Cotes Fin</w:t>
      </w:r>
      <w:r w:rsidR="00F325B5" w:rsidRPr="008E61F5">
        <w:rPr>
          <w:rFonts w:asciiTheme="minorHAnsi" w:hAnsiTheme="minorHAnsi"/>
          <w:sz w:val="22"/>
          <w:szCs w:val="22"/>
        </w:rPr>
        <w:t>.</w:t>
      </w:r>
      <w:r w:rsidRPr="008E61F5">
        <w:rPr>
          <w:rFonts w:asciiTheme="minorHAnsi" w:hAnsiTheme="minorHAnsi"/>
          <w:sz w:val="22"/>
          <w:szCs w:val="22"/>
        </w:rPr>
        <w:t xml:space="preserve"> (W), mais </w:t>
      </w:r>
      <w:r w:rsidR="00EB09AC" w:rsidRPr="008E61F5">
        <w:rPr>
          <w:rFonts w:asciiTheme="minorHAnsi" w:hAnsiTheme="minorHAnsi"/>
          <w:sz w:val="22"/>
          <w:szCs w:val="22"/>
        </w:rPr>
        <w:t>replace les valeurs par</w:t>
      </w:r>
      <w:r w:rsidR="00F325B5" w:rsidRPr="008E61F5">
        <w:rPr>
          <w:rFonts w:asciiTheme="minorHAnsi" w:hAnsiTheme="minorHAnsi"/>
          <w:sz w:val="22"/>
          <w:szCs w:val="22"/>
        </w:rPr>
        <w:t xml:space="preserve"> un codage</w:t>
      </w:r>
      <w:r w:rsidRPr="008E61F5">
        <w:rPr>
          <w:rFonts w:asciiTheme="minorHAnsi" w:hAnsiTheme="minorHAnsi"/>
          <w:sz w:val="22"/>
          <w:szCs w:val="22"/>
        </w:rPr>
        <w:t xml:space="preserve"> typographique :</w:t>
      </w:r>
    </w:p>
    <w:p w14:paraId="719B52DE" w14:textId="77777777" w:rsidR="00426799" w:rsidRPr="008E61F5" w:rsidRDefault="00426799" w:rsidP="00386D42">
      <w:pPr>
        <w:jc w:val="both"/>
        <w:rPr>
          <w:rFonts w:asciiTheme="minorHAnsi" w:hAnsiTheme="minorHAnsi"/>
          <w:sz w:val="22"/>
          <w:szCs w:val="22"/>
        </w:rPr>
      </w:pPr>
    </w:p>
    <w:p w14:paraId="6EC6FB12" w14:textId="79BEBA45" w:rsidR="00426799" w:rsidRPr="008E61F5" w:rsidRDefault="00426799" w:rsidP="00386D42">
      <w:pPr>
        <w:jc w:val="both"/>
        <w:rPr>
          <w:rFonts w:asciiTheme="minorHAnsi" w:hAnsiTheme="minorHAnsi"/>
          <w:sz w:val="22"/>
          <w:szCs w:val="22"/>
        </w:rPr>
      </w:pPr>
      <w:r w:rsidRPr="008E61F5">
        <w:rPr>
          <w:rFonts w:asciiTheme="minorHAnsi" w:hAnsiTheme="minorHAnsi"/>
          <w:sz w:val="22"/>
          <w:szCs w:val="22"/>
        </w:rPr>
        <w:t>Cote de 1 à 9 : F (Favori)</w:t>
      </w:r>
    </w:p>
    <w:p w14:paraId="5119FCA2" w14:textId="1F90B124" w:rsidR="00426799" w:rsidRPr="008E61F5" w:rsidRDefault="00426799" w:rsidP="00386D42">
      <w:pPr>
        <w:jc w:val="both"/>
        <w:rPr>
          <w:rFonts w:asciiTheme="minorHAnsi" w:hAnsiTheme="minorHAnsi"/>
          <w:sz w:val="22"/>
          <w:szCs w:val="22"/>
        </w:rPr>
      </w:pPr>
      <w:r w:rsidRPr="008E61F5">
        <w:rPr>
          <w:rFonts w:asciiTheme="minorHAnsi" w:hAnsiTheme="minorHAnsi"/>
          <w:sz w:val="22"/>
          <w:szCs w:val="22"/>
        </w:rPr>
        <w:t>Cote de 9 à 15 : PO (Petit Outsider)</w:t>
      </w:r>
    </w:p>
    <w:p w14:paraId="15880E13" w14:textId="4523A295" w:rsidR="00426799" w:rsidRPr="008E61F5" w:rsidRDefault="00426799" w:rsidP="00386D42">
      <w:pPr>
        <w:jc w:val="both"/>
        <w:rPr>
          <w:rFonts w:asciiTheme="minorHAnsi" w:hAnsiTheme="minorHAnsi"/>
          <w:sz w:val="22"/>
          <w:szCs w:val="22"/>
        </w:rPr>
      </w:pPr>
      <w:r w:rsidRPr="008E61F5">
        <w:rPr>
          <w:rFonts w:asciiTheme="minorHAnsi" w:hAnsiTheme="minorHAnsi"/>
          <w:sz w:val="22"/>
          <w:szCs w:val="22"/>
        </w:rPr>
        <w:t>Cote 15 à 25 : O (Outsider)</w:t>
      </w:r>
    </w:p>
    <w:p w14:paraId="5E88E770" w14:textId="4338A89B" w:rsidR="00426799" w:rsidRPr="008E61F5" w:rsidRDefault="00426799" w:rsidP="00386D42">
      <w:pPr>
        <w:jc w:val="both"/>
        <w:rPr>
          <w:rFonts w:asciiTheme="minorHAnsi" w:hAnsiTheme="minorHAnsi"/>
          <w:sz w:val="22"/>
          <w:szCs w:val="22"/>
        </w:rPr>
      </w:pPr>
      <w:r w:rsidRPr="008E61F5">
        <w:rPr>
          <w:rFonts w:asciiTheme="minorHAnsi" w:hAnsiTheme="minorHAnsi"/>
          <w:sz w:val="22"/>
          <w:szCs w:val="22"/>
        </w:rPr>
        <w:t>Cote 25 à 35 : GO (Grand Outsider)</w:t>
      </w:r>
    </w:p>
    <w:p w14:paraId="0F798038" w14:textId="269D11AC" w:rsidR="00426799" w:rsidRPr="008E61F5" w:rsidRDefault="00426799" w:rsidP="00386D42">
      <w:pPr>
        <w:jc w:val="both"/>
        <w:rPr>
          <w:rFonts w:asciiTheme="minorHAnsi" w:hAnsiTheme="minorHAnsi"/>
          <w:sz w:val="22"/>
          <w:szCs w:val="22"/>
        </w:rPr>
      </w:pPr>
      <w:r w:rsidRPr="008E61F5">
        <w:rPr>
          <w:rFonts w:asciiTheme="minorHAnsi" w:hAnsiTheme="minorHAnsi"/>
          <w:sz w:val="22"/>
          <w:szCs w:val="22"/>
        </w:rPr>
        <w:t>Cote &gt;35 : TGO (Très Gros Outsider)</w:t>
      </w:r>
    </w:p>
    <w:p w14:paraId="29F8E739" w14:textId="77777777" w:rsidR="00EB09AC" w:rsidRPr="008E61F5" w:rsidRDefault="00EB09AC" w:rsidP="00386D42">
      <w:pPr>
        <w:jc w:val="both"/>
        <w:rPr>
          <w:rFonts w:asciiTheme="minorHAnsi" w:hAnsiTheme="minorHAnsi"/>
          <w:sz w:val="22"/>
          <w:szCs w:val="22"/>
        </w:rPr>
      </w:pPr>
    </w:p>
    <w:p w14:paraId="080FD848" w14:textId="43A7D444" w:rsidR="00295CC0" w:rsidRPr="008E61F5" w:rsidRDefault="00EB09AC" w:rsidP="00386D42">
      <w:pPr>
        <w:jc w:val="both"/>
        <w:rPr>
          <w:rFonts w:asciiTheme="minorHAnsi" w:hAnsiTheme="minorHAnsi"/>
          <w:color w:val="FF0000"/>
          <w:sz w:val="22"/>
          <w:szCs w:val="22"/>
        </w:rPr>
      </w:pPr>
      <w:r w:rsidRPr="008E61F5">
        <w:rPr>
          <w:rFonts w:asciiTheme="minorHAnsi" w:hAnsiTheme="minorHAnsi"/>
          <w:sz w:val="22"/>
          <w:szCs w:val="22"/>
        </w:rPr>
        <w:t>Dans cette rubrique,</w:t>
      </w:r>
      <w:r w:rsidR="0039148F" w:rsidRPr="008E61F5">
        <w:rPr>
          <w:rFonts w:asciiTheme="minorHAnsi" w:hAnsiTheme="minorHAnsi"/>
          <w:sz w:val="22"/>
          <w:szCs w:val="22"/>
        </w:rPr>
        <w:t xml:space="preserve"> </w:t>
      </w:r>
      <w:r w:rsidR="002D5EB9" w:rsidRPr="008E61F5">
        <w:rPr>
          <w:rFonts w:asciiTheme="minorHAnsi" w:hAnsiTheme="minorHAnsi"/>
          <w:sz w:val="22"/>
          <w:szCs w:val="22"/>
        </w:rPr>
        <w:t xml:space="preserve">les </w:t>
      </w:r>
      <w:r w:rsidR="00832954" w:rsidRPr="008E61F5">
        <w:rPr>
          <w:rFonts w:asciiTheme="minorHAnsi" w:hAnsiTheme="minorHAnsi"/>
          <w:sz w:val="22"/>
          <w:szCs w:val="22"/>
        </w:rPr>
        <w:t xml:space="preserve">lignes des </w:t>
      </w:r>
      <w:r w:rsidR="002D5EB9" w:rsidRPr="008E61F5">
        <w:rPr>
          <w:rFonts w:asciiTheme="minorHAnsi" w:hAnsiTheme="minorHAnsi"/>
          <w:sz w:val="22"/>
          <w:szCs w:val="22"/>
        </w:rPr>
        <w:t xml:space="preserve">3 premiers chevaux arrivés (voir </w:t>
      </w:r>
      <w:r w:rsidR="00832954" w:rsidRPr="008E61F5">
        <w:rPr>
          <w:rFonts w:asciiTheme="minorHAnsi" w:hAnsiTheme="minorHAnsi"/>
          <w:sz w:val="22"/>
          <w:szCs w:val="22"/>
        </w:rPr>
        <w:t xml:space="preserve">les </w:t>
      </w:r>
      <w:r w:rsidR="002D5EB9" w:rsidRPr="008E61F5">
        <w:rPr>
          <w:rFonts w:asciiTheme="minorHAnsi" w:hAnsiTheme="minorHAnsi"/>
          <w:sz w:val="22"/>
          <w:szCs w:val="22"/>
        </w:rPr>
        <w:t xml:space="preserve">données </w:t>
      </w:r>
      <w:r w:rsidR="0039148F" w:rsidRPr="008E61F5">
        <w:rPr>
          <w:rFonts w:asciiTheme="minorHAnsi" w:hAnsiTheme="minorHAnsi"/>
          <w:b/>
          <w:sz w:val="22"/>
          <w:szCs w:val="22"/>
        </w:rPr>
        <w:t xml:space="preserve">colonne </w:t>
      </w:r>
      <w:r w:rsidR="00832954" w:rsidRPr="008E61F5">
        <w:rPr>
          <w:rFonts w:asciiTheme="minorHAnsi" w:hAnsiTheme="minorHAnsi"/>
          <w:b/>
          <w:sz w:val="22"/>
          <w:szCs w:val="22"/>
        </w:rPr>
        <w:t>(</w:t>
      </w:r>
      <w:r w:rsidR="0039148F" w:rsidRPr="008E61F5">
        <w:rPr>
          <w:rFonts w:asciiTheme="minorHAnsi" w:hAnsiTheme="minorHAnsi"/>
          <w:b/>
          <w:sz w:val="22"/>
          <w:szCs w:val="22"/>
        </w:rPr>
        <w:t>CY</w:t>
      </w:r>
      <w:r w:rsidR="002D5EB9" w:rsidRPr="008E61F5">
        <w:rPr>
          <w:rFonts w:asciiTheme="minorHAnsi" w:hAnsiTheme="minorHAnsi"/>
          <w:b/>
          <w:sz w:val="22"/>
          <w:szCs w:val="22"/>
        </w:rPr>
        <w:t>)</w:t>
      </w:r>
      <w:r w:rsidR="00832954" w:rsidRPr="008E61F5">
        <w:rPr>
          <w:rFonts w:asciiTheme="minorHAnsi" w:hAnsiTheme="minorHAnsi"/>
          <w:b/>
          <w:sz w:val="22"/>
          <w:szCs w:val="22"/>
        </w:rPr>
        <w:t>)</w:t>
      </w:r>
      <w:r w:rsidR="0039148F" w:rsidRPr="008E61F5">
        <w:rPr>
          <w:rFonts w:asciiTheme="minorHAnsi" w:hAnsiTheme="minorHAnsi"/>
          <w:sz w:val="22"/>
          <w:szCs w:val="22"/>
        </w:rPr>
        <w:t xml:space="preserve"> seront coloré</w:t>
      </w:r>
      <w:r w:rsidR="00832954" w:rsidRPr="008E61F5">
        <w:rPr>
          <w:rFonts w:asciiTheme="minorHAnsi" w:hAnsiTheme="minorHAnsi"/>
          <w:sz w:val="22"/>
          <w:szCs w:val="22"/>
        </w:rPr>
        <w:t>e</w:t>
      </w:r>
      <w:r w:rsidR="0039148F" w:rsidRPr="008E61F5">
        <w:rPr>
          <w:rFonts w:asciiTheme="minorHAnsi" w:hAnsiTheme="minorHAnsi"/>
          <w:sz w:val="22"/>
          <w:szCs w:val="22"/>
        </w:rPr>
        <w:t>s de la façon suivante :</w:t>
      </w:r>
      <w:r w:rsidRPr="008E61F5">
        <w:rPr>
          <w:rFonts w:asciiTheme="minorHAnsi" w:hAnsiTheme="minorHAnsi"/>
          <w:sz w:val="22"/>
          <w:szCs w:val="22"/>
        </w:rPr>
        <w:t xml:space="preserve"> les cellules </w:t>
      </w:r>
      <w:r w:rsidR="00832954" w:rsidRPr="008E61F5">
        <w:rPr>
          <w:rFonts w:asciiTheme="minorHAnsi" w:hAnsiTheme="minorHAnsi"/>
          <w:sz w:val="22"/>
          <w:szCs w:val="22"/>
        </w:rPr>
        <w:t>indiquant « </w:t>
      </w:r>
      <w:r w:rsidRPr="008E61F5">
        <w:rPr>
          <w:rFonts w:asciiTheme="minorHAnsi" w:hAnsiTheme="minorHAnsi"/>
          <w:sz w:val="22"/>
          <w:szCs w:val="22"/>
        </w:rPr>
        <w:t>F</w:t>
      </w:r>
      <w:r w:rsidR="00832954" w:rsidRPr="008E61F5">
        <w:rPr>
          <w:rFonts w:asciiTheme="minorHAnsi" w:hAnsiTheme="minorHAnsi"/>
          <w:sz w:val="22"/>
          <w:szCs w:val="22"/>
        </w:rPr>
        <w:t> »</w:t>
      </w:r>
      <w:r w:rsidRPr="008E61F5">
        <w:rPr>
          <w:rFonts w:asciiTheme="minorHAnsi" w:hAnsiTheme="minorHAnsi"/>
          <w:sz w:val="22"/>
          <w:szCs w:val="22"/>
        </w:rPr>
        <w:t xml:space="preserve"> seront en Bleu Clair, les cellules </w:t>
      </w:r>
      <w:r w:rsidR="00832954" w:rsidRPr="008E61F5">
        <w:rPr>
          <w:rFonts w:asciiTheme="minorHAnsi" w:hAnsiTheme="minorHAnsi"/>
          <w:sz w:val="22"/>
          <w:szCs w:val="22"/>
        </w:rPr>
        <w:t>indiquant « </w:t>
      </w:r>
      <w:r w:rsidRPr="008E61F5">
        <w:rPr>
          <w:rFonts w:asciiTheme="minorHAnsi" w:hAnsiTheme="minorHAnsi"/>
          <w:sz w:val="22"/>
          <w:szCs w:val="22"/>
        </w:rPr>
        <w:t>PO</w:t>
      </w:r>
      <w:r w:rsidR="00832954" w:rsidRPr="008E61F5">
        <w:rPr>
          <w:rFonts w:asciiTheme="minorHAnsi" w:hAnsiTheme="minorHAnsi"/>
          <w:sz w:val="22"/>
          <w:szCs w:val="22"/>
        </w:rPr>
        <w:t> »</w:t>
      </w:r>
      <w:r w:rsidRPr="008E61F5">
        <w:rPr>
          <w:rFonts w:asciiTheme="minorHAnsi" w:hAnsiTheme="minorHAnsi"/>
          <w:sz w:val="22"/>
          <w:szCs w:val="22"/>
        </w:rPr>
        <w:t xml:space="preserve"> en Vert Clair et les cellules </w:t>
      </w:r>
      <w:r w:rsidR="00832954" w:rsidRPr="008E61F5">
        <w:rPr>
          <w:rFonts w:asciiTheme="minorHAnsi" w:hAnsiTheme="minorHAnsi"/>
          <w:sz w:val="22"/>
          <w:szCs w:val="22"/>
        </w:rPr>
        <w:t>indiquant « </w:t>
      </w:r>
      <w:r w:rsidRPr="008E61F5">
        <w:rPr>
          <w:rFonts w:asciiTheme="minorHAnsi" w:hAnsiTheme="minorHAnsi"/>
          <w:sz w:val="22"/>
          <w:szCs w:val="22"/>
        </w:rPr>
        <w:t>O</w:t>
      </w:r>
      <w:r w:rsidR="00832954" w:rsidRPr="008E61F5">
        <w:rPr>
          <w:rFonts w:asciiTheme="minorHAnsi" w:hAnsiTheme="minorHAnsi"/>
          <w:sz w:val="22"/>
          <w:szCs w:val="22"/>
        </w:rPr>
        <w:t> »</w:t>
      </w:r>
      <w:r w:rsidRPr="008E61F5">
        <w:rPr>
          <w:rFonts w:asciiTheme="minorHAnsi" w:hAnsiTheme="minorHAnsi"/>
          <w:sz w:val="22"/>
          <w:szCs w:val="22"/>
        </w:rPr>
        <w:t xml:space="preserve"> en Vert Foncé.</w:t>
      </w:r>
    </w:p>
    <w:p w14:paraId="40DDA97E" w14:textId="77777777" w:rsidR="003016CA" w:rsidRPr="008E61F5" w:rsidRDefault="003016CA" w:rsidP="00386D42">
      <w:pPr>
        <w:jc w:val="both"/>
        <w:rPr>
          <w:rFonts w:asciiTheme="minorHAnsi" w:hAnsiTheme="minorHAnsi"/>
          <w:sz w:val="22"/>
          <w:szCs w:val="22"/>
        </w:rPr>
      </w:pPr>
    </w:p>
    <w:p w14:paraId="39C07032" w14:textId="02D2C5A2" w:rsidR="00426799" w:rsidRPr="008E61F5" w:rsidRDefault="00295CC0" w:rsidP="00386D42">
      <w:pPr>
        <w:pStyle w:val="Pardeliste"/>
        <w:numPr>
          <w:ilvl w:val="1"/>
          <w:numId w:val="3"/>
        </w:numPr>
        <w:jc w:val="both"/>
        <w:rPr>
          <w:sz w:val="22"/>
          <w:szCs w:val="22"/>
          <w:u w:val="single"/>
        </w:rPr>
      </w:pPr>
      <w:r w:rsidRPr="008E61F5">
        <w:rPr>
          <w:sz w:val="22"/>
          <w:szCs w:val="22"/>
          <w:u w:val="single"/>
        </w:rPr>
        <w:t>Ajout de la rubrique « Synthèse générale »</w:t>
      </w:r>
      <w:r w:rsidR="002D5EB9" w:rsidRPr="008E61F5">
        <w:rPr>
          <w:sz w:val="22"/>
          <w:szCs w:val="22"/>
          <w:u w:val="single"/>
        </w:rPr>
        <w:t xml:space="preserve"> (DB et DC</w:t>
      </w:r>
      <w:r w:rsidR="000733E0" w:rsidRPr="008E61F5">
        <w:rPr>
          <w:sz w:val="22"/>
          <w:szCs w:val="22"/>
          <w:u w:val="single"/>
        </w:rPr>
        <w:t>)</w:t>
      </w:r>
    </w:p>
    <w:p w14:paraId="72BBAF59" w14:textId="77777777" w:rsidR="00426799" w:rsidRPr="008E61F5" w:rsidRDefault="00426799" w:rsidP="00386D42">
      <w:pPr>
        <w:jc w:val="both"/>
        <w:rPr>
          <w:rFonts w:asciiTheme="minorHAnsi" w:hAnsiTheme="minorHAnsi"/>
          <w:sz w:val="22"/>
          <w:szCs w:val="22"/>
        </w:rPr>
      </w:pPr>
    </w:p>
    <w:p w14:paraId="066D5897" w14:textId="77777777" w:rsidR="00B71CCC" w:rsidRPr="008E61F5" w:rsidRDefault="00F0221D" w:rsidP="00386D42">
      <w:pPr>
        <w:pStyle w:val="Pardeliste"/>
        <w:numPr>
          <w:ilvl w:val="2"/>
          <w:numId w:val="6"/>
        </w:numPr>
        <w:jc w:val="both"/>
        <w:rPr>
          <w:b/>
          <w:sz w:val="22"/>
          <w:szCs w:val="22"/>
        </w:rPr>
      </w:pPr>
      <w:r w:rsidRPr="008E61F5">
        <w:rPr>
          <w:sz w:val="22"/>
          <w:szCs w:val="22"/>
          <w:u w:val="single"/>
        </w:rPr>
        <w:t>Colonne</w:t>
      </w:r>
      <w:r w:rsidR="002D5EB9" w:rsidRPr="008E61F5">
        <w:rPr>
          <w:sz w:val="22"/>
          <w:szCs w:val="22"/>
          <w:u w:val="single"/>
        </w:rPr>
        <w:t xml:space="preserve"> DB</w:t>
      </w:r>
      <w:r w:rsidR="00032B17" w:rsidRPr="008E61F5">
        <w:rPr>
          <w:sz w:val="22"/>
          <w:szCs w:val="22"/>
          <w:u w:val="single"/>
        </w:rPr>
        <w:t> </w:t>
      </w:r>
      <w:r w:rsidR="00B71CCC" w:rsidRPr="008E61F5">
        <w:rPr>
          <w:sz w:val="22"/>
          <w:szCs w:val="22"/>
        </w:rPr>
        <w:t>:</w:t>
      </w:r>
    </w:p>
    <w:p w14:paraId="1BFA71B5" w14:textId="77777777" w:rsidR="00B71CCC" w:rsidRPr="008E61F5" w:rsidRDefault="00B71CCC" w:rsidP="00386D42">
      <w:pPr>
        <w:jc w:val="both"/>
        <w:rPr>
          <w:rFonts w:asciiTheme="minorHAnsi" w:hAnsiTheme="minorHAnsi"/>
          <w:sz w:val="22"/>
          <w:szCs w:val="22"/>
        </w:rPr>
      </w:pPr>
    </w:p>
    <w:p w14:paraId="593B4D44" w14:textId="2BEC39C0" w:rsidR="00A32D7D" w:rsidRPr="008E61F5" w:rsidRDefault="00032B17" w:rsidP="00386D42">
      <w:pPr>
        <w:jc w:val="both"/>
        <w:rPr>
          <w:rFonts w:asciiTheme="minorHAnsi" w:hAnsiTheme="minorHAnsi"/>
          <w:b/>
          <w:sz w:val="22"/>
          <w:szCs w:val="22"/>
        </w:rPr>
      </w:pPr>
      <w:r w:rsidRPr="008E61F5">
        <w:rPr>
          <w:rFonts w:asciiTheme="minorHAnsi" w:hAnsiTheme="minorHAnsi"/>
          <w:sz w:val="22"/>
          <w:szCs w:val="22"/>
        </w:rPr>
        <w:t xml:space="preserve">Nombre des cellules colorées de </w:t>
      </w:r>
      <w:r w:rsidR="00632AB6" w:rsidRPr="008E61F5">
        <w:rPr>
          <w:rFonts w:asciiTheme="minorHAnsi" w:hAnsiTheme="minorHAnsi"/>
          <w:sz w:val="22"/>
          <w:szCs w:val="22"/>
        </w:rPr>
        <w:t xml:space="preserve">toute </w:t>
      </w:r>
      <w:r w:rsidRPr="008E61F5">
        <w:rPr>
          <w:rFonts w:asciiTheme="minorHAnsi" w:hAnsiTheme="minorHAnsi"/>
          <w:sz w:val="22"/>
          <w:szCs w:val="22"/>
        </w:rPr>
        <w:t>la ligne</w:t>
      </w:r>
      <w:r w:rsidRPr="008E61F5">
        <w:rPr>
          <w:rFonts w:asciiTheme="minorHAnsi" w:hAnsiTheme="minorHAnsi"/>
          <w:b/>
          <w:sz w:val="22"/>
          <w:szCs w:val="22"/>
        </w:rPr>
        <w:t>, en excluant celles de la rubrique Typologie.</w:t>
      </w:r>
    </w:p>
    <w:p w14:paraId="12BC2B08" w14:textId="77777777" w:rsidR="003016CA" w:rsidRPr="008E61F5" w:rsidRDefault="003016CA" w:rsidP="00386D42">
      <w:pPr>
        <w:pStyle w:val="Pardeliste"/>
        <w:jc w:val="both"/>
        <w:rPr>
          <w:sz w:val="22"/>
          <w:szCs w:val="22"/>
        </w:rPr>
      </w:pPr>
    </w:p>
    <w:p w14:paraId="32511499" w14:textId="77777777" w:rsidR="00B71CCC" w:rsidRPr="008E61F5" w:rsidRDefault="002D5EB9" w:rsidP="00386D42">
      <w:pPr>
        <w:pStyle w:val="Pardeliste"/>
        <w:numPr>
          <w:ilvl w:val="2"/>
          <w:numId w:val="6"/>
        </w:numPr>
        <w:jc w:val="both"/>
        <w:rPr>
          <w:sz w:val="22"/>
          <w:szCs w:val="22"/>
        </w:rPr>
      </w:pPr>
      <w:r w:rsidRPr="008E61F5">
        <w:rPr>
          <w:sz w:val="22"/>
          <w:szCs w:val="22"/>
          <w:u w:val="single"/>
        </w:rPr>
        <w:t>Colonne DC</w:t>
      </w:r>
      <w:r w:rsidR="00032B17" w:rsidRPr="008E61F5">
        <w:rPr>
          <w:sz w:val="22"/>
          <w:szCs w:val="22"/>
          <w:u w:val="single"/>
        </w:rPr>
        <w:t xml:space="preserve"> (Score</w:t>
      </w:r>
      <w:r w:rsidR="00632AB6" w:rsidRPr="008E61F5">
        <w:rPr>
          <w:sz w:val="22"/>
          <w:szCs w:val="22"/>
          <w:u w:val="single"/>
        </w:rPr>
        <w:t>) :</w:t>
      </w:r>
      <w:r w:rsidR="00B71CCC" w:rsidRPr="008E61F5">
        <w:rPr>
          <w:sz w:val="22"/>
          <w:szCs w:val="22"/>
        </w:rPr>
        <w:t xml:space="preserve"> </w:t>
      </w:r>
    </w:p>
    <w:p w14:paraId="0D9A9C5C" w14:textId="77777777" w:rsidR="00B71CCC" w:rsidRPr="008E61F5" w:rsidRDefault="00B71CCC" w:rsidP="00386D42">
      <w:pPr>
        <w:jc w:val="both"/>
        <w:rPr>
          <w:rFonts w:asciiTheme="minorHAnsi" w:hAnsiTheme="minorHAnsi"/>
          <w:sz w:val="22"/>
          <w:szCs w:val="22"/>
        </w:rPr>
      </w:pPr>
    </w:p>
    <w:p w14:paraId="075753AE" w14:textId="40CCF254" w:rsidR="00B71CCC" w:rsidRPr="008E61F5" w:rsidRDefault="00B71CCC" w:rsidP="00386D42">
      <w:pPr>
        <w:jc w:val="both"/>
        <w:rPr>
          <w:rFonts w:asciiTheme="minorHAnsi" w:hAnsiTheme="minorHAnsi"/>
          <w:sz w:val="22"/>
          <w:szCs w:val="22"/>
        </w:rPr>
      </w:pPr>
      <w:r w:rsidRPr="008E61F5">
        <w:rPr>
          <w:rFonts w:asciiTheme="minorHAnsi" w:hAnsiTheme="minorHAnsi"/>
          <w:sz w:val="22"/>
          <w:szCs w:val="22"/>
        </w:rPr>
        <w:t>Dans chaque colonne sélectionnable par une case à cocher dans l’entête (voir maquette BBD1)</w:t>
      </w:r>
      <w:r w:rsidR="00032B17" w:rsidRPr="008E61F5">
        <w:rPr>
          <w:rFonts w:asciiTheme="minorHAnsi" w:hAnsiTheme="minorHAnsi"/>
          <w:sz w:val="22"/>
          <w:szCs w:val="22"/>
        </w:rPr>
        <w:t xml:space="preserve">, une note sur 100 </w:t>
      </w:r>
      <w:r w:rsidRPr="008E61F5">
        <w:rPr>
          <w:rFonts w:asciiTheme="minorHAnsi" w:hAnsiTheme="minorHAnsi"/>
          <w:sz w:val="22"/>
          <w:szCs w:val="22"/>
        </w:rPr>
        <w:t xml:space="preserve">est attribuée </w:t>
      </w:r>
      <w:r w:rsidR="001A54F5" w:rsidRPr="008E61F5">
        <w:rPr>
          <w:rFonts w:asciiTheme="minorHAnsi" w:hAnsiTheme="minorHAnsi"/>
          <w:sz w:val="22"/>
          <w:szCs w:val="22"/>
        </w:rPr>
        <w:t xml:space="preserve">à chaque cheval </w:t>
      </w:r>
      <w:r w:rsidR="00632AB6" w:rsidRPr="008E61F5">
        <w:rPr>
          <w:rFonts w:asciiTheme="minorHAnsi" w:hAnsiTheme="minorHAnsi"/>
          <w:sz w:val="22"/>
          <w:szCs w:val="22"/>
        </w:rPr>
        <w:t xml:space="preserve">de la course </w:t>
      </w:r>
      <w:r w:rsidR="001A54F5" w:rsidRPr="008E61F5">
        <w:rPr>
          <w:rFonts w:asciiTheme="minorHAnsi" w:hAnsiTheme="minorHAnsi"/>
          <w:sz w:val="22"/>
          <w:szCs w:val="22"/>
        </w:rPr>
        <w:t>en fonction de son</w:t>
      </w:r>
      <w:r w:rsidR="00032B17" w:rsidRPr="008E61F5">
        <w:rPr>
          <w:rFonts w:asciiTheme="minorHAnsi" w:hAnsiTheme="minorHAnsi"/>
          <w:sz w:val="22"/>
          <w:szCs w:val="22"/>
        </w:rPr>
        <w:t xml:space="preserve"> classe</w:t>
      </w:r>
      <w:r w:rsidRPr="008E61F5">
        <w:rPr>
          <w:rFonts w:asciiTheme="minorHAnsi" w:hAnsiTheme="minorHAnsi"/>
          <w:sz w:val="22"/>
          <w:szCs w:val="22"/>
        </w:rPr>
        <w:t>ment dans la colonne concernée.</w:t>
      </w:r>
    </w:p>
    <w:p w14:paraId="05D8952B" w14:textId="3C31DDCD" w:rsidR="00032B17" w:rsidRPr="008E61F5" w:rsidRDefault="0082635A" w:rsidP="00386D42">
      <w:pPr>
        <w:jc w:val="both"/>
        <w:rPr>
          <w:rFonts w:asciiTheme="minorHAnsi" w:hAnsiTheme="minorHAnsi"/>
          <w:sz w:val="22"/>
          <w:szCs w:val="22"/>
        </w:rPr>
      </w:pPr>
      <w:r w:rsidRPr="008E61F5">
        <w:rPr>
          <w:rFonts w:asciiTheme="minorHAnsi" w:hAnsiTheme="minorHAnsi"/>
          <w:sz w:val="22"/>
          <w:szCs w:val="22"/>
        </w:rPr>
        <w:lastRenderedPageBreak/>
        <w:t>Pour le calcul de la note, i</w:t>
      </w:r>
      <w:r w:rsidR="00032B17" w:rsidRPr="008E61F5">
        <w:rPr>
          <w:rFonts w:asciiTheme="minorHAnsi" w:hAnsiTheme="minorHAnsi"/>
          <w:sz w:val="22"/>
          <w:szCs w:val="22"/>
        </w:rPr>
        <w:t>l faut prendre en compte le nombre de partant</w:t>
      </w:r>
      <w:r w:rsidR="00632AB6" w:rsidRPr="008E61F5">
        <w:rPr>
          <w:rFonts w:asciiTheme="minorHAnsi" w:hAnsiTheme="minorHAnsi"/>
          <w:sz w:val="22"/>
          <w:szCs w:val="22"/>
        </w:rPr>
        <w:t>s</w:t>
      </w:r>
      <w:r w:rsidR="00456609" w:rsidRPr="008E61F5">
        <w:rPr>
          <w:rFonts w:asciiTheme="minorHAnsi" w:hAnsiTheme="minorHAnsi"/>
          <w:sz w:val="22"/>
          <w:szCs w:val="22"/>
        </w:rPr>
        <w:t xml:space="preserve"> qui établit </w:t>
      </w:r>
      <w:r w:rsidR="001A54F5" w:rsidRPr="008E61F5">
        <w:rPr>
          <w:rFonts w:asciiTheme="minorHAnsi" w:hAnsiTheme="minorHAnsi"/>
          <w:sz w:val="22"/>
          <w:szCs w:val="22"/>
        </w:rPr>
        <w:t>un barème proportionnel</w:t>
      </w:r>
      <w:r w:rsidR="00456609" w:rsidRPr="008E61F5">
        <w:rPr>
          <w:rFonts w:asciiTheme="minorHAnsi" w:hAnsiTheme="minorHAnsi"/>
          <w:sz w:val="22"/>
          <w:szCs w:val="22"/>
        </w:rPr>
        <w:t xml:space="preserve"> du premier au dernier</w:t>
      </w:r>
      <w:r w:rsidR="001A54F5" w:rsidRPr="008E61F5">
        <w:rPr>
          <w:rFonts w:asciiTheme="minorHAnsi" w:hAnsiTheme="minorHAnsi"/>
          <w:sz w:val="22"/>
          <w:szCs w:val="22"/>
        </w:rPr>
        <w:t xml:space="preserve"> cheval</w:t>
      </w:r>
      <w:r w:rsidR="00032B17" w:rsidRPr="008E61F5">
        <w:rPr>
          <w:rFonts w:asciiTheme="minorHAnsi" w:hAnsiTheme="minorHAnsi"/>
          <w:sz w:val="22"/>
          <w:szCs w:val="22"/>
        </w:rPr>
        <w:t>.</w:t>
      </w:r>
    </w:p>
    <w:p w14:paraId="117963CC" w14:textId="77777777" w:rsidR="00B71CCC" w:rsidRPr="008E61F5" w:rsidRDefault="00B71CCC" w:rsidP="00386D42">
      <w:pPr>
        <w:jc w:val="both"/>
        <w:rPr>
          <w:rFonts w:asciiTheme="minorHAnsi" w:hAnsiTheme="minorHAnsi"/>
          <w:sz w:val="22"/>
          <w:szCs w:val="22"/>
        </w:rPr>
      </w:pPr>
    </w:p>
    <w:p w14:paraId="51BE2F71" w14:textId="38A7FDBD" w:rsidR="00B71CCC" w:rsidRPr="008E61F5" w:rsidRDefault="0095666A" w:rsidP="00386D42">
      <w:pPr>
        <w:jc w:val="both"/>
        <w:rPr>
          <w:rFonts w:asciiTheme="minorHAnsi" w:hAnsiTheme="minorHAnsi"/>
          <w:sz w:val="22"/>
          <w:szCs w:val="22"/>
        </w:rPr>
      </w:pPr>
      <w:r w:rsidRPr="008E61F5">
        <w:rPr>
          <w:rFonts w:asciiTheme="minorHAnsi" w:hAnsiTheme="minorHAnsi"/>
          <w:sz w:val="22"/>
          <w:szCs w:val="22"/>
        </w:rPr>
        <w:t xml:space="preserve">Le Score </w:t>
      </w:r>
      <w:r w:rsidR="00B71CCC" w:rsidRPr="008E61F5">
        <w:rPr>
          <w:rFonts w:asciiTheme="minorHAnsi" w:hAnsiTheme="minorHAnsi"/>
          <w:sz w:val="22"/>
          <w:szCs w:val="22"/>
        </w:rPr>
        <w:t xml:space="preserve">colonne (DC) du cheval </w:t>
      </w:r>
      <w:r w:rsidRPr="008E61F5">
        <w:rPr>
          <w:rFonts w:asciiTheme="minorHAnsi" w:hAnsiTheme="minorHAnsi"/>
          <w:sz w:val="22"/>
          <w:szCs w:val="22"/>
        </w:rPr>
        <w:t xml:space="preserve">correspond à la </w:t>
      </w:r>
      <w:r w:rsidRPr="008E61F5">
        <w:rPr>
          <w:rFonts w:asciiTheme="minorHAnsi" w:hAnsiTheme="minorHAnsi"/>
          <w:b/>
          <w:sz w:val="22"/>
          <w:szCs w:val="22"/>
        </w:rPr>
        <w:t>moyenne</w:t>
      </w:r>
      <w:r w:rsidR="002B1DC2" w:rsidRPr="008E61F5">
        <w:rPr>
          <w:rFonts w:asciiTheme="minorHAnsi" w:hAnsiTheme="minorHAnsi"/>
          <w:sz w:val="22"/>
          <w:szCs w:val="22"/>
        </w:rPr>
        <w:t xml:space="preserve"> </w:t>
      </w:r>
      <w:r w:rsidR="0082635A" w:rsidRPr="008E61F5">
        <w:rPr>
          <w:rFonts w:asciiTheme="minorHAnsi" w:hAnsiTheme="minorHAnsi"/>
          <w:sz w:val="22"/>
          <w:szCs w:val="22"/>
        </w:rPr>
        <w:t>de toutes les</w:t>
      </w:r>
      <w:r w:rsidRPr="008E61F5">
        <w:rPr>
          <w:rFonts w:asciiTheme="minorHAnsi" w:hAnsiTheme="minorHAnsi"/>
          <w:sz w:val="22"/>
          <w:szCs w:val="22"/>
        </w:rPr>
        <w:t xml:space="preserve"> notes </w:t>
      </w:r>
      <w:r w:rsidR="00B71CCC" w:rsidRPr="008E61F5">
        <w:rPr>
          <w:rFonts w:asciiTheme="minorHAnsi" w:hAnsiTheme="minorHAnsi"/>
          <w:sz w:val="22"/>
          <w:szCs w:val="22"/>
        </w:rPr>
        <w:t>obtenues</w:t>
      </w:r>
      <w:r w:rsidR="004A798B" w:rsidRPr="008E61F5">
        <w:rPr>
          <w:rFonts w:asciiTheme="minorHAnsi" w:hAnsiTheme="minorHAnsi"/>
          <w:sz w:val="22"/>
          <w:szCs w:val="22"/>
        </w:rPr>
        <w:t xml:space="preserve"> d</w:t>
      </w:r>
      <w:r w:rsidR="00B71CCC" w:rsidRPr="008E61F5">
        <w:rPr>
          <w:rFonts w:asciiTheme="minorHAnsi" w:hAnsiTheme="minorHAnsi"/>
          <w:sz w:val="22"/>
          <w:szCs w:val="22"/>
        </w:rPr>
        <w:t>ans les</w:t>
      </w:r>
      <w:r w:rsidR="004A798B" w:rsidRPr="008E61F5">
        <w:rPr>
          <w:rFonts w:asciiTheme="minorHAnsi" w:hAnsiTheme="minorHAnsi"/>
          <w:sz w:val="22"/>
          <w:szCs w:val="22"/>
        </w:rPr>
        <w:t xml:space="preserve"> </w:t>
      </w:r>
      <w:r w:rsidRPr="008E61F5">
        <w:rPr>
          <w:rFonts w:asciiTheme="minorHAnsi" w:hAnsiTheme="minorHAnsi"/>
          <w:sz w:val="22"/>
          <w:szCs w:val="22"/>
        </w:rPr>
        <w:t xml:space="preserve">X colonnes </w:t>
      </w:r>
      <w:r w:rsidR="00B71CCC" w:rsidRPr="008E61F5">
        <w:rPr>
          <w:rFonts w:asciiTheme="minorHAnsi" w:hAnsiTheme="minorHAnsi"/>
          <w:sz w:val="22"/>
          <w:szCs w:val="22"/>
        </w:rPr>
        <w:t>sélectionnées</w:t>
      </w:r>
      <w:r w:rsidRPr="008E61F5">
        <w:rPr>
          <w:rFonts w:asciiTheme="minorHAnsi" w:hAnsiTheme="minorHAnsi"/>
          <w:sz w:val="22"/>
          <w:szCs w:val="22"/>
        </w:rPr>
        <w:t xml:space="preserve">. </w:t>
      </w:r>
      <w:r w:rsidR="00B71CCC" w:rsidRPr="008E61F5">
        <w:rPr>
          <w:rFonts w:asciiTheme="minorHAnsi" w:hAnsiTheme="minorHAnsi"/>
          <w:sz w:val="22"/>
          <w:szCs w:val="22"/>
        </w:rPr>
        <w:t xml:space="preserve">A noter que les </w:t>
      </w:r>
      <w:r w:rsidR="00B71CCC" w:rsidRPr="008E61F5">
        <w:rPr>
          <w:rFonts w:asciiTheme="minorHAnsi" w:hAnsiTheme="minorHAnsi"/>
          <w:sz w:val="22"/>
          <w:szCs w:val="22"/>
        </w:rPr>
        <w:t xml:space="preserve">différentes </w:t>
      </w:r>
      <w:r w:rsidR="00B71CCC" w:rsidRPr="008E61F5">
        <w:rPr>
          <w:rFonts w:asciiTheme="minorHAnsi" w:hAnsiTheme="minorHAnsi"/>
          <w:sz w:val="22"/>
          <w:szCs w:val="22"/>
        </w:rPr>
        <w:t>notes des chevaux ne seront pas affichées dans la bas</w:t>
      </w:r>
      <w:r w:rsidR="00B71CCC" w:rsidRPr="008E61F5">
        <w:rPr>
          <w:rFonts w:asciiTheme="minorHAnsi" w:hAnsiTheme="minorHAnsi"/>
          <w:sz w:val="22"/>
          <w:szCs w:val="22"/>
        </w:rPr>
        <w:t xml:space="preserve">e, seul </w:t>
      </w:r>
      <w:r w:rsidR="00C555DD">
        <w:rPr>
          <w:rFonts w:asciiTheme="minorHAnsi" w:hAnsiTheme="minorHAnsi"/>
          <w:sz w:val="22"/>
          <w:szCs w:val="22"/>
        </w:rPr>
        <w:t>la moyenne de ces notes figurera dans la colonne Score.</w:t>
      </w:r>
    </w:p>
    <w:p w14:paraId="1E894CCC" w14:textId="06E0AEE0" w:rsidR="00032B17" w:rsidRPr="008E61F5" w:rsidRDefault="00032B17" w:rsidP="00386D42">
      <w:pPr>
        <w:jc w:val="both"/>
        <w:rPr>
          <w:rFonts w:asciiTheme="minorHAnsi" w:hAnsiTheme="minorHAnsi"/>
          <w:sz w:val="22"/>
          <w:szCs w:val="22"/>
        </w:rPr>
      </w:pPr>
    </w:p>
    <w:p w14:paraId="503D4288" w14:textId="77777777" w:rsidR="0095666A" w:rsidRPr="008E61F5" w:rsidRDefault="0095666A" w:rsidP="00386D42">
      <w:pPr>
        <w:ind w:left="360" w:firstLine="348"/>
        <w:jc w:val="both"/>
        <w:rPr>
          <w:rFonts w:asciiTheme="minorHAnsi" w:hAnsiTheme="minorHAnsi"/>
          <w:sz w:val="22"/>
          <w:szCs w:val="22"/>
        </w:rPr>
      </w:pPr>
    </w:p>
    <w:p w14:paraId="2AD44E7C" w14:textId="77777777" w:rsidR="00014849" w:rsidRDefault="00032B17" w:rsidP="00386D42">
      <w:pPr>
        <w:jc w:val="both"/>
        <w:rPr>
          <w:rFonts w:asciiTheme="minorHAnsi" w:hAnsiTheme="minorHAnsi"/>
          <w:sz w:val="22"/>
          <w:szCs w:val="22"/>
        </w:rPr>
      </w:pPr>
      <w:r w:rsidRPr="008E61F5">
        <w:rPr>
          <w:rFonts w:asciiTheme="minorHAnsi" w:hAnsiTheme="minorHAnsi"/>
          <w:sz w:val="22"/>
          <w:szCs w:val="22"/>
          <w:u w:val="single"/>
        </w:rPr>
        <w:t>Ex</w:t>
      </w:r>
      <w:r w:rsidR="00014849">
        <w:rPr>
          <w:rFonts w:asciiTheme="minorHAnsi" w:hAnsiTheme="minorHAnsi"/>
          <w:sz w:val="22"/>
          <w:szCs w:val="22"/>
        </w:rPr>
        <w:t> :</w:t>
      </w:r>
    </w:p>
    <w:p w14:paraId="6190F23F" w14:textId="09D7A407" w:rsidR="00032B17" w:rsidRPr="00014849" w:rsidRDefault="001A54F5" w:rsidP="00014849">
      <w:pPr>
        <w:pStyle w:val="Pardeliste"/>
        <w:numPr>
          <w:ilvl w:val="0"/>
          <w:numId w:val="10"/>
        </w:numPr>
        <w:jc w:val="both"/>
        <w:rPr>
          <w:sz w:val="22"/>
          <w:szCs w:val="22"/>
        </w:rPr>
      </w:pPr>
      <w:r w:rsidRPr="00014849">
        <w:rPr>
          <w:sz w:val="22"/>
          <w:szCs w:val="22"/>
        </w:rPr>
        <w:t xml:space="preserve">Dans la colonne Chrono, </w:t>
      </w:r>
      <w:r w:rsidR="0095666A" w:rsidRPr="00014849">
        <w:rPr>
          <w:sz w:val="22"/>
          <w:szCs w:val="22"/>
        </w:rPr>
        <w:t xml:space="preserve">sur une course de 18 partants, </w:t>
      </w:r>
      <w:r w:rsidR="00032B17" w:rsidRPr="00014849">
        <w:rPr>
          <w:sz w:val="22"/>
          <w:szCs w:val="22"/>
        </w:rPr>
        <w:t xml:space="preserve">un cheval ayant </w:t>
      </w:r>
      <w:r w:rsidR="00456609" w:rsidRPr="00014849">
        <w:rPr>
          <w:sz w:val="22"/>
          <w:szCs w:val="22"/>
        </w:rPr>
        <w:t xml:space="preserve">le </w:t>
      </w:r>
      <w:r w:rsidR="00032B17" w:rsidRPr="00014849">
        <w:rPr>
          <w:sz w:val="22"/>
          <w:szCs w:val="22"/>
        </w:rPr>
        <w:t>meilleur temps aura une note de 100</w:t>
      </w:r>
      <w:r w:rsidR="00456609" w:rsidRPr="00014849">
        <w:rPr>
          <w:sz w:val="22"/>
          <w:szCs w:val="22"/>
        </w:rPr>
        <w:t xml:space="preserve"> et le dernier aura </w:t>
      </w:r>
      <w:r w:rsidRPr="00014849">
        <w:rPr>
          <w:sz w:val="22"/>
          <w:szCs w:val="22"/>
        </w:rPr>
        <w:t xml:space="preserve">une note </w:t>
      </w:r>
      <w:r w:rsidR="00456609" w:rsidRPr="00014849">
        <w:rPr>
          <w:sz w:val="22"/>
          <w:szCs w:val="22"/>
        </w:rPr>
        <w:t>1/18*100 = 5,56</w:t>
      </w:r>
    </w:p>
    <w:p w14:paraId="18CE1967" w14:textId="438274A1" w:rsidR="00456609" w:rsidRPr="00014849" w:rsidRDefault="0095666A" w:rsidP="00014849">
      <w:pPr>
        <w:pStyle w:val="Pardeliste"/>
        <w:numPr>
          <w:ilvl w:val="0"/>
          <w:numId w:val="10"/>
        </w:numPr>
        <w:jc w:val="both"/>
        <w:rPr>
          <w:sz w:val="22"/>
          <w:szCs w:val="22"/>
        </w:rPr>
      </w:pPr>
      <w:r w:rsidRPr="00014849">
        <w:rPr>
          <w:sz w:val="22"/>
          <w:szCs w:val="22"/>
        </w:rPr>
        <w:t>Dans la rubrique Chrono, s</w:t>
      </w:r>
      <w:r w:rsidR="00456609" w:rsidRPr="00014849">
        <w:rPr>
          <w:sz w:val="22"/>
          <w:szCs w:val="22"/>
        </w:rPr>
        <w:t>ur une course de 12 partants, un cheval ayant le 4</w:t>
      </w:r>
      <w:r w:rsidR="00456609" w:rsidRPr="00014849">
        <w:rPr>
          <w:sz w:val="22"/>
          <w:szCs w:val="22"/>
          <w:vertAlign w:val="superscript"/>
        </w:rPr>
        <w:t>ème</w:t>
      </w:r>
      <w:r w:rsidR="00456609" w:rsidRPr="00014849">
        <w:rPr>
          <w:sz w:val="22"/>
          <w:szCs w:val="22"/>
        </w:rPr>
        <w:t xml:space="preserve"> meilleur temps, aura une note de </w:t>
      </w:r>
      <w:r w:rsidRPr="00014849">
        <w:rPr>
          <w:sz w:val="22"/>
          <w:szCs w:val="22"/>
        </w:rPr>
        <w:t xml:space="preserve">75 et le dernier aura </w:t>
      </w:r>
      <w:r w:rsidR="009363D9" w:rsidRPr="00014849">
        <w:rPr>
          <w:sz w:val="22"/>
          <w:szCs w:val="22"/>
        </w:rPr>
        <w:t xml:space="preserve">une note de 1/12*100 = </w:t>
      </w:r>
      <w:r w:rsidRPr="00014849">
        <w:rPr>
          <w:sz w:val="22"/>
          <w:szCs w:val="22"/>
        </w:rPr>
        <w:t>8,33</w:t>
      </w:r>
      <w:r w:rsidR="00456609" w:rsidRPr="00014849">
        <w:rPr>
          <w:sz w:val="22"/>
          <w:szCs w:val="22"/>
        </w:rPr>
        <w:t>.</w:t>
      </w:r>
    </w:p>
    <w:p w14:paraId="0006E43D" w14:textId="77777777" w:rsidR="00456609" w:rsidRPr="008E61F5" w:rsidRDefault="00456609" w:rsidP="00386D42">
      <w:pPr>
        <w:jc w:val="both"/>
        <w:rPr>
          <w:rFonts w:asciiTheme="minorHAnsi" w:hAnsiTheme="minorHAnsi"/>
          <w:sz w:val="22"/>
          <w:szCs w:val="22"/>
        </w:rPr>
      </w:pPr>
    </w:p>
    <w:p w14:paraId="7595F813" w14:textId="77777777" w:rsidR="001A54F5" w:rsidRPr="008E61F5" w:rsidRDefault="001A54F5" w:rsidP="00386D42">
      <w:pPr>
        <w:jc w:val="both"/>
        <w:rPr>
          <w:rFonts w:asciiTheme="minorHAnsi" w:hAnsiTheme="minorHAnsi"/>
          <w:sz w:val="22"/>
          <w:szCs w:val="22"/>
        </w:rPr>
      </w:pPr>
    </w:p>
    <w:p w14:paraId="010C87CE" w14:textId="3378F448" w:rsidR="0095666A" w:rsidRPr="008E61F5" w:rsidRDefault="001A54F5" w:rsidP="00386D42">
      <w:pPr>
        <w:jc w:val="both"/>
        <w:rPr>
          <w:rFonts w:asciiTheme="minorHAnsi" w:hAnsiTheme="minorHAnsi"/>
          <w:sz w:val="22"/>
          <w:szCs w:val="22"/>
        </w:rPr>
      </w:pPr>
      <w:r w:rsidRPr="008E61F5">
        <w:rPr>
          <w:rFonts w:asciiTheme="minorHAnsi" w:hAnsiTheme="minorHAnsi"/>
          <w:sz w:val="22"/>
          <w:szCs w:val="22"/>
        </w:rPr>
        <w:t xml:space="preserve">La note </w:t>
      </w:r>
      <w:r w:rsidR="00A537D5">
        <w:rPr>
          <w:rFonts w:asciiTheme="minorHAnsi" w:hAnsiTheme="minorHAnsi"/>
          <w:sz w:val="22"/>
          <w:szCs w:val="22"/>
        </w:rPr>
        <w:t>attribuée à</w:t>
      </w:r>
      <w:r w:rsidR="0095666A" w:rsidRPr="008E61F5">
        <w:rPr>
          <w:rFonts w:asciiTheme="minorHAnsi" w:hAnsiTheme="minorHAnsi"/>
          <w:sz w:val="22"/>
          <w:szCs w:val="22"/>
        </w:rPr>
        <w:t xml:space="preserve"> chaque cheval </w:t>
      </w:r>
      <w:r w:rsidRPr="008E61F5">
        <w:rPr>
          <w:rFonts w:asciiTheme="minorHAnsi" w:hAnsiTheme="minorHAnsi"/>
          <w:sz w:val="22"/>
          <w:szCs w:val="22"/>
        </w:rPr>
        <w:t>a pour formule générale</w:t>
      </w:r>
      <w:r w:rsidR="0095666A" w:rsidRPr="008E61F5">
        <w:rPr>
          <w:rFonts w:asciiTheme="minorHAnsi" w:hAnsiTheme="minorHAnsi"/>
          <w:sz w:val="22"/>
          <w:szCs w:val="22"/>
        </w:rPr>
        <w:t> :</w:t>
      </w:r>
    </w:p>
    <w:p w14:paraId="62A1D739" w14:textId="77777777" w:rsidR="0095666A" w:rsidRPr="008E61F5" w:rsidRDefault="0095666A" w:rsidP="00386D42">
      <w:pPr>
        <w:jc w:val="both"/>
        <w:rPr>
          <w:rFonts w:asciiTheme="minorHAnsi" w:hAnsiTheme="minorHAnsi"/>
          <w:sz w:val="22"/>
          <w:szCs w:val="22"/>
        </w:rPr>
      </w:pPr>
    </w:p>
    <w:p w14:paraId="155AEC9D" w14:textId="3C2B4278" w:rsidR="001A54F5" w:rsidRPr="008E61F5" w:rsidRDefault="0095666A" w:rsidP="00386D42">
      <w:pPr>
        <w:jc w:val="both"/>
        <w:rPr>
          <w:rFonts w:asciiTheme="minorHAnsi" w:hAnsiTheme="minorHAnsi"/>
          <w:b/>
          <w:sz w:val="22"/>
          <w:szCs w:val="22"/>
        </w:rPr>
      </w:pPr>
      <w:r w:rsidRPr="008E61F5">
        <w:rPr>
          <w:rFonts w:asciiTheme="minorHAnsi" w:hAnsiTheme="minorHAnsi"/>
          <w:b/>
          <w:sz w:val="22"/>
          <w:szCs w:val="22"/>
        </w:rPr>
        <w:t>Note</w:t>
      </w:r>
      <w:r w:rsidR="001A54F5" w:rsidRPr="008E61F5">
        <w:rPr>
          <w:rFonts w:asciiTheme="minorHAnsi" w:hAnsiTheme="minorHAnsi"/>
          <w:b/>
          <w:sz w:val="22"/>
          <w:szCs w:val="22"/>
        </w:rPr>
        <w:t> = 100 – (Classement – 1) * 100 / (Nombre de partants)</w:t>
      </w:r>
    </w:p>
    <w:p w14:paraId="3BC24F95" w14:textId="77777777" w:rsidR="001A54F5" w:rsidRDefault="001A54F5" w:rsidP="00386D42">
      <w:pPr>
        <w:jc w:val="both"/>
        <w:rPr>
          <w:rFonts w:asciiTheme="minorHAnsi" w:hAnsiTheme="minorHAnsi"/>
          <w:sz w:val="22"/>
          <w:szCs w:val="22"/>
        </w:rPr>
      </w:pPr>
    </w:p>
    <w:p w14:paraId="666B9A10" w14:textId="77777777" w:rsidR="00C2666B" w:rsidRPr="008E61F5" w:rsidRDefault="00C2666B" w:rsidP="00386D42">
      <w:pPr>
        <w:jc w:val="both"/>
        <w:rPr>
          <w:rFonts w:asciiTheme="minorHAnsi" w:hAnsiTheme="minorHAnsi"/>
          <w:sz w:val="22"/>
          <w:szCs w:val="22"/>
        </w:rPr>
      </w:pPr>
      <w:bookmarkStart w:id="0" w:name="_GoBack"/>
      <w:bookmarkEnd w:id="0"/>
    </w:p>
    <w:p w14:paraId="12451133" w14:textId="77777777" w:rsidR="001A54F5" w:rsidRPr="008E61F5" w:rsidRDefault="001A54F5" w:rsidP="00032B17">
      <w:pPr>
        <w:rPr>
          <w:rFonts w:asciiTheme="minorHAnsi" w:hAnsiTheme="minorHAnsi"/>
          <w:sz w:val="22"/>
          <w:szCs w:val="22"/>
        </w:rPr>
      </w:pPr>
    </w:p>
    <w:p w14:paraId="4BEB443E" w14:textId="46C5E9C3" w:rsidR="00456609" w:rsidRPr="008E61F5" w:rsidRDefault="00456609" w:rsidP="00456609">
      <w:pPr>
        <w:jc w:val="center"/>
        <w:rPr>
          <w:rFonts w:asciiTheme="minorHAnsi" w:hAnsiTheme="minorHAnsi"/>
          <w:b/>
          <w:sz w:val="22"/>
          <w:szCs w:val="22"/>
          <w:u w:val="single"/>
        </w:rPr>
      </w:pPr>
      <w:r w:rsidRPr="008E61F5">
        <w:rPr>
          <w:rFonts w:asciiTheme="minorHAnsi" w:hAnsiTheme="minorHAnsi"/>
          <w:b/>
          <w:sz w:val="22"/>
          <w:szCs w:val="22"/>
          <w:u w:val="single"/>
        </w:rPr>
        <w:t>Exemple de barème</w:t>
      </w:r>
    </w:p>
    <w:p w14:paraId="1BA5E81A" w14:textId="77777777" w:rsidR="00456609" w:rsidRPr="008E61F5" w:rsidRDefault="00456609" w:rsidP="00032B17">
      <w:pPr>
        <w:rPr>
          <w:rFonts w:asciiTheme="minorHAnsi" w:hAnsiTheme="minorHAnsi"/>
          <w:sz w:val="22"/>
          <w:szCs w:val="22"/>
        </w:rPr>
      </w:pPr>
    </w:p>
    <w:tbl>
      <w:tblPr>
        <w:tblW w:w="9470" w:type="dxa"/>
        <w:tblInd w:w="-546" w:type="dxa"/>
        <w:tblCellMar>
          <w:left w:w="70" w:type="dxa"/>
          <w:right w:w="70" w:type="dxa"/>
        </w:tblCellMar>
        <w:tblLook w:val="04A0" w:firstRow="1" w:lastRow="0" w:firstColumn="1" w:lastColumn="0" w:noHBand="0" w:noVBand="1"/>
      </w:tblPr>
      <w:tblGrid>
        <w:gridCol w:w="1190"/>
        <w:gridCol w:w="1180"/>
        <w:gridCol w:w="1180"/>
        <w:gridCol w:w="1190"/>
        <w:gridCol w:w="1180"/>
        <w:gridCol w:w="1180"/>
        <w:gridCol w:w="1190"/>
        <w:gridCol w:w="1180"/>
      </w:tblGrid>
      <w:tr w:rsidR="00456609" w:rsidRPr="008E61F5" w14:paraId="7FA9E6A7" w14:textId="77777777" w:rsidTr="006E7175">
        <w:trPr>
          <w:trHeight w:val="270"/>
        </w:trPr>
        <w:tc>
          <w:tcPr>
            <w:tcW w:w="11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2176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Classement</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87E6B" w14:textId="45F072B8" w:rsidR="00456609" w:rsidRPr="008E61F5" w:rsidRDefault="006E7175">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Note</w:t>
            </w:r>
          </w:p>
        </w:tc>
        <w:tc>
          <w:tcPr>
            <w:tcW w:w="1180" w:type="dxa"/>
            <w:tcBorders>
              <w:top w:val="nil"/>
              <w:left w:val="single" w:sz="4" w:space="0" w:color="auto"/>
              <w:bottom w:val="nil"/>
              <w:right w:val="single" w:sz="4" w:space="0" w:color="auto"/>
            </w:tcBorders>
            <w:shd w:val="clear" w:color="auto" w:fill="auto"/>
            <w:noWrap/>
            <w:vAlign w:val="bottom"/>
            <w:hideMark/>
          </w:tcPr>
          <w:p w14:paraId="2C26AAF6"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95BE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Classement</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7CA7E" w14:textId="72B281B0" w:rsidR="00456609" w:rsidRPr="008E61F5" w:rsidRDefault="006E7175">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Note</w:t>
            </w:r>
          </w:p>
        </w:tc>
        <w:tc>
          <w:tcPr>
            <w:tcW w:w="1180" w:type="dxa"/>
            <w:tcBorders>
              <w:top w:val="nil"/>
              <w:left w:val="single" w:sz="4" w:space="0" w:color="auto"/>
              <w:bottom w:val="nil"/>
              <w:right w:val="single" w:sz="4" w:space="0" w:color="auto"/>
            </w:tcBorders>
            <w:shd w:val="clear" w:color="auto" w:fill="auto"/>
            <w:noWrap/>
            <w:vAlign w:val="bottom"/>
            <w:hideMark/>
          </w:tcPr>
          <w:p w14:paraId="5FB01D3C"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E825C"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Classement</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BA4B0" w14:textId="62F0EEB2" w:rsidR="00456609" w:rsidRPr="008E61F5" w:rsidRDefault="006E7175">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Note</w:t>
            </w:r>
          </w:p>
        </w:tc>
      </w:tr>
      <w:tr w:rsidR="00456609" w:rsidRPr="008E61F5" w14:paraId="4DBAF700" w14:textId="77777777" w:rsidTr="006E7175">
        <w:trPr>
          <w:trHeight w:val="270"/>
        </w:trPr>
        <w:tc>
          <w:tcPr>
            <w:tcW w:w="1190" w:type="dxa"/>
            <w:tcBorders>
              <w:top w:val="single" w:sz="4" w:space="0" w:color="auto"/>
              <w:left w:val="nil"/>
              <w:bottom w:val="nil"/>
              <w:right w:val="nil"/>
            </w:tcBorders>
            <w:shd w:val="clear" w:color="auto" w:fill="auto"/>
            <w:noWrap/>
            <w:vAlign w:val="center"/>
            <w:hideMark/>
          </w:tcPr>
          <w:p w14:paraId="3402890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w:t>
            </w:r>
          </w:p>
        </w:tc>
        <w:tc>
          <w:tcPr>
            <w:tcW w:w="1180" w:type="dxa"/>
            <w:tcBorders>
              <w:top w:val="single" w:sz="4" w:space="0" w:color="auto"/>
              <w:left w:val="nil"/>
              <w:bottom w:val="nil"/>
              <w:right w:val="nil"/>
            </w:tcBorders>
            <w:shd w:val="clear" w:color="auto" w:fill="auto"/>
            <w:noWrap/>
            <w:vAlign w:val="center"/>
            <w:hideMark/>
          </w:tcPr>
          <w:p w14:paraId="604FD53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100,00</w:t>
            </w:r>
          </w:p>
        </w:tc>
        <w:tc>
          <w:tcPr>
            <w:tcW w:w="1180" w:type="dxa"/>
            <w:tcBorders>
              <w:top w:val="nil"/>
              <w:left w:val="nil"/>
              <w:bottom w:val="nil"/>
              <w:right w:val="nil"/>
            </w:tcBorders>
            <w:shd w:val="clear" w:color="auto" w:fill="auto"/>
            <w:noWrap/>
            <w:vAlign w:val="bottom"/>
            <w:hideMark/>
          </w:tcPr>
          <w:p w14:paraId="71B2981B"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single" w:sz="4" w:space="0" w:color="auto"/>
              <w:left w:val="nil"/>
              <w:bottom w:val="nil"/>
              <w:right w:val="nil"/>
            </w:tcBorders>
            <w:shd w:val="clear" w:color="auto" w:fill="auto"/>
            <w:noWrap/>
            <w:vAlign w:val="center"/>
            <w:hideMark/>
          </w:tcPr>
          <w:p w14:paraId="6B8245CF"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w:t>
            </w:r>
          </w:p>
        </w:tc>
        <w:tc>
          <w:tcPr>
            <w:tcW w:w="1180" w:type="dxa"/>
            <w:tcBorders>
              <w:top w:val="single" w:sz="4" w:space="0" w:color="auto"/>
              <w:left w:val="nil"/>
              <w:bottom w:val="nil"/>
              <w:right w:val="nil"/>
            </w:tcBorders>
            <w:shd w:val="clear" w:color="auto" w:fill="auto"/>
            <w:noWrap/>
            <w:vAlign w:val="center"/>
            <w:hideMark/>
          </w:tcPr>
          <w:p w14:paraId="7FBCF5BB"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100,00</w:t>
            </w:r>
          </w:p>
        </w:tc>
        <w:tc>
          <w:tcPr>
            <w:tcW w:w="1180" w:type="dxa"/>
            <w:tcBorders>
              <w:top w:val="nil"/>
              <w:left w:val="nil"/>
              <w:bottom w:val="nil"/>
              <w:right w:val="nil"/>
            </w:tcBorders>
            <w:shd w:val="clear" w:color="auto" w:fill="auto"/>
            <w:noWrap/>
            <w:vAlign w:val="bottom"/>
            <w:hideMark/>
          </w:tcPr>
          <w:p w14:paraId="0F2BF78E"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single" w:sz="4" w:space="0" w:color="auto"/>
              <w:left w:val="nil"/>
              <w:bottom w:val="nil"/>
              <w:right w:val="nil"/>
            </w:tcBorders>
            <w:shd w:val="clear" w:color="auto" w:fill="auto"/>
            <w:noWrap/>
            <w:vAlign w:val="center"/>
            <w:hideMark/>
          </w:tcPr>
          <w:p w14:paraId="24C4B65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w:t>
            </w:r>
          </w:p>
        </w:tc>
        <w:tc>
          <w:tcPr>
            <w:tcW w:w="1180" w:type="dxa"/>
            <w:tcBorders>
              <w:top w:val="single" w:sz="4" w:space="0" w:color="auto"/>
              <w:left w:val="nil"/>
              <w:bottom w:val="nil"/>
              <w:right w:val="nil"/>
            </w:tcBorders>
            <w:shd w:val="clear" w:color="auto" w:fill="auto"/>
            <w:noWrap/>
            <w:vAlign w:val="center"/>
            <w:hideMark/>
          </w:tcPr>
          <w:p w14:paraId="2994D4F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100,00</w:t>
            </w:r>
          </w:p>
        </w:tc>
      </w:tr>
      <w:tr w:rsidR="00456609" w:rsidRPr="008E61F5" w14:paraId="08A19903" w14:textId="77777777" w:rsidTr="00456609">
        <w:trPr>
          <w:trHeight w:val="270"/>
        </w:trPr>
        <w:tc>
          <w:tcPr>
            <w:tcW w:w="1190" w:type="dxa"/>
            <w:tcBorders>
              <w:top w:val="nil"/>
              <w:left w:val="nil"/>
              <w:bottom w:val="nil"/>
              <w:right w:val="nil"/>
            </w:tcBorders>
            <w:shd w:val="clear" w:color="auto" w:fill="auto"/>
            <w:noWrap/>
            <w:vAlign w:val="center"/>
            <w:hideMark/>
          </w:tcPr>
          <w:p w14:paraId="18A28ABA"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w:t>
            </w:r>
          </w:p>
        </w:tc>
        <w:tc>
          <w:tcPr>
            <w:tcW w:w="1180" w:type="dxa"/>
            <w:tcBorders>
              <w:top w:val="nil"/>
              <w:left w:val="nil"/>
              <w:bottom w:val="nil"/>
              <w:right w:val="nil"/>
            </w:tcBorders>
            <w:shd w:val="clear" w:color="auto" w:fill="auto"/>
            <w:noWrap/>
            <w:vAlign w:val="center"/>
            <w:hideMark/>
          </w:tcPr>
          <w:p w14:paraId="2EB0BF3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91,67</w:t>
            </w:r>
          </w:p>
        </w:tc>
        <w:tc>
          <w:tcPr>
            <w:tcW w:w="1180" w:type="dxa"/>
            <w:tcBorders>
              <w:top w:val="nil"/>
              <w:left w:val="nil"/>
              <w:bottom w:val="nil"/>
              <w:right w:val="nil"/>
            </w:tcBorders>
            <w:shd w:val="clear" w:color="auto" w:fill="auto"/>
            <w:noWrap/>
            <w:vAlign w:val="bottom"/>
            <w:hideMark/>
          </w:tcPr>
          <w:p w14:paraId="4DA54D71"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5998D06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w:t>
            </w:r>
          </w:p>
        </w:tc>
        <w:tc>
          <w:tcPr>
            <w:tcW w:w="1180" w:type="dxa"/>
            <w:tcBorders>
              <w:top w:val="nil"/>
              <w:left w:val="nil"/>
              <w:bottom w:val="nil"/>
              <w:right w:val="nil"/>
            </w:tcBorders>
            <w:shd w:val="clear" w:color="auto" w:fill="auto"/>
            <w:noWrap/>
            <w:vAlign w:val="center"/>
            <w:hideMark/>
          </w:tcPr>
          <w:p w14:paraId="5680C069"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93,33</w:t>
            </w:r>
          </w:p>
        </w:tc>
        <w:tc>
          <w:tcPr>
            <w:tcW w:w="1180" w:type="dxa"/>
            <w:tcBorders>
              <w:top w:val="nil"/>
              <w:left w:val="nil"/>
              <w:bottom w:val="nil"/>
              <w:right w:val="nil"/>
            </w:tcBorders>
            <w:shd w:val="clear" w:color="auto" w:fill="auto"/>
            <w:noWrap/>
            <w:vAlign w:val="bottom"/>
            <w:hideMark/>
          </w:tcPr>
          <w:p w14:paraId="24625BAE"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6C63EC63"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w:t>
            </w:r>
          </w:p>
        </w:tc>
        <w:tc>
          <w:tcPr>
            <w:tcW w:w="1180" w:type="dxa"/>
            <w:tcBorders>
              <w:top w:val="nil"/>
              <w:left w:val="nil"/>
              <w:bottom w:val="nil"/>
              <w:right w:val="nil"/>
            </w:tcBorders>
            <w:shd w:val="clear" w:color="auto" w:fill="auto"/>
            <w:noWrap/>
            <w:vAlign w:val="center"/>
            <w:hideMark/>
          </w:tcPr>
          <w:p w14:paraId="50708B6C"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94,44</w:t>
            </w:r>
          </w:p>
        </w:tc>
      </w:tr>
      <w:tr w:rsidR="00456609" w:rsidRPr="008E61F5" w14:paraId="17E49166" w14:textId="77777777" w:rsidTr="00456609">
        <w:trPr>
          <w:trHeight w:val="270"/>
        </w:trPr>
        <w:tc>
          <w:tcPr>
            <w:tcW w:w="1190" w:type="dxa"/>
            <w:tcBorders>
              <w:top w:val="nil"/>
              <w:left w:val="nil"/>
              <w:bottom w:val="nil"/>
              <w:right w:val="nil"/>
            </w:tcBorders>
            <w:shd w:val="clear" w:color="auto" w:fill="auto"/>
            <w:noWrap/>
            <w:vAlign w:val="center"/>
            <w:hideMark/>
          </w:tcPr>
          <w:p w14:paraId="3A77B559"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3</w:t>
            </w:r>
          </w:p>
        </w:tc>
        <w:tc>
          <w:tcPr>
            <w:tcW w:w="1180" w:type="dxa"/>
            <w:tcBorders>
              <w:top w:val="nil"/>
              <w:left w:val="nil"/>
              <w:bottom w:val="nil"/>
              <w:right w:val="nil"/>
            </w:tcBorders>
            <w:shd w:val="clear" w:color="auto" w:fill="auto"/>
            <w:noWrap/>
            <w:vAlign w:val="center"/>
            <w:hideMark/>
          </w:tcPr>
          <w:p w14:paraId="1D74E61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83,33</w:t>
            </w:r>
          </w:p>
        </w:tc>
        <w:tc>
          <w:tcPr>
            <w:tcW w:w="1180" w:type="dxa"/>
            <w:tcBorders>
              <w:top w:val="nil"/>
              <w:left w:val="nil"/>
              <w:bottom w:val="nil"/>
              <w:right w:val="nil"/>
            </w:tcBorders>
            <w:shd w:val="clear" w:color="auto" w:fill="auto"/>
            <w:noWrap/>
            <w:vAlign w:val="bottom"/>
            <w:hideMark/>
          </w:tcPr>
          <w:p w14:paraId="28AB89CC"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57D22C9A"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3</w:t>
            </w:r>
          </w:p>
        </w:tc>
        <w:tc>
          <w:tcPr>
            <w:tcW w:w="1180" w:type="dxa"/>
            <w:tcBorders>
              <w:top w:val="nil"/>
              <w:left w:val="nil"/>
              <w:bottom w:val="nil"/>
              <w:right w:val="nil"/>
            </w:tcBorders>
            <w:shd w:val="clear" w:color="auto" w:fill="auto"/>
            <w:noWrap/>
            <w:vAlign w:val="center"/>
            <w:hideMark/>
          </w:tcPr>
          <w:p w14:paraId="3505F373"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86,67</w:t>
            </w:r>
          </w:p>
        </w:tc>
        <w:tc>
          <w:tcPr>
            <w:tcW w:w="1180" w:type="dxa"/>
            <w:tcBorders>
              <w:top w:val="nil"/>
              <w:left w:val="nil"/>
              <w:bottom w:val="nil"/>
              <w:right w:val="nil"/>
            </w:tcBorders>
            <w:shd w:val="clear" w:color="auto" w:fill="auto"/>
            <w:noWrap/>
            <w:vAlign w:val="bottom"/>
            <w:hideMark/>
          </w:tcPr>
          <w:p w14:paraId="40596502"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4084DC9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3</w:t>
            </w:r>
          </w:p>
        </w:tc>
        <w:tc>
          <w:tcPr>
            <w:tcW w:w="1180" w:type="dxa"/>
            <w:tcBorders>
              <w:top w:val="nil"/>
              <w:left w:val="nil"/>
              <w:bottom w:val="nil"/>
              <w:right w:val="nil"/>
            </w:tcBorders>
            <w:shd w:val="clear" w:color="auto" w:fill="auto"/>
            <w:noWrap/>
            <w:vAlign w:val="center"/>
            <w:hideMark/>
          </w:tcPr>
          <w:p w14:paraId="440F3EAF"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88,89</w:t>
            </w:r>
          </w:p>
        </w:tc>
      </w:tr>
      <w:tr w:rsidR="00456609" w:rsidRPr="008E61F5" w14:paraId="5806966F" w14:textId="77777777" w:rsidTr="00456609">
        <w:trPr>
          <w:trHeight w:val="270"/>
        </w:trPr>
        <w:tc>
          <w:tcPr>
            <w:tcW w:w="1190" w:type="dxa"/>
            <w:tcBorders>
              <w:top w:val="nil"/>
              <w:left w:val="nil"/>
              <w:bottom w:val="nil"/>
              <w:right w:val="nil"/>
            </w:tcBorders>
            <w:shd w:val="clear" w:color="auto" w:fill="auto"/>
            <w:noWrap/>
            <w:vAlign w:val="center"/>
            <w:hideMark/>
          </w:tcPr>
          <w:p w14:paraId="36AAB705"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4</w:t>
            </w:r>
          </w:p>
        </w:tc>
        <w:tc>
          <w:tcPr>
            <w:tcW w:w="1180" w:type="dxa"/>
            <w:tcBorders>
              <w:top w:val="nil"/>
              <w:left w:val="nil"/>
              <w:bottom w:val="nil"/>
              <w:right w:val="nil"/>
            </w:tcBorders>
            <w:shd w:val="clear" w:color="auto" w:fill="auto"/>
            <w:noWrap/>
            <w:vAlign w:val="center"/>
            <w:hideMark/>
          </w:tcPr>
          <w:p w14:paraId="4E3C00C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75,00</w:t>
            </w:r>
          </w:p>
        </w:tc>
        <w:tc>
          <w:tcPr>
            <w:tcW w:w="1180" w:type="dxa"/>
            <w:tcBorders>
              <w:top w:val="nil"/>
              <w:left w:val="nil"/>
              <w:bottom w:val="nil"/>
              <w:right w:val="nil"/>
            </w:tcBorders>
            <w:shd w:val="clear" w:color="auto" w:fill="auto"/>
            <w:noWrap/>
            <w:vAlign w:val="bottom"/>
            <w:hideMark/>
          </w:tcPr>
          <w:p w14:paraId="6EF784F9"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28B52FC2"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4</w:t>
            </w:r>
          </w:p>
        </w:tc>
        <w:tc>
          <w:tcPr>
            <w:tcW w:w="1180" w:type="dxa"/>
            <w:tcBorders>
              <w:top w:val="nil"/>
              <w:left w:val="nil"/>
              <w:bottom w:val="nil"/>
              <w:right w:val="nil"/>
            </w:tcBorders>
            <w:shd w:val="clear" w:color="auto" w:fill="auto"/>
            <w:noWrap/>
            <w:vAlign w:val="center"/>
            <w:hideMark/>
          </w:tcPr>
          <w:p w14:paraId="49F5DD2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80,00</w:t>
            </w:r>
          </w:p>
        </w:tc>
        <w:tc>
          <w:tcPr>
            <w:tcW w:w="1180" w:type="dxa"/>
            <w:tcBorders>
              <w:top w:val="nil"/>
              <w:left w:val="nil"/>
              <w:bottom w:val="nil"/>
              <w:right w:val="nil"/>
            </w:tcBorders>
            <w:shd w:val="clear" w:color="auto" w:fill="auto"/>
            <w:noWrap/>
            <w:vAlign w:val="bottom"/>
            <w:hideMark/>
          </w:tcPr>
          <w:p w14:paraId="7831D311"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2A7B3255"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4</w:t>
            </w:r>
          </w:p>
        </w:tc>
        <w:tc>
          <w:tcPr>
            <w:tcW w:w="1180" w:type="dxa"/>
            <w:tcBorders>
              <w:top w:val="nil"/>
              <w:left w:val="nil"/>
              <w:bottom w:val="nil"/>
              <w:right w:val="nil"/>
            </w:tcBorders>
            <w:shd w:val="clear" w:color="auto" w:fill="auto"/>
            <w:noWrap/>
            <w:vAlign w:val="center"/>
            <w:hideMark/>
          </w:tcPr>
          <w:p w14:paraId="5346A3CB"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83,33</w:t>
            </w:r>
          </w:p>
        </w:tc>
      </w:tr>
      <w:tr w:rsidR="00456609" w:rsidRPr="008E61F5" w14:paraId="78FD8406" w14:textId="77777777" w:rsidTr="00456609">
        <w:trPr>
          <w:trHeight w:val="309"/>
        </w:trPr>
        <w:tc>
          <w:tcPr>
            <w:tcW w:w="1190" w:type="dxa"/>
            <w:tcBorders>
              <w:top w:val="nil"/>
              <w:left w:val="nil"/>
              <w:bottom w:val="nil"/>
              <w:right w:val="nil"/>
            </w:tcBorders>
            <w:shd w:val="clear" w:color="auto" w:fill="auto"/>
            <w:noWrap/>
            <w:vAlign w:val="center"/>
            <w:hideMark/>
          </w:tcPr>
          <w:p w14:paraId="0FC60B8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w:t>
            </w:r>
          </w:p>
        </w:tc>
        <w:tc>
          <w:tcPr>
            <w:tcW w:w="1180" w:type="dxa"/>
            <w:tcBorders>
              <w:top w:val="nil"/>
              <w:left w:val="nil"/>
              <w:bottom w:val="nil"/>
              <w:right w:val="nil"/>
            </w:tcBorders>
            <w:shd w:val="clear" w:color="auto" w:fill="auto"/>
            <w:noWrap/>
            <w:vAlign w:val="center"/>
            <w:hideMark/>
          </w:tcPr>
          <w:p w14:paraId="3BB5D0E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66,67</w:t>
            </w:r>
          </w:p>
        </w:tc>
        <w:tc>
          <w:tcPr>
            <w:tcW w:w="1180" w:type="dxa"/>
            <w:tcBorders>
              <w:top w:val="nil"/>
              <w:left w:val="nil"/>
              <w:bottom w:val="nil"/>
              <w:right w:val="nil"/>
            </w:tcBorders>
            <w:shd w:val="clear" w:color="auto" w:fill="auto"/>
            <w:noWrap/>
            <w:vAlign w:val="bottom"/>
            <w:hideMark/>
          </w:tcPr>
          <w:p w14:paraId="491CF07C"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76429D7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w:t>
            </w:r>
          </w:p>
        </w:tc>
        <w:tc>
          <w:tcPr>
            <w:tcW w:w="1180" w:type="dxa"/>
            <w:tcBorders>
              <w:top w:val="nil"/>
              <w:left w:val="nil"/>
              <w:bottom w:val="nil"/>
              <w:right w:val="nil"/>
            </w:tcBorders>
            <w:shd w:val="clear" w:color="auto" w:fill="auto"/>
            <w:noWrap/>
            <w:vAlign w:val="center"/>
            <w:hideMark/>
          </w:tcPr>
          <w:p w14:paraId="749F9E97"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73,33</w:t>
            </w:r>
          </w:p>
        </w:tc>
        <w:tc>
          <w:tcPr>
            <w:tcW w:w="1180" w:type="dxa"/>
            <w:tcBorders>
              <w:top w:val="nil"/>
              <w:left w:val="nil"/>
              <w:bottom w:val="nil"/>
              <w:right w:val="nil"/>
            </w:tcBorders>
            <w:shd w:val="clear" w:color="auto" w:fill="auto"/>
            <w:noWrap/>
            <w:vAlign w:val="bottom"/>
            <w:hideMark/>
          </w:tcPr>
          <w:p w14:paraId="2A940842"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0C0D9A2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w:t>
            </w:r>
          </w:p>
        </w:tc>
        <w:tc>
          <w:tcPr>
            <w:tcW w:w="1180" w:type="dxa"/>
            <w:tcBorders>
              <w:top w:val="nil"/>
              <w:left w:val="nil"/>
              <w:bottom w:val="nil"/>
              <w:right w:val="nil"/>
            </w:tcBorders>
            <w:shd w:val="clear" w:color="auto" w:fill="auto"/>
            <w:noWrap/>
            <w:vAlign w:val="center"/>
            <w:hideMark/>
          </w:tcPr>
          <w:p w14:paraId="00DEA8C7"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77,78</w:t>
            </w:r>
          </w:p>
        </w:tc>
      </w:tr>
      <w:tr w:rsidR="00456609" w:rsidRPr="008E61F5" w14:paraId="0EB956A1" w14:textId="77777777" w:rsidTr="00456609">
        <w:trPr>
          <w:trHeight w:val="270"/>
        </w:trPr>
        <w:tc>
          <w:tcPr>
            <w:tcW w:w="1190" w:type="dxa"/>
            <w:tcBorders>
              <w:top w:val="nil"/>
              <w:left w:val="nil"/>
              <w:bottom w:val="nil"/>
              <w:right w:val="nil"/>
            </w:tcBorders>
            <w:shd w:val="clear" w:color="auto" w:fill="auto"/>
            <w:noWrap/>
            <w:vAlign w:val="center"/>
            <w:hideMark/>
          </w:tcPr>
          <w:p w14:paraId="30BEE10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w:t>
            </w:r>
          </w:p>
        </w:tc>
        <w:tc>
          <w:tcPr>
            <w:tcW w:w="1180" w:type="dxa"/>
            <w:tcBorders>
              <w:top w:val="nil"/>
              <w:left w:val="nil"/>
              <w:bottom w:val="nil"/>
              <w:right w:val="nil"/>
            </w:tcBorders>
            <w:shd w:val="clear" w:color="auto" w:fill="auto"/>
            <w:noWrap/>
            <w:vAlign w:val="center"/>
            <w:hideMark/>
          </w:tcPr>
          <w:p w14:paraId="25CC934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58,33</w:t>
            </w:r>
          </w:p>
        </w:tc>
        <w:tc>
          <w:tcPr>
            <w:tcW w:w="1180" w:type="dxa"/>
            <w:tcBorders>
              <w:top w:val="nil"/>
              <w:left w:val="nil"/>
              <w:bottom w:val="nil"/>
              <w:right w:val="nil"/>
            </w:tcBorders>
            <w:shd w:val="clear" w:color="auto" w:fill="auto"/>
            <w:noWrap/>
            <w:vAlign w:val="bottom"/>
            <w:hideMark/>
          </w:tcPr>
          <w:p w14:paraId="343BDA2C"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772DA4B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w:t>
            </w:r>
          </w:p>
        </w:tc>
        <w:tc>
          <w:tcPr>
            <w:tcW w:w="1180" w:type="dxa"/>
            <w:tcBorders>
              <w:top w:val="nil"/>
              <w:left w:val="nil"/>
              <w:bottom w:val="nil"/>
              <w:right w:val="nil"/>
            </w:tcBorders>
            <w:shd w:val="clear" w:color="auto" w:fill="auto"/>
            <w:noWrap/>
            <w:vAlign w:val="center"/>
            <w:hideMark/>
          </w:tcPr>
          <w:p w14:paraId="2D1525C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66,67</w:t>
            </w:r>
          </w:p>
        </w:tc>
        <w:tc>
          <w:tcPr>
            <w:tcW w:w="1180" w:type="dxa"/>
            <w:tcBorders>
              <w:top w:val="nil"/>
              <w:left w:val="nil"/>
              <w:bottom w:val="nil"/>
              <w:right w:val="nil"/>
            </w:tcBorders>
            <w:shd w:val="clear" w:color="auto" w:fill="auto"/>
            <w:noWrap/>
            <w:vAlign w:val="bottom"/>
            <w:hideMark/>
          </w:tcPr>
          <w:p w14:paraId="1F56EB62"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6490C8E5"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w:t>
            </w:r>
          </w:p>
        </w:tc>
        <w:tc>
          <w:tcPr>
            <w:tcW w:w="1180" w:type="dxa"/>
            <w:tcBorders>
              <w:top w:val="nil"/>
              <w:left w:val="nil"/>
              <w:bottom w:val="nil"/>
              <w:right w:val="nil"/>
            </w:tcBorders>
            <w:shd w:val="clear" w:color="auto" w:fill="auto"/>
            <w:noWrap/>
            <w:vAlign w:val="center"/>
            <w:hideMark/>
          </w:tcPr>
          <w:p w14:paraId="2177DF2C"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72,22</w:t>
            </w:r>
          </w:p>
        </w:tc>
      </w:tr>
      <w:tr w:rsidR="00456609" w:rsidRPr="008E61F5" w14:paraId="1622CB46" w14:textId="77777777" w:rsidTr="00456609">
        <w:trPr>
          <w:trHeight w:val="270"/>
        </w:trPr>
        <w:tc>
          <w:tcPr>
            <w:tcW w:w="1190" w:type="dxa"/>
            <w:tcBorders>
              <w:top w:val="nil"/>
              <w:left w:val="nil"/>
              <w:bottom w:val="nil"/>
              <w:right w:val="nil"/>
            </w:tcBorders>
            <w:shd w:val="clear" w:color="auto" w:fill="auto"/>
            <w:noWrap/>
            <w:vAlign w:val="center"/>
            <w:hideMark/>
          </w:tcPr>
          <w:p w14:paraId="773D287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7</w:t>
            </w:r>
          </w:p>
        </w:tc>
        <w:tc>
          <w:tcPr>
            <w:tcW w:w="1180" w:type="dxa"/>
            <w:tcBorders>
              <w:top w:val="nil"/>
              <w:left w:val="nil"/>
              <w:bottom w:val="nil"/>
              <w:right w:val="nil"/>
            </w:tcBorders>
            <w:shd w:val="clear" w:color="auto" w:fill="auto"/>
            <w:noWrap/>
            <w:vAlign w:val="center"/>
            <w:hideMark/>
          </w:tcPr>
          <w:p w14:paraId="00455B9C"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50,00</w:t>
            </w:r>
          </w:p>
        </w:tc>
        <w:tc>
          <w:tcPr>
            <w:tcW w:w="1180" w:type="dxa"/>
            <w:tcBorders>
              <w:top w:val="nil"/>
              <w:left w:val="nil"/>
              <w:bottom w:val="nil"/>
              <w:right w:val="nil"/>
            </w:tcBorders>
            <w:shd w:val="clear" w:color="auto" w:fill="auto"/>
            <w:noWrap/>
            <w:vAlign w:val="bottom"/>
            <w:hideMark/>
          </w:tcPr>
          <w:p w14:paraId="7FD81A27"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20704A00"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7</w:t>
            </w:r>
          </w:p>
        </w:tc>
        <w:tc>
          <w:tcPr>
            <w:tcW w:w="1180" w:type="dxa"/>
            <w:tcBorders>
              <w:top w:val="nil"/>
              <w:left w:val="nil"/>
              <w:bottom w:val="nil"/>
              <w:right w:val="nil"/>
            </w:tcBorders>
            <w:shd w:val="clear" w:color="auto" w:fill="auto"/>
            <w:noWrap/>
            <w:vAlign w:val="center"/>
            <w:hideMark/>
          </w:tcPr>
          <w:p w14:paraId="0ED39F3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60,00</w:t>
            </w:r>
          </w:p>
        </w:tc>
        <w:tc>
          <w:tcPr>
            <w:tcW w:w="1180" w:type="dxa"/>
            <w:tcBorders>
              <w:top w:val="nil"/>
              <w:left w:val="nil"/>
              <w:bottom w:val="nil"/>
              <w:right w:val="nil"/>
            </w:tcBorders>
            <w:shd w:val="clear" w:color="auto" w:fill="auto"/>
            <w:noWrap/>
            <w:vAlign w:val="bottom"/>
            <w:hideMark/>
          </w:tcPr>
          <w:p w14:paraId="678FEA2D"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1717C174"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7</w:t>
            </w:r>
          </w:p>
        </w:tc>
        <w:tc>
          <w:tcPr>
            <w:tcW w:w="1180" w:type="dxa"/>
            <w:tcBorders>
              <w:top w:val="nil"/>
              <w:left w:val="nil"/>
              <w:bottom w:val="nil"/>
              <w:right w:val="nil"/>
            </w:tcBorders>
            <w:shd w:val="clear" w:color="auto" w:fill="auto"/>
            <w:noWrap/>
            <w:vAlign w:val="center"/>
            <w:hideMark/>
          </w:tcPr>
          <w:p w14:paraId="05653159"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66,67</w:t>
            </w:r>
          </w:p>
        </w:tc>
      </w:tr>
      <w:tr w:rsidR="00456609" w:rsidRPr="008E61F5" w14:paraId="75DE886D" w14:textId="77777777" w:rsidTr="00456609">
        <w:trPr>
          <w:trHeight w:val="270"/>
        </w:trPr>
        <w:tc>
          <w:tcPr>
            <w:tcW w:w="1190" w:type="dxa"/>
            <w:tcBorders>
              <w:top w:val="nil"/>
              <w:left w:val="nil"/>
              <w:bottom w:val="nil"/>
              <w:right w:val="nil"/>
            </w:tcBorders>
            <w:shd w:val="clear" w:color="auto" w:fill="auto"/>
            <w:noWrap/>
            <w:vAlign w:val="center"/>
            <w:hideMark/>
          </w:tcPr>
          <w:p w14:paraId="4FDCE8C9"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w:t>
            </w:r>
          </w:p>
        </w:tc>
        <w:tc>
          <w:tcPr>
            <w:tcW w:w="1180" w:type="dxa"/>
            <w:tcBorders>
              <w:top w:val="nil"/>
              <w:left w:val="nil"/>
              <w:bottom w:val="nil"/>
              <w:right w:val="nil"/>
            </w:tcBorders>
            <w:shd w:val="clear" w:color="auto" w:fill="auto"/>
            <w:noWrap/>
            <w:vAlign w:val="center"/>
            <w:hideMark/>
          </w:tcPr>
          <w:p w14:paraId="68DB553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41,67</w:t>
            </w:r>
          </w:p>
        </w:tc>
        <w:tc>
          <w:tcPr>
            <w:tcW w:w="1180" w:type="dxa"/>
            <w:tcBorders>
              <w:top w:val="nil"/>
              <w:left w:val="nil"/>
              <w:bottom w:val="nil"/>
              <w:right w:val="nil"/>
            </w:tcBorders>
            <w:shd w:val="clear" w:color="auto" w:fill="auto"/>
            <w:noWrap/>
            <w:vAlign w:val="bottom"/>
            <w:hideMark/>
          </w:tcPr>
          <w:p w14:paraId="4161E66B"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63D167D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w:t>
            </w:r>
          </w:p>
        </w:tc>
        <w:tc>
          <w:tcPr>
            <w:tcW w:w="1180" w:type="dxa"/>
            <w:tcBorders>
              <w:top w:val="nil"/>
              <w:left w:val="nil"/>
              <w:bottom w:val="nil"/>
              <w:right w:val="nil"/>
            </w:tcBorders>
            <w:shd w:val="clear" w:color="auto" w:fill="auto"/>
            <w:noWrap/>
            <w:vAlign w:val="center"/>
            <w:hideMark/>
          </w:tcPr>
          <w:p w14:paraId="738A970C"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53,33</w:t>
            </w:r>
          </w:p>
        </w:tc>
        <w:tc>
          <w:tcPr>
            <w:tcW w:w="1180" w:type="dxa"/>
            <w:tcBorders>
              <w:top w:val="nil"/>
              <w:left w:val="nil"/>
              <w:bottom w:val="nil"/>
              <w:right w:val="nil"/>
            </w:tcBorders>
            <w:shd w:val="clear" w:color="auto" w:fill="auto"/>
            <w:noWrap/>
            <w:vAlign w:val="bottom"/>
            <w:hideMark/>
          </w:tcPr>
          <w:p w14:paraId="26D19AAD"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5227A74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w:t>
            </w:r>
          </w:p>
        </w:tc>
        <w:tc>
          <w:tcPr>
            <w:tcW w:w="1180" w:type="dxa"/>
            <w:tcBorders>
              <w:top w:val="nil"/>
              <w:left w:val="nil"/>
              <w:bottom w:val="nil"/>
              <w:right w:val="nil"/>
            </w:tcBorders>
            <w:shd w:val="clear" w:color="auto" w:fill="auto"/>
            <w:noWrap/>
            <w:vAlign w:val="center"/>
            <w:hideMark/>
          </w:tcPr>
          <w:p w14:paraId="564A279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61,11</w:t>
            </w:r>
          </w:p>
        </w:tc>
      </w:tr>
      <w:tr w:rsidR="00456609" w:rsidRPr="008E61F5" w14:paraId="330BA356" w14:textId="77777777" w:rsidTr="00456609">
        <w:trPr>
          <w:trHeight w:val="270"/>
        </w:trPr>
        <w:tc>
          <w:tcPr>
            <w:tcW w:w="1190" w:type="dxa"/>
            <w:tcBorders>
              <w:top w:val="nil"/>
              <w:left w:val="nil"/>
              <w:bottom w:val="nil"/>
              <w:right w:val="nil"/>
            </w:tcBorders>
            <w:shd w:val="clear" w:color="auto" w:fill="auto"/>
            <w:noWrap/>
            <w:vAlign w:val="center"/>
            <w:hideMark/>
          </w:tcPr>
          <w:p w14:paraId="7524A7F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9</w:t>
            </w:r>
          </w:p>
        </w:tc>
        <w:tc>
          <w:tcPr>
            <w:tcW w:w="1180" w:type="dxa"/>
            <w:tcBorders>
              <w:top w:val="nil"/>
              <w:left w:val="nil"/>
              <w:bottom w:val="nil"/>
              <w:right w:val="nil"/>
            </w:tcBorders>
            <w:shd w:val="clear" w:color="auto" w:fill="auto"/>
            <w:noWrap/>
            <w:vAlign w:val="center"/>
            <w:hideMark/>
          </w:tcPr>
          <w:p w14:paraId="1A4DB8C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33,33</w:t>
            </w:r>
          </w:p>
        </w:tc>
        <w:tc>
          <w:tcPr>
            <w:tcW w:w="1180" w:type="dxa"/>
            <w:tcBorders>
              <w:top w:val="nil"/>
              <w:left w:val="nil"/>
              <w:bottom w:val="nil"/>
              <w:right w:val="nil"/>
            </w:tcBorders>
            <w:shd w:val="clear" w:color="auto" w:fill="auto"/>
            <w:noWrap/>
            <w:vAlign w:val="bottom"/>
            <w:hideMark/>
          </w:tcPr>
          <w:p w14:paraId="32B68DB9"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2067CD79"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9</w:t>
            </w:r>
          </w:p>
        </w:tc>
        <w:tc>
          <w:tcPr>
            <w:tcW w:w="1180" w:type="dxa"/>
            <w:tcBorders>
              <w:top w:val="nil"/>
              <w:left w:val="nil"/>
              <w:bottom w:val="nil"/>
              <w:right w:val="nil"/>
            </w:tcBorders>
            <w:shd w:val="clear" w:color="auto" w:fill="auto"/>
            <w:noWrap/>
            <w:vAlign w:val="center"/>
            <w:hideMark/>
          </w:tcPr>
          <w:p w14:paraId="49425793"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46,67</w:t>
            </w:r>
          </w:p>
        </w:tc>
        <w:tc>
          <w:tcPr>
            <w:tcW w:w="1180" w:type="dxa"/>
            <w:tcBorders>
              <w:top w:val="nil"/>
              <w:left w:val="nil"/>
              <w:bottom w:val="nil"/>
              <w:right w:val="nil"/>
            </w:tcBorders>
            <w:shd w:val="clear" w:color="auto" w:fill="auto"/>
            <w:noWrap/>
            <w:vAlign w:val="bottom"/>
            <w:hideMark/>
          </w:tcPr>
          <w:p w14:paraId="11267A39"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0C2B8BB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9</w:t>
            </w:r>
          </w:p>
        </w:tc>
        <w:tc>
          <w:tcPr>
            <w:tcW w:w="1180" w:type="dxa"/>
            <w:tcBorders>
              <w:top w:val="nil"/>
              <w:left w:val="nil"/>
              <w:bottom w:val="nil"/>
              <w:right w:val="nil"/>
            </w:tcBorders>
            <w:shd w:val="clear" w:color="auto" w:fill="auto"/>
            <w:noWrap/>
            <w:vAlign w:val="center"/>
            <w:hideMark/>
          </w:tcPr>
          <w:p w14:paraId="7D9AB48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55,56</w:t>
            </w:r>
          </w:p>
        </w:tc>
      </w:tr>
      <w:tr w:rsidR="00456609" w:rsidRPr="008E61F5" w14:paraId="13940DE9" w14:textId="77777777" w:rsidTr="00456609">
        <w:trPr>
          <w:trHeight w:val="270"/>
        </w:trPr>
        <w:tc>
          <w:tcPr>
            <w:tcW w:w="1190" w:type="dxa"/>
            <w:tcBorders>
              <w:top w:val="nil"/>
              <w:left w:val="nil"/>
              <w:bottom w:val="nil"/>
              <w:right w:val="nil"/>
            </w:tcBorders>
            <w:shd w:val="clear" w:color="auto" w:fill="auto"/>
            <w:noWrap/>
            <w:vAlign w:val="center"/>
            <w:hideMark/>
          </w:tcPr>
          <w:p w14:paraId="6085F86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10</w:t>
            </w:r>
          </w:p>
        </w:tc>
        <w:tc>
          <w:tcPr>
            <w:tcW w:w="1180" w:type="dxa"/>
            <w:tcBorders>
              <w:top w:val="nil"/>
              <w:left w:val="nil"/>
              <w:bottom w:val="nil"/>
              <w:right w:val="nil"/>
            </w:tcBorders>
            <w:shd w:val="clear" w:color="auto" w:fill="auto"/>
            <w:noWrap/>
            <w:vAlign w:val="center"/>
            <w:hideMark/>
          </w:tcPr>
          <w:p w14:paraId="0E9853C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25,00</w:t>
            </w:r>
          </w:p>
        </w:tc>
        <w:tc>
          <w:tcPr>
            <w:tcW w:w="1180" w:type="dxa"/>
            <w:tcBorders>
              <w:top w:val="nil"/>
              <w:left w:val="nil"/>
              <w:bottom w:val="nil"/>
              <w:right w:val="nil"/>
            </w:tcBorders>
            <w:shd w:val="clear" w:color="auto" w:fill="auto"/>
            <w:noWrap/>
            <w:vAlign w:val="bottom"/>
            <w:hideMark/>
          </w:tcPr>
          <w:p w14:paraId="04D3B006"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481493C5"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10</w:t>
            </w:r>
          </w:p>
        </w:tc>
        <w:tc>
          <w:tcPr>
            <w:tcW w:w="1180" w:type="dxa"/>
            <w:tcBorders>
              <w:top w:val="nil"/>
              <w:left w:val="nil"/>
              <w:bottom w:val="nil"/>
              <w:right w:val="nil"/>
            </w:tcBorders>
            <w:shd w:val="clear" w:color="auto" w:fill="auto"/>
            <w:noWrap/>
            <w:vAlign w:val="center"/>
            <w:hideMark/>
          </w:tcPr>
          <w:p w14:paraId="5875D23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40,00</w:t>
            </w:r>
          </w:p>
        </w:tc>
        <w:tc>
          <w:tcPr>
            <w:tcW w:w="1180" w:type="dxa"/>
            <w:tcBorders>
              <w:top w:val="nil"/>
              <w:left w:val="nil"/>
              <w:bottom w:val="nil"/>
              <w:right w:val="nil"/>
            </w:tcBorders>
            <w:shd w:val="clear" w:color="auto" w:fill="auto"/>
            <w:noWrap/>
            <w:vAlign w:val="bottom"/>
            <w:hideMark/>
          </w:tcPr>
          <w:p w14:paraId="3B0F8105"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5CD5774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10</w:t>
            </w:r>
          </w:p>
        </w:tc>
        <w:tc>
          <w:tcPr>
            <w:tcW w:w="1180" w:type="dxa"/>
            <w:tcBorders>
              <w:top w:val="nil"/>
              <w:left w:val="nil"/>
              <w:bottom w:val="nil"/>
              <w:right w:val="nil"/>
            </w:tcBorders>
            <w:shd w:val="clear" w:color="auto" w:fill="auto"/>
            <w:noWrap/>
            <w:vAlign w:val="center"/>
            <w:hideMark/>
          </w:tcPr>
          <w:p w14:paraId="044CDBAC"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50,00</w:t>
            </w:r>
          </w:p>
        </w:tc>
      </w:tr>
      <w:tr w:rsidR="00456609" w:rsidRPr="008E61F5" w14:paraId="41886BE0" w14:textId="77777777" w:rsidTr="00456609">
        <w:trPr>
          <w:trHeight w:val="321"/>
        </w:trPr>
        <w:tc>
          <w:tcPr>
            <w:tcW w:w="1190" w:type="dxa"/>
            <w:tcBorders>
              <w:top w:val="nil"/>
              <w:left w:val="nil"/>
              <w:bottom w:val="nil"/>
              <w:right w:val="nil"/>
            </w:tcBorders>
            <w:shd w:val="clear" w:color="auto" w:fill="auto"/>
            <w:noWrap/>
            <w:vAlign w:val="center"/>
            <w:hideMark/>
          </w:tcPr>
          <w:p w14:paraId="31E64E8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11</w:t>
            </w:r>
          </w:p>
        </w:tc>
        <w:tc>
          <w:tcPr>
            <w:tcW w:w="1180" w:type="dxa"/>
            <w:tcBorders>
              <w:top w:val="nil"/>
              <w:left w:val="nil"/>
              <w:bottom w:val="nil"/>
              <w:right w:val="nil"/>
            </w:tcBorders>
            <w:shd w:val="clear" w:color="auto" w:fill="auto"/>
            <w:noWrap/>
            <w:vAlign w:val="center"/>
            <w:hideMark/>
          </w:tcPr>
          <w:p w14:paraId="6B5E80C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16,67</w:t>
            </w:r>
          </w:p>
        </w:tc>
        <w:tc>
          <w:tcPr>
            <w:tcW w:w="1180" w:type="dxa"/>
            <w:tcBorders>
              <w:top w:val="nil"/>
              <w:left w:val="nil"/>
              <w:bottom w:val="nil"/>
              <w:right w:val="nil"/>
            </w:tcBorders>
            <w:shd w:val="clear" w:color="auto" w:fill="auto"/>
            <w:noWrap/>
            <w:vAlign w:val="bottom"/>
            <w:hideMark/>
          </w:tcPr>
          <w:p w14:paraId="238045CA"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0B02200A"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11</w:t>
            </w:r>
          </w:p>
        </w:tc>
        <w:tc>
          <w:tcPr>
            <w:tcW w:w="1180" w:type="dxa"/>
            <w:tcBorders>
              <w:top w:val="nil"/>
              <w:left w:val="nil"/>
              <w:bottom w:val="nil"/>
              <w:right w:val="nil"/>
            </w:tcBorders>
            <w:shd w:val="clear" w:color="auto" w:fill="auto"/>
            <w:noWrap/>
            <w:vAlign w:val="center"/>
            <w:hideMark/>
          </w:tcPr>
          <w:p w14:paraId="6B93E850"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33,33</w:t>
            </w:r>
          </w:p>
        </w:tc>
        <w:tc>
          <w:tcPr>
            <w:tcW w:w="1180" w:type="dxa"/>
            <w:tcBorders>
              <w:top w:val="nil"/>
              <w:left w:val="nil"/>
              <w:bottom w:val="nil"/>
              <w:right w:val="nil"/>
            </w:tcBorders>
            <w:shd w:val="clear" w:color="auto" w:fill="auto"/>
            <w:noWrap/>
            <w:vAlign w:val="bottom"/>
            <w:hideMark/>
          </w:tcPr>
          <w:p w14:paraId="2444263F"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657C08F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11</w:t>
            </w:r>
          </w:p>
        </w:tc>
        <w:tc>
          <w:tcPr>
            <w:tcW w:w="1180" w:type="dxa"/>
            <w:tcBorders>
              <w:top w:val="nil"/>
              <w:left w:val="nil"/>
              <w:bottom w:val="nil"/>
              <w:right w:val="nil"/>
            </w:tcBorders>
            <w:shd w:val="clear" w:color="auto" w:fill="auto"/>
            <w:noWrap/>
            <w:vAlign w:val="center"/>
            <w:hideMark/>
          </w:tcPr>
          <w:p w14:paraId="6271C46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44,44</w:t>
            </w:r>
          </w:p>
        </w:tc>
      </w:tr>
      <w:tr w:rsidR="00456609" w:rsidRPr="008E61F5" w14:paraId="6EEFEAC9" w14:textId="77777777" w:rsidTr="00456609">
        <w:trPr>
          <w:trHeight w:val="270"/>
        </w:trPr>
        <w:tc>
          <w:tcPr>
            <w:tcW w:w="1190" w:type="dxa"/>
            <w:tcBorders>
              <w:top w:val="nil"/>
              <w:left w:val="nil"/>
              <w:bottom w:val="nil"/>
              <w:right w:val="nil"/>
            </w:tcBorders>
            <w:shd w:val="clear" w:color="auto" w:fill="auto"/>
            <w:noWrap/>
            <w:vAlign w:val="center"/>
            <w:hideMark/>
          </w:tcPr>
          <w:p w14:paraId="299F3CA7"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12</w:t>
            </w:r>
          </w:p>
        </w:tc>
        <w:tc>
          <w:tcPr>
            <w:tcW w:w="1180" w:type="dxa"/>
            <w:tcBorders>
              <w:top w:val="nil"/>
              <w:left w:val="nil"/>
              <w:bottom w:val="nil"/>
              <w:right w:val="nil"/>
            </w:tcBorders>
            <w:shd w:val="clear" w:color="auto" w:fill="auto"/>
            <w:noWrap/>
            <w:vAlign w:val="center"/>
            <w:hideMark/>
          </w:tcPr>
          <w:p w14:paraId="5CE6A90F"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8,33</w:t>
            </w:r>
          </w:p>
        </w:tc>
        <w:tc>
          <w:tcPr>
            <w:tcW w:w="1180" w:type="dxa"/>
            <w:tcBorders>
              <w:top w:val="nil"/>
              <w:left w:val="nil"/>
              <w:bottom w:val="nil"/>
              <w:right w:val="nil"/>
            </w:tcBorders>
            <w:shd w:val="clear" w:color="auto" w:fill="auto"/>
            <w:noWrap/>
            <w:vAlign w:val="bottom"/>
            <w:hideMark/>
          </w:tcPr>
          <w:p w14:paraId="17F08EDA"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02A4F1FA"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12</w:t>
            </w:r>
          </w:p>
        </w:tc>
        <w:tc>
          <w:tcPr>
            <w:tcW w:w="1180" w:type="dxa"/>
            <w:tcBorders>
              <w:top w:val="nil"/>
              <w:left w:val="nil"/>
              <w:bottom w:val="nil"/>
              <w:right w:val="nil"/>
            </w:tcBorders>
            <w:shd w:val="clear" w:color="auto" w:fill="auto"/>
            <w:noWrap/>
            <w:vAlign w:val="center"/>
            <w:hideMark/>
          </w:tcPr>
          <w:p w14:paraId="0CE3C0D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26,67</w:t>
            </w:r>
          </w:p>
        </w:tc>
        <w:tc>
          <w:tcPr>
            <w:tcW w:w="1180" w:type="dxa"/>
            <w:tcBorders>
              <w:top w:val="nil"/>
              <w:left w:val="nil"/>
              <w:bottom w:val="nil"/>
              <w:right w:val="nil"/>
            </w:tcBorders>
            <w:shd w:val="clear" w:color="auto" w:fill="auto"/>
            <w:noWrap/>
            <w:vAlign w:val="bottom"/>
            <w:hideMark/>
          </w:tcPr>
          <w:p w14:paraId="1868BFDD"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059532A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12</w:t>
            </w:r>
          </w:p>
        </w:tc>
        <w:tc>
          <w:tcPr>
            <w:tcW w:w="1180" w:type="dxa"/>
            <w:tcBorders>
              <w:top w:val="nil"/>
              <w:left w:val="nil"/>
              <w:bottom w:val="nil"/>
              <w:right w:val="nil"/>
            </w:tcBorders>
            <w:shd w:val="clear" w:color="auto" w:fill="auto"/>
            <w:noWrap/>
            <w:vAlign w:val="center"/>
            <w:hideMark/>
          </w:tcPr>
          <w:p w14:paraId="47C51628"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38,89</w:t>
            </w:r>
          </w:p>
        </w:tc>
      </w:tr>
      <w:tr w:rsidR="00456609" w:rsidRPr="008E61F5" w14:paraId="44201DB7" w14:textId="77777777" w:rsidTr="00456609">
        <w:trPr>
          <w:trHeight w:val="270"/>
        </w:trPr>
        <w:tc>
          <w:tcPr>
            <w:tcW w:w="1190" w:type="dxa"/>
            <w:tcBorders>
              <w:top w:val="nil"/>
              <w:left w:val="nil"/>
              <w:bottom w:val="nil"/>
              <w:right w:val="nil"/>
            </w:tcBorders>
            <w:shd w:val="clear" w:color="auto" w:fill="auto"/>
            <w:noWrap/>
            <w:vAlign w:val="bottom"/>
            <w:hideMark/>
          </w:tcPr>
          <w:p w14:paraId="050F18E9" w14:textId="77777777" w:rsidR="00456609" w:rsidRPr="008E61F5" w:rsidRDefault="00456609">
            <w:pPr>
              <w:jc w:val="center"/>
              <w:rPr>
                <w:rFonts w:asciiTheme="minorHAnsi" w:eastAsia="Times New Roman" w:hAnsiTheme="minorHAnsi"/>
                <w:color w:val="000000"/>
                <w:sz w:val="22"/>
                <w:szCs w:val="22"/>
              </w:rPr>
            </w:pPr>
          </w:p>
        </w:tc>
        <w:tc>
          <w:tcPr>
            <w:tcW w:w="1180" w:type="dxa"/>
            <w:tcBorders>
              <w:top w:val="nil"/>
              <w:left w:val="nil"/>
              <w:bottom w:val="nil"/>
              <w:right w:val="nil"/>
            </w:tcBorders>
            <w:shd w:val="clear" w:color="auto" w:fill="auto"/>
            <w:noWrap/>
            <w:vAlign w:val="bottom"/>
            <w:hideMark/>
          </w:tcPr>
          <w:p w14:paraId="2F3B47BC" w14:textId="77777777" w:rsidR="00456609" w:rsidRPr="008E61F5" w:rsidRDefault="00456609">
            <w:pP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103BCDC4" w14:textId="77777777" w:rsidR="00456609" w:rsidRPr="008E61F5" w:rsidRDefault="00456609">
            <w:pP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6151A334"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13</w:t>
            </w:r>
          </w:p>
        </w:tc>
        <w:tc>
          <w:tcPr>
            <w:tcW w:w="1180" w:type="dxa"/>
            <w:tcBorders>
              <w:top w:val="nil"/>
              <w:left w:val="nil"/>
              <w:bottom w:val="nil"/>
              <w:right w:val="nil"/>
            </w:tcBorders>
            <w:shd w:val="clear" w:color="auto" w:fill="auto"/>
            <w:noWrap/>
            <w:vAlign w:val="center"/>
            <w:hideMark/>
          </w:tcPr>
          <w:p w14:paraId="13EEFB47"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20,00</w:t>
            </w:r>
          </w:p>
        </w:tc>
        <w:tc>
          <w:tcPr>
            <w:tcW w:w="1180" w:type="dxa"/>
            <w:tcBorders>
              <w:top w:val="nil"/>
              <w:left w:val="nil"/>
              <w:bottom w:val="nil"/>
              <w:right w:val="nil"/>
            </w:tcBorders>
            <w:shd w:val="clear" w:color="auto" w:fill="auto"/>
            <w:noWrap/>
            <w:vAlign w:val="bottom"/>
            <w:hideMark/>
          </w:tcPr>
          <w:p w14:paraId="522A9029"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45E945AB"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13</w:t>
            </w:r>
          </w:p>
        </w:tc>
        <w:tc>
          <w:tcPr>
            <w:tcW w:w="1180" w:type="dxa"/>
            <w:tcBorders>
              <w:top w:val="nil"/>
              <w:left w:val="nil"/>
              <w:bottom w:val="nil"/>
              <w:right w:val="nil"/>
            </w:tcBorders>
            <w:shd w:val="clear" w:color="auto" w:fill="auto"/>
            <w:noWrap/>
            <w:vAlign w:val="center"/>
            <w:hideMark/>
          </w:tcPr>
          <w:p w14:paraId="2122839F"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33,33</w:t>
            </w:r>
          </w:p>
        </w:tc>
      </w:tr>
      <w:tr w:rsidR="00456609" w:rsidRPr="008E61F5" w14:paraId="181DB923" w14:textId="77777777" w:rsidTr="00456609">
        <w:trPr>
          <w:trHeight w:val="270"/>
        </w:trPr>
        <w:tc>
          <w:tcPr>
            <w:tcW w:w="1190" w:type="dxa"/>
            <w:tcBorders>
              <w:top w:val="nil"/>
              <w:left w:val="nil"/>
              <w:bottom w:val="nil"/>
              <w:right w:val="nil"/>
            </w:tcBorders>
            <w:shd w:val="clear" w:color="auto" w:fill="auto"/>
            <w:noWrap/>
            <w:vAlign w:val="bottom"/>
            <w:hideMark/>
          </w:tcPr>
          <w:p w14:paraId="1F20BCBD" w14:textId="77777777" w:rsidR="00456609" w:rsidRPr="008E61F5" w:rsidRDefault="00456609">
            <w:pPr>
              <w:jc w:val="center"/>
              <w:rPr>
                <w:rFonts w:asciiTheme="minorHAnsi" w:eastAsia="Times New Roman" w:hAnsiTheme="minorHAnsi"/>
                <w:color w:val="000000"/>
                <w:sz w:val="22"/>
                <w:szCs w:val="22"/>
              </w:rPr>
            </w:pPr>
          </w:p>
        </w:tc>
        <w:tc>
          <w:tcPr>
            <w:tcW w:w="1180" w:type="dxa"/>
            <w:tcBorders>
              <w:top w:val="nil"/>
              <w:left w:val="nil"/>
              <w:bottom w:val="nil"/>
              <w:right w:val="nil"/>
            </w:tcBorders>
            <w:shd w:val="clear" w:color="auto" w:fill="auto"/>
            <w:noWrap/>
            <w:vAlign w:val="bottom"/>
            <w:hideMark/>
          </w:tcPr>
          <w:p w14:paraId="45F56E89" w14:textId="77777777" w:rsidR="00456609" w:rsidRPr="008E61F5" w:rsidRDefault="00456609">
            <w:pP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739E495F" w14:textId="77777777" w:rsidR="00456609" w:rsidRPr="008E61F5" w:rsidRDefault="00456609">
            <w:pP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1A71A5EB"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14</w:t>
            </w:r>
          </w:p>
        </w:tc>
        <w:tc>
          <w:tcPr>
            <w:tcW w:w="1180" w:type="dxa"/>
            <w:tcBorders>
              <w:top w:val="nil"/>
              <w:left w:val="nil"/>
              <w:bottom w:val="nil"/>
              <w:right w:val="nil"/>
            </w:tcBorders>
            <w:shd w:val="clear" w:color="auto" w:fill="auto"/>
            <w:noWrap/>
            <w:vAlign w:val="center"/>
            <w:hideMark/>
          </w:tcPr>
          <w:p w14:paraId="14F6EB23"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13,33</w:t>
            </w:r>
          </w:p>
        </w:tc>
        <w:tc>
          <w:tcPr>
            <w:tcW w:w="1180" w:type="dxa"/>
            <w:tcBorders>
              <w:top w:val="nil"/>
              <w:left w:val="nil"/>
              <w:bottom w:val="nil"/>
              <w:right w:val="nil"/>
            </w:tcBorders>
            <w:shd w:val="clear" w:color="auto" w:fill="auto"/>
            <w:noWrap/>
            <w:vAlign w:val="bottom"/>
            <w:hideMark/>
          </w:tcPr>
          <w:p w14:paraId="5FA74B1F"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2FF9C0F3"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14</w:t>
            </w:r>
          </w:p>
        </w:tc>
        <w:tc>
          <w:tcPr>
            <w:tcW w:w="1180" w:type="dxa"/>
            <w:tcBorders>
              <w:top w:val="nil"/>
              <w:left w:val="nil"/>
              <w:bottom w:val="nil"/>
              <w:right w:val="nil"/>
            </w:tcBorders>
            <w:shd w:val="clear" w:color="auto" w:fill="auto"/>
            <w:noWrap/>
            <w:vAlign w:val="center"/>
            <w:hideMark/>
          </w:tcPr>
          <w:p w14:paraId="1B6BF835"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27,78</w:t>
            </w:r>
          </w:p>
        </w:tc>
      </w:tr>
      <w:tr w:rsidR="00456609" w:rsidRPr="008E61F5" w14:paraId="21A77399" w14:textId="77777777" w:rsidTr="00456609">
        <w:trPr>
          <w:trHeight w:val="270"/>
        </w:trPr>
        <w:tc>
          <w:tcPr>
            <w:tcW w:w="1190" w:type="dxa"/>
            <w:tcBorders>
              <w:top w:val="nil"/>
              <w:left w:val="nil"/>
              <w:bottom w:val="nil"/>
              <w:right w:val="nil"/>
            </w:tcBorders>
            <w:shd w:val="clear" w:color="auto" w:fill="auto"/>
            <w:noWrap/>
            <w:vAlign w:val="bottom"/>
            <w:hideMark/>
          </w:tcPr>
          <w:p w14:paraId="475429D0" w14:textId="77777777" w:rsidR="00456609" w:rsidRPr="008E61F5" w:rsidRDefault="00456609">
            <w:pPr>
              <w:jc w:val="center"/>
              <w:rPr>
                <w:rFonts w:asciiTheme="minorHAnsi" w:eastAsia="Times New Roman" w:hAnsiTheme="minorHAnsi"/>
                <w:color w:val="000000"/>
                <w:sz w:val="22"/>
                <w:szCs w:val="22"/>
              </w:rPr>
            </w:pPr>
          </w:p>
        </w:tc>
        <w:tc>
          <w:tcPr>
            <w:tcW w:w="1180" w:type="dxa"/>
            <w:tcBorders>
              <w:top w:val="nil"/>
              <w:left w:val="nil"/>
              <w:bottom w:val="nil"/>
              <w:right w:val="nil"/>
            </w:tcBorders>
            <w:shd w:val="clear" w:color="auto" w:fill="auto"/>
            <w:noWrap/>
            <w:vAlign w:val="bottom"/>
            <w:hideMark/>
          </w:tcPr>
          <w:p w14:paraId="02D4EFF3" w14:textId="77777777" w:rsidR="00456609" w:rsidRPr="008E61F5" w:rsidRDefault="00456609">
            <w:pP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3E05F985" w14:textId="77777777" w:rsidR="00456609" w:rsidRPr="008E61F5" w:rsidRDefault="00456609">
            <w:pP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06423EA9"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15</w:t>
            </w:r>
          </w:p>
        </w:tc>
        <w:tc>
          <w:tcPr>
            <w:tcW w:w="1180" w:type="dxa"/>
            <w:tcBorders>
              <w:top w:val="nil"/>
              <w:left w:val="nil"/>
              <w:bottom w:val="nil"/>
              <w:right w:val="nil"/>
            </w:tcBorders>
            <w:shd w:val="clear" w:color="auto" w:fill="auto"/>
            <w:noWrap/>
            <w:vAlign w:val="center"/>
            <w:hideMark/>
          </w:tcPr>
          <w:p w14:paraId="366A8D9F"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6,67</w:t>
            </w:r>
          </w:p>
        </w:tc>
        <w:tc>
          <w:tcPr>
            <w:tcW w:w="1180" w:type="dxa"/>
            <w:tcBorders>
              <w:top w:val="nil"/>
              <w:left w:val="nil"/>
              <w:bottom w:val="nil"/>
              <w:right w:val="nil"/>
            </w:tcBorders>
            <w:shd w:val="clear" w:color="auto" w:fill="auto"/>
            <w:noWrap/>
            <w:vAlign w:val="bottom"/>
            <w:hideMark/>
          </w:tcPr>
          <w:p w14:paraId="30C7D764" w14:textId="77777777" w:rsidR="00456609" w:rsidRPr="008E61F5" w:rsidRDefault="00456609">
            <w:pPr>
              <w:jc w:val="center"/>
              <w:rPr>
                <w:rFonts w:asciiTheme="minorHAnsi" w:eastAsia="Times New Roman" w:hAnsiTheme="minorHAnsi"/>
                <w:color w:val="000000"/>
                <w:sz w:val="22"/>
                <w:szCs w:val="22"/>
              </w:rPr>
            </w:pPr>
          </w:p>
        </w:tc>
        <w:tc>
          <w:tcPr>
            <w:tcW w:w="1190" w:type="dxa"/>
            <w:tcBorders>
              <w:top w:val="nil"/>
              <w:left w:val="nil"/>
              <w:bottom w:val="nil"/>
              <w:right w:val="nil"/>
            </w:tcBorders>
            <w:shd w:val="clear" w:color="auto" w:fill="auto"/>
            <w:noWrap/>
            <w:vAlign w:val="center"/>
            <w:hideMark/>
          </w:tcPr>
          <w:p w14:paraId="7D9EEDDE"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15</w:t>
            </w:r>
          </w:p>
        </w:tc>
        <w:tc>
          <w:tcPr>
            <w:tcW w:w="1180" w:type="dxa"/>
            <w:tcBorders>
              <w:top w:val="nil"/>
              <w:left w:val="nil"/>
              <w:bottom w:val="nil"/>
              <w:right w:val="nil"/>
            </w:tcBorders>
            <w:shd w:val="clear" w:color="auto" w:fill="auto"/>
            <w:noWrap/>
            <w:vAlign w:val="center"/>
            <w:hideMark/>
          </w:tcPr>
          <w:p w14:paraId="551855FB"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22,22</w:t>
            </w:r>
          </w:p>
        </w:tc>
      </w:tr>
      <w:tr w:rsidR="00456609" w:rsidRPr="008E61F5" w14:paraId="27CFCE8F" w14:textId="77777777" w:rsidTr="00456609">
        <w:trPr>
          <w:trHeight w:val="270"/>
        </w:trPr>
        <w:tc>
          <w:tcPr>
            <w:tcW w:w="1190" w:type="dxa"/>
            <w:tcBorders>
              <w:top w:val="nil"/>
              <w:left w:val="nil"/>
              <w:bottom w:val="nil"/>
              <w:right w:val="nil"/>
            </w:tcBorders>
            <w:shd w:val="clear" w:color="auto" w:fill="auto"/>
            <w:noWrap/>
            <w:vAlign w:val="bottom"/>
            <w:hideMark/>
          </w:tcPr>
          <w:p w14:paraId="300A8043" w14:textId="77777777" w:rsidR="00456609" w:rsidRPr="008E61F5" w:rsidRDefault="00456609">
            <w:pPr>
              <w:jc w:val="center"/>
              <w:rPr>
                <w:rFonts w:asciiTheme="minorHAnsi" w:eastAsia="Times New Roman" w:hAnsiTheme="minorHAnsi"/>
                <w:color w:val="000000"/>
                <w:sz w:val="22"/>
                <w:szCs w:val="22"/>
              </w:rPr>
            </w:pPr>
          </w:p>
        </w:tc>
        <w:tc>
          <w:tcPr>
            <w:tcW w:w="1180" w:type="dxa"/>
            <w:tcBorders>
              <w:top w:val="nil"/>
              <w:left w:val="nil"/>
              <w:bottom w:val="nil"/>
              <w:right w:val="nil"/>
            </w:tcBorders>
            <w:shd w:val="clear" w:color="auto" w:fill="auto"/>
            <w:noWrap/>
            <w:vAlign w:val="bottom"/>
            <w:hideMark/>
          </w:tcPr>
          <w:p w14:paraId="1DE74F5A" w14:textId="77777777" w:rsidR="00456609" w:rsidRPr="008E61F5" w:rsidRDefault="00456609">
            <w:pP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4DDBEE56" w14:textId="77777777" w:rsidR="00456609" w:rsidRPr="008E61F5" w:rsidRDefault="00456609">
            <w:pP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09532D64" w14:textId="77777777" w:rsidR="00456609" w:rsidRPr="008E61F5" w:rsidRDefault="00456609">
            <w:pPr>
              <w:jc w:val="cente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57010821" w14:textId="77777777" w:rsidR="00456609" w:rsidRPr="008E61F5" w:rsidRDefault="00456609">
            <w:pPr>
              <w:jc w:val="cente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bottom"/>
            <w:hideMark/>
          </w:tcPr>
          <w:p w14:paraId="5DA1B9AC" w14:textId="77777777" w:rsidR="00456609" w:rsidRPr="008E61F5" w:rsidRDefault="00456609">
            <w:pPr>
              <w:jc w:val="cente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205CD39A"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16</w:t>
            </w:r>
          </w:p>
        </w:tc>
        <w:tc>
          <w:tcPr>
            <w:tcW w:w="1180" w:type="dxa"/>
            <w:tcBorders>
              <w:top w:val="nil"/>
              <w:left w:val="nil"/>
              <w:bottom w:val="nil"/>
              <w:right w:val="nil"/>
            </w:tcBorders>
            <w:shd w:val="clear" w:color="auto" w:fill="auto"/>
            <w:noWrap/>
            <w:vAlign w:val="center"/>
            <w:hideMark/>
          </w:tcPr>
          <w:p w14:paraId="242E85C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16,67</w:t>
            </w:r>
          </w:p>
        </w:tc>
      </w:tr>
      <w:tr w:rsidR="00456609" w:rsidRPr="008E61F5" w14:paraId="5133930D" w14:textId="77777777" w:rsidTr="006E7175">
        <w:trPr>
          <w:trHeight w:val="344"/>
        </w:trPr>
        <w:tc>
          <w:tcPr>
            <w:tcW w:w="1190" w:type="dxa"/>
            <w:tcBorders>
              <w:top w:val="nil"/>
              <w:left w:val="nil"/>
              <w:bottom w:val="nil"/>
              <w:right w:val="nil"/>
            </w:tcBorders>
            <w:shd w:val="clear" w:color="auto" w:fill="auto"/>
            <w:noWrap/>
            <w:vAlign w:val="bottom"/>
            <w:hideMark/>
          </w:tcPr>
          <w:p w14:paraId="6A34098E" w14:textId="77777777" w:rsidR="00456609" w:rsidRPr="008E61F5" w:rsidRDefault="00456609">
            <w:pPr>
              <w:jc w:val="center"/>
              <w:rPr>
                <w:rFonts w:asciiTheme="minorHAnsi" w:eastAsia="Times New Roman" w:hAnsiTheme="minorHAnsi"/>
                <w:color w:val="000000"/>
                <w:sz w:val="22"/>
                <w:szCs w:val="22"/>
              </w:rPr>
            </w:pPr>
          </w:p>
        </w:tc>
        <w:tc>
          <w:tcPr>
            <w:tcW w:w="1180" w:type="dxa"/>
            <w:tcBorders>
              <w:top w:val="nil"/>
              <w:left w:val="nil"/>
              <w:bottom w:val="nil"/>
              <w:right w:val="nil"/>
            </w:tcBorders>
            <w:shd w:val="clear" w:color="auto" w:fill="auto"/>
            <w:noWrap/>
            <w:vAlign w:val="bottom"/>
            <w:hideMark/>
          </w:tcPr>
          <w:p w14:paraId="695F82F8" w14:textId="77777777" w:rsidR="00456609" w:rsidRPr="008E61F5" w:rsidRDefault="00456609">
            <w:pP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10306400" w14:textId="77777777" w:rsidR="00456609" w:rsidRPr="008E61F5" w:rsidRDefault="00456609">
            <w:pP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2B7909CD" w14:textId="77777777" w:rsidR="00456609" w:rsidRPr="008E61F5" w:rsidRDefault="00456609">
            <w:pPr>
              <w:jc w:val="cente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5D79C0FB" w14:textId="77777777" w:rsidR="00456609" w:rsidRPr="008E61F5" w:rsidRDefault="00456609">
            <w:pPr>
              <w:jc w:val="cente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bottom"/>
            <w:hideMark/>
          </w:tcPr>
          <w:p w14:paraId="22ED5047" w14:textId="77777777" w:rsidR="00456609" w:rsidRPr="008E61F5" w:rsidRDefault="00456609">
            <w:pPr>
              <w:jc w:val="cente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052D6746"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17</w:t>
            </w:r>
          </w:p>
        </w:tc>
        <w:tc>
          <w:tcPr>
            <w:tcW w:w="1180" w:type="dxa"/>
            <w:tcBorders>
              <w:top w:val="nil"/>
              <w:left w:val="nil"/>
              <w:bottom w:val="nil"/>
              <w:right w:val="nil"/>
            </w:tcBorders>
            <w:shd w:val="clear" w:color="auto" w:fill="auto"/>
            <w:noWrap/>
            <w:vAlign w:val="center"/>
            <w:hideMark/>
          </w:tcPr>
          <w:p w14:paraId="39DF93BD"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11,11</w:t>
            </w:r>
          </w:p>
        </w:tc>
      </w:tr>
      <w:tr w:rsidR="00456609" w:rsidRPr="008E61F5" w14:paraId="0180F95E" w14:textId="77777777" w:rsidTr="00456609">
        <w:trPr>
          <w:trHeight w:val="270"/>
        </w:trPr>
        <w:tc>
          <w:tcPr>
            <w:tcW w:w="1190" w:type="dxa"/>
            <w:tcBorders>
              <w:top w:val="nil"/>
              <w:left w:val="nil"/>
              <w:bottom w:val="nil"/>
              <w:right w:val="nil"/>
            </w:tcBorders>
            <w:shd w:val="clear" w:color="auto" w:fill="auto"/>
            <w:noWrap/>
            <w:vAlign w:val="bottom"/>
            <w:hideMark/>
          </w:tcPr>
          <w:p w14:paraId="429D27F3" w14:textId="77777777" w:rsidR="00456609" w:rsidRPr="008E61F5" w:rsidRDefault="00456609">
            <w:pPr>
              <w:jc w:val="center"/>
              <w:rPr>
                <w:rFonts w:asciiTheme="minorHAnsi" w:eastAsia="Times New Roman" w:hAnsiTheme="minorHAnsi"/>
                <w:color w:val="000000"/>
                <w:sz w:val="22"/>
                <w:szCs w:val="22"/>
              </w:rPr>
            </w:pPr>
          </w:p>
        </w:tc>
        <w:tc>
          <w:tcPr>
            <w:tcW w:w="1180" w:type="dxa"/>
            <w:tcBorders>
              <w:top w:val="nil"/>
              <w:left w:val="nil"/>
              <w:bottom w:val="nil"/>
              <w:right w:val="nil"/>
            </w:tcBorders>
            <w:shd w:val="clear" w:color="auto" w:fill="auto"/>
            <w:noWrap/>
            <w:vAlign w:val="bottom"/>
            <w:hideMark/>
          </w:tcPr>
          <w:p w14:paraId="22126108" w14:textId="77777777" w:rsidR="00456609" w:rsidRPr="008E61F5" w:rsidRDefault="00456609">
            <w:pP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36213BE2" w14:textId="77777777" w:rsidR="00456609" w:rsidRPr="008E61F5" w:rsidRDefault="00456609">
            <w:pP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34032DFC" w14:textId="77777777" w:rsidR="00456609" w:rsidRPr="008E61F5" w:rsidRDefault="00456609">
            <w:pPr>
              <w:jc w:val="cente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center"/>
            <w:hideMark/>
          </w:tcPr>
          <w:p w14:paraId="7907F110" w14:textId="77777777" w:rsidR="00456609" w:rsidRPr="008E61F5" w:rsidRDefault="00456609">
            <w:pPr>
              <w:jc w:val="center"/>
              <w:rPr>
                <w:rFonts w:asciiTheme="minorHAnsi" w:eastAsia="Times New Roman" w:hAnsiTheme="minorHAnsi"/>
                <w:sz w:val="22"/>
                <w:szCs w:val="22"/>
              </w:rPr>
            </w:pPr>
          </w:p>
        </w:tc>
        <w:tc>
          <w:tcPr>
            <w:tcW w:w="1180" w:type="dxa"/>
            <w:tcBorders>
              <w:top w:val="nil"/>
              <w:left w:val="nil"/>
              <w:bottom w:val="nil"/>
              <w:right w:val="nil"/>
            </w:tcBorders>
            <w:shd w:val="clear" w:color="auto" w:fill="auto"/>
            <w:noWrap/>
            <w:vAlign w:val="bottom"/>
            <w:hideMark/>
          </w:tcPr>
          <w:p w14:paraId="40B7EED2" w14:textId="77777777" w:rsidR="00456609" w:rsidRPr="008E61F5" w:rsidRDefault="00456609">
            <w:pPr>
              <w:jc w:val="center"/>
              <w:rPr>
                <w:rFonts w:asciiTheme="minorHAnsi" w:eastAsia="Times New Roman" w:hAnsiTheme="minorHAnsi"/>
                <w:sz w:val="22"/>
                <w:szCs w:val="22"/>
              </w:rPr>
            </w:pPr>
          </w:p>
        </w:tc>
        <w:tc>
          <w:tcPr>
            <w:tcW w:w="1190" w:type="dxa"/>
            <w:tcBorders>
              <w:top w:val="nil"/>
              <w:left w:val="nil"/>
              <w:bottom w:val="nil"/>
              <w:right w:val="nil"/>
            </w:tcBorders>
            <w:shd w:val="clear" w:color="auto" w:fill="auto"/>
            <w:noWrap/>
            <w:vAlign w:val="center"/>
            <w:hideMark/>
          </w:tcPr>
          <w:p w14:paraId="6B51B971"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18</w:t>
            </w:r>
          </w:p>
        </w:tc>
        <w:tc>
          <w:tcPr>
            <w:tcW w:w="1180" w:type="dxa"/>
            <w:tcBorders>
              <w:top w:val="nil"/>
              <w:left w:val="nil"/>
              <w:bottom w:val="nil"/>
              <w:right w:val="nil"/>
            </w:tcBorders>
            <w:shd w:val="clear" w:color="auto" w:fill="auto"/>
            <w:noWrap/>
            <w:vAlign w:val="center"/>
            <w:hideMark/>
          </w:tcPr>
          <w:p w14:paraId="39440502" w14:textId="77777777" w:rsidR="00456609" w:rsidRPr="008E61F5" w:rsidRDefault="00456609">
            <w:pPr>
              <w:jc w:val="center"/>
              <w:rPr>
                <w:rFonts w:asciiTheme="minorHAnsi" w:eastAsia="Times New Roman" w:hAnsiTheme="minorHAnsi"/>
                <w:color w:val="000000"/>
                <w:sz w:val="22"/>
                <w:szCs w:val="22"/>
              </w:rPr>
            </w:pPr>
            <w:r w:rsidRPr="008E61F5">
              <w:rPr>
                <w:rFonts w:asciiTheme="minorHAnsi" w:eastAsia="Times New Roman" w:hAnsiTheme="minorHAnsi"/>
                <w:color w:val="000000"/>
                <w:sz w:val="22"/>
                <w:szCs w:val="22"/>
              </w:rPr>
              <w:t>5,56</w:t>
            </w:r>
          </w:p>
        </w:tc>
      </w:tr>
    </w:tbl>
    <w:p w14:paraId="75CA998B" w14:textId="77777777" w:rsidR="0095666A" w:rsidRPr="008E61F5" w:rsidRDefault="0095666A" w:rsidP="00032B17">
      <w:pPr>
        <w:rPr>
          <w:rFonts w:asciiTheme="minorHAnsi" w:hAnsiTheme="minorHAnsi"/>
          <w:sz w:val="22"/>
          <w:szCs w:val="22"/>
        </w:rPr>
      </w:pPr>
    </w:p>
    <w:p w14:paraId="0C00CFE6" w14:textId="77777777" w:rsidR="004A798B" w:rsidRPr="008E61F5" w:rsidRDefault="004A798B" w:rsidP="00032B17">
      <w:pPr>
        <w:rPr>
          <w:rFonts w:asciiTheme="minorHAnsi" w:hAnsiTheme="minorHAnsi"/>
          <w:sz w:val="22"/>
          <w:szCs w:val="22"/>
        </w:rPr>
      </w:pPr>
    </w:p>
    <w:p w14:paraId="5CDFDD40" w14:textId="77777777" w:rsidR="002B1DC2" w:rsidRPr="008E61F5" w:rsidRDefault="002B1DC2" w:rsidP="00032B17">
      <w:pPr>
        <w:rPr>
          <w:rFonts w:asciiTheme="minorHAnsi" w:hAnsiTheme="minorHAnsi"/>
          <w:sz w:val="22"/>
          <w:szCs w:val="22"/>
        </w:rPr>
      </w:pPr>
    </w:p>
    <w:p w14:paraId="5D945146" w14:textId="77777777" w:rsidR="002B1DC2" w:rsidRPr="008E61F5" w:rsidRDefault="002B1DC2" w:rsidP="00032B17">
      <w:pPr>
        <w:rPr>
          <w:rFonts w:asciiTheme="minorHAnsi" w:hAnsiTheme="minorHAnsi"/>
          <w:sz w:val="22"/>
          <w:szCs w:val="22"/>
        </w:rPr>
      </w:pPr>
    </w:p>
    <w:p w14:paraId="6C118599" w14:textId="639629F6" w:rsidR="0081258D" w:rsidRPr="008E61F5" w:rsidRDefault="0081258D" w:rsidP="00032B17">
      <w:pPr>
        <w:rPr>
          <w:rFonts w:asciiTheme="minorHAnsi" w:hAnsiTheme="minorHAnsi"/>
          <w:color w:val="FF0000"/>
          <w:sz w:val="22"/>
          <w:szCs w:val="22"/>
        </w:rPr>
      </w:pPr>
    </w:p>
    <w:sectPr w:rsidR="0081258D" w:rsidRPr="008E61F5" w:rsidSect="00580A07">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97F27"/>
    <w:multiLevelType w:val="hybridMultilevel"/>
    <w:tmpl w:val="7B6408AC"/>
    <w:lvl w:ilvl="0" w:tplc="040C000F">
      <w:start w:val="1"/>
      <w:numFmt w:val="decimal"/>
      <w:lvlText w:val="%1."/>
      <w:lvlJc w:val="left"/>
      <w:pPr>
        <w:ind w:left="1210" w:hanging="360"/>
      </w:pPr>
    </w:lvl>
    <w:lvl w:ilvl="1" w:tplc="040C0019" w:tentative="1">
      <w:start w:val="1"/>
      <w:numFmt w:val="lowerLetter"/>
      <w:lvlText w:val="%2."/>
      <w:lvlJc w:val="left"/>
      <w:pPr>
        <w:ind w:left="1930" w:hanging="360"/>
      </w:pPr>
    </w:lvl>
    <w:lvl w:ilvl="2" w:tplc="040C001B" w:tentative="1">
      <w:start w:val="1"/>
      <w:numFmt w:val="lowerRoman"/>
      <w:lvlText w:val="%3."/>
      <w:lvlJc w:val="right"/>
      <w:pPr>
        <w:ind w:left="2650" w:hanging="180"/>
      </w:pPr>
    </w:lvl>
    <w:lvl w:ilvl="3" w:tplc="040C000F" w:tentative="1">
      <w:start w:val="1"/>
      <w:numFmt w:val="decimal"/>
      <w:lvlText w:val="%4."/>
      <w:lvlJc w:val="left"/>
      <w:pPr>
        <w:ind w:left="3370" w:hanging="360"/>
      </w:pPr>
    </w:lvl>
    <w:lvl w:ilvl="4" w:tplc="040C0019" w:tentative="1">
      <w:start w:val="1"/>
      <w:numFmt w:val="lowerLetter"/>
      <w:lvlText w:val="%5."/>
      <w:lvlJc w:val="left"/>
      <w:pPr>
        <w:ind w:left="4090" w:hanging="360"/>
      </w:pPr>
    </w:lvl>
    <w:lvl w:ilvl="5" w:tplc="040C001B" w:tentative="1">
      <w:start w:val="1"/>
      <w:numFmt w:val="lowerRoman"/>
      <w:lvlText w:val="%6."/>
      <w:lvlJc w:val="right"/>
      <w:pPr>
        <w:ind w:left="4810" w:hanging="180"/>
      </w:pPr>
    </w:lvl>
    <w:lvl w:ilvl="6" w:tplc="040C000F" w:tentative="1">
      <w:start w:val="1"/>
      <w:numFmt w:val="decimal"/>
      <w:lvlText w:val="%7."/>
      <w:lvlJc w:val="left"/>
      <w:pPr>
        <w:ind w:left="5530" w:hanging="360"/>
      </w:pPr>
    </w:lvl>
    <w:lvl w:ilvl="7" w:tplc="040C0019" w:tentative="1">
      <w:start w:val="1"/>
      <w:numFmt w:val="lowerLetter"/>
      <w:lvlText w:val="%8."/>
      <w:lvlJc w:val="left"/>
      <w:pPr>
        <w:ind w:left="6250" w:hanging="360"/>
      </w:pPr>
    </w:lvl>
    <w:lvl w:ilvl="8" w:tplc="040C001B" w:tentative="1">
      <w:start w:val="1"/>
      <w:numFmt w:val="lowerRoman"/>
      <w:lvlText w:val="%9."/>
      <w:lvlJc w:val="right"/>
      <w:pPr>
        <w:ind w:left="6970" w:hanging="180"/>
      </w:pPr>
    </w:lvl>
  </w:abstractNum>
  <w:abstractNum w:abstractNumId="1">
    <w:nsid w:val="1FB925BE"/>
    <w:multiLevelType w:val="hybridMultilevel"/>
    <w:tmpl w:val="97681AE4"/>
    <w:lvl w:ilvl="0" w:tplc="B8A8772E">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64861A6"/>
    <w:multiLevelType w:val="hybridMultilevel"/>
    <w:tmpl w:val="E0F80B50"/>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nsid w:val="30BB41D3"/>
    <w:multiLevelType w:val="hybridMultilevel"/>
    <w:tmpl w:val="63B22B26"/>
    <w:lvl w:ilvl="0" w:tplc="99C8FD6A">
      <w:start w:val="7"/>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8223E2C"/>
    <w:multiLevelType w:val="hybridMultilevel"/>
    <w:tmpl w:val="50B0D27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47A42371"/>
    <w:multiLevelType w:val="hybridMultilevel"/>
    <w:tmpl w:val="55EEF138"/>
    <w:lvl w:ilvl="0" w:tplc="36663734">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3C90D42"/>
    <w:multiLevelType w:val="hybridMultilevel"/>
    <w:tmpl w:val="8822022E"/>
    <w:lvl w:ilvl="0" w:tplc="040C0019">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nsid w:val="54143BE0"/>
    <w:multiLevelType w:val="hybridMultilevel"/>
    <w:tmpl w:val="E904BE82"/>
    <w:lvl w:ilvl="0" w:tplc="040C0011">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64BF4768"/>
    <w:multiLevelType w:val="hybridMultilevel"/>
    <w:tmpl w:val="D4F8ECAE"/>
    <w:lvl w:ilvl="0" w:tplc="040C0011">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7B164130"/>
    <w:multiLevelType w:val="hybridMultilevel"/>
    <w:tmpl w:val="B59A457C"/>
    <w:lvl w:ilvl="0" w:tplc="58366302">
      <w:start w:val="7"/>
      <w:numFmt w:val="bullet"/>
      <w:lvlText w:val="-"/>
      <w:lvlJc w:val="left"/>
      <w:pPr>
        <w:ind w:left="1060" w:hanging="360"/>
      </w:pPr>
      <w:rPr>
        <w:rFonts w:ascii="Calibri" w:eastAsiaTheme="minorHAnsi" w:hAnsi="Calibri" w:cs="Times New Roman"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num w:numId="1">
    <w:abstractNumId w:val="4"/>
  </w:num>
  <w:num w:numId="2">
    <w:abstractNumId w:val="1"/>
  </w:num>
  <w:num w:numId="3">
    <w:abstractNumId w:val="7"/>
  </w:num>
  <w:num w:numId="4">
    <w:abstractNumId w:val="2"/>
  </w:num>
  <w:num w:numId="5">
    <w:abstractNumId w:val="6"/>
  </w:num>
  <w:num w:numId="6">
    <w:abstractNumId w:val="8"/>
  </w:num>
  <w:num w:numId="7">
    <w:abstractNumId w:val="5"/>
  </w:num>
  <w:num w:numId="8">
    <w:abstractNumId w:val="0"/>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A43"/>
    <w:rsid w:val="00014702"/>
    <w:rsid w:val="00014849"/>
    <w:rsid w:val="00020E8E"/>
    <w:rsid w:val="000228C0"/>
    <w:rsid w:val="00032B17"/>
    <w:rsid w:val="000513C7"/>
    <w:rsid w:val="000733E0"/>
    <w:rsid w:val="000A16AF"/>
    <w:rsid w:val="000B2808"/>
    <w:rsid w:val="000D2DDA"/>
    <w:rsid w:val="000E402E"/>
    <w:rsid w:val="001238A9"/>
    <w:rsid w:val="00146FF3"/>
    <w:rsid w:val="00186EE2"/>
    <w:rsid w:val="00191300"/>
    <w:rsid w:val="001A54F5"/>
    <w:rsid w:val="001B5183"/>
    <w:rsid w:val="001C14C1"/>
    <w:rsid w:val="0020684F"/>
    <w:rsid w:val="0022776C"/>
    <w:rsid w:val="00233F34"/>
    <w:rsid w:val="0024037E"/>
    <w:rsid w:val="00271675"/>
    <w:rsid w:val="0027435C"/>
    <w:rsid w:val="00287942"/>
    <w:rsid w:val="00295CC0"/>
    <w:rsid w:val="002A507E"/>
    <w:rsid w:val="002B1DC2"/>
    <w:rsid w:val="002C210F"/>
    <w:rsid w:val="002D5EB9"/>
    <w:rsid w:val="002E2983"/>
    <w:rsid w:val="003016CA"/>
    <w:rsid w:val="003059C4"/>
    <w:rsid w:val="0031530A"/>
    <w:rsid w:val="00332490"/>
    <w:rsid w:val="00386D42"/>
    <w:rsid w:val="0039148F"/>
    <w:rsid w:val="00397D31"/>
    <w:rsid w:val="003B311C"/>
    <w:rsid w:val="003D2F32"/>
    <w:rsid w:val="003F4711"/>
    <w:rsid w:val="004038C8"/>
    <w:rsid w:val="004108B1"/>
    <w:rsid w:val="00424477"/>
    <w:rsid w:val="00426799"/>
    <w:rsid w:val="0045273F"/>
    <w:rsid w:val="00456609"/>
    <w:rsid w:val="0047731D"/>
    <w:rsid w:val="00481187"/>
    <w:rsid w:val="004A798B"/>
    <w:rsid w:val="004B056F"/>
    <w:rsid w:val="004B0590"/>
    <w:rsid w:val="004B3AFD"/>
    <w:rsid w:val="004C5092"/>
    <w:rsid w:val="004F696F"/>
    <w:rsid w:val="005241C3"/>
    <w:rsid w:val="00537CE6"/>
    <w:rsid w:val="0056357A"/>
    <w:rsid w:val="00580A07"/>
    <w:rsid w:val="005F4AF1"/>
    <w:rsid w:val="006113AC"/>
    <w:rsid w:val="00621F64"/>
    <w:rsid w:val="00623A4D"/>
    <w:rsid w:val="00632AB6"/>
    <w:rsid w:val="00655B52"/>
    <w:rsid w:val="00691A43"/>
    <w:rsid w:val="006D6AC7"/>
    <w:rsid w:val="006E7175"/>
    <w:rsid w:val="00701F28"/>
    <w:rsid w:val="00710923"/>
    <w:rsid w:val="0074204D"/>
    <w:rsid w:val="00761BFB"/>
    <w:rsid w:val="007A19A3"/>
    <w:rsid w:val="007B4BFF"/>
    <w:rsid w:val="0081258D"/>
    <w:rsid w:val="0082635A"/>
    <w:rsid w:val="00832954"/>
    <w:rsid w:val="00841AB1"/>
    <w:rsid w:val="00842A23"/>
    <w:rsid w:val="0086096B"/>
    <w:rsid w:val="00861AD2"/>
    <w:rsid w:val="00862DA6"/>
    <w:rsid w:val="00863965"/>
    <w:rsid w:val="00866C21"/>
    <w:rsid w:val="00870F01"/>
    <w:rsid w:val="008755D5"/>
    <w:rsid w:val="00891AF2"/>
    <w:rsid w:val="008920B9"/>
    <w:rsid w:val="008D434F"/>
    <w:rsid w:val="008E61F5"/>
    <w:rsid w:val="008F719E"/>
    <w:rsid w:val="00907279"/>
    <w:rsid w:val="00915F8B"/>
    <w:rsid w:val="00932155"/>
    <w:rsid w:val="009363D9"/>
    <w:rsid w:val="00940020"/>
    <w:rsid w:val="00955C28"/>
    <w:rsid w:val="0095666A"/>
    <w:rsid w:val="00967D72"/>
    <w:rsid w:val="009C3109"/>
    <w:rsid w:val="009D1770"/>
    <w:rsid w:val="00A04CAB"/>
    <w:rsid w:val="00A32D7D"/>
    <w:rsid w:val="00A537D5"/>
    <w:rsid w:val="00A73475"/>
    <w:rsid w:val="00A75C06"/>
    <w:rsid w:val="00A75F20"/>
    <w:rsid w:val="00AB3D28"/>
    <w:rsid w:val="00AD0308"/>
    <w:rsid w:val="00AE55F4"/>
    <w:rsid w:val="00B0105D"/>
    <w:rsid w:val="00B218B6"/>
    <w:rsid w:val="00B33A6B"/>
    <w:rsid w:val="00B4064C"/>
    <w:rsid w:val="00B55568"/>
    <w:rsid w:val="00B71CCC"/>
    <w:rsid w:val="00B91EB2"/>
    <w:rsid w:val="00BA5C26"/>
    <w:rsid w:val="00BC0B1C"/>
    <w:rsid w:val="00BC6A4C"/>
    <w:rsid w:val="00BC6DAE"/>
    <w:rsid w:val="00BD38BD"/>
    <w:rsid w:val="00BF297A"/>
    <w:rsid w:val="00C01C92"/>
    <w:rsid w:val="00C2223B"/>
    <w:rsid w:val="00C2666B"/>
    <w:rsid w:val="00C31930"/>
    <w:rsid w:val="00C54C3B"/>
    <w:rsid w:val="00C555DD"/>
    <w:rsid w:val="00C96AD3"/>
    <w:rsid w:val="00CD0792"/>
    <w:rsid w:val="00CE783C"/>
    <w:rsid w:val="00CF64A6"/>
    <w:rsid w:val="00D15CE4"/>
    <w:rsid w:val="00D203E7"/>
    <w:rsid w:val="00D70EF9"/>
    <w:rsid w:val="00D97F77"/>
    <w:rsid w:val="00DA7C83"/>
    <w:rsid w:val="00DD5C79"/>
    <w:rsid w:val="00E27148"/>
    <w:rsid w:val="00E74EA2"/>
    <w:rsid w:val="00E83C47"/>
    <w:rsid w:val="00E954C8"/>
    <w:rsid w:val="00EB09AC"/>
    <w:rsid w:val="00ED0BEC"/>
    <w:rsid w:val="00F0221D"/>
    <w:rsid w:val="00F325B5"/>
    <w:rsid w:val="00F53329"/>
    <w:rsid w:val="00FC7769"/>
    <w:rsid w:val="00FF1C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E96A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05D"/>
    <w:rPr>
      <w:rFonts w:ascii="Times New Roman" w:hAnsi="Times New Roman"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deliste">
    <w:name w:val="List Paragraph"/>
    <w:basedOn w:val="Normal"/>
    <w:uiPriority w:val="34"/>
    <w:qFormat/>
    <w:rsid w:val="00691A43"/>
    <w:pPr>
      <w:ind w:left="720"/>
      <w:contextualSpacing/>
    </w:pPr>
    <w:rPr>
      <w:rFonts w:ascii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9759">
      <w:bodyDiv w:val="1"/>
      <w:marLeft w:val="0"/>
      <w:marRight w:val="0"/>
      <w:marTop w:val="0"/>
      <w:marBottom w:val="0"/>
      <w:divBdr>
        <w:top w:val="none" w:sz="0" w:space="0" w:color="auto"/>
        <w:left w:val="none" w:sz="0" w:space="0" w:color="auto"/>
        <w:bottom w:val="none" w:sz="0" w:space="0" w:color="auto"/>
        <w:right w:val="none" w:sz="0" w:space="0" w:color="auto"/>
      </w:divBdr>
    </w:div>
    <w:div w:id="363865693">
      <w:bodyDiv w:val="1"/>
      <w:marLeft w:val="0"/>
      <w:marRight w:val="0"/>
      <w:marTop w:val="0"/>
      <w:marBottom w:val="0"/>
      <w:divBdr>
        <w:top w:val="none" w:sz="0" w:space="0" w:color="auto"/>
        <w:left w:val="none" w:sz="0" w:space="0" w:color="auto"/>
        <w:bottom w:val="none" w:sz="0" w:space="0" w:color="auto"/>
        <w:right w:val="none" w:sz="0" w:space="0" w:color="auto"/>
      </w:divBdr>
    </w:div>
    <w:div w:id="430128975">
      <w:bodyDiv w:val="1"/>
      <w:marLeft w:val="0"/>
      <w:marRight w:val="0"/>
      <w:marTop w:val="0"/>
      <w:marBottom w:val="0"/>
      <w:divBdr>
        <w:top w:val="none" w:sz="0" w:space="0" w:color="auto"/>
        <w:left w:val="none" w:sz="0" w:space="0" w:color="auto"/>
        <w:bottom w:val="none" w:sz="0" w:space="0" w:color="auto"/>
        <w:right w:val="none" w:sz="0" w:space="0" w:color="auto"/>
      </w:divBdr>
    </w:div>
    <w:div w:id="669911834">
      <w:bodyDiv w:val="1"/>
      <w:marLeft w:val="0"/>
      <w:marRight w:val="0"/>
      <w:marTop w:val="0"/>
      <w:marBottom w:val="0"/>
      <w:divBdr>
        <w:top w:val="none" w:sz="0" w:space="0" w:color="auto"/>
        <w:left w:val="none" w:sz="0" w:space="0" w:color="auto"/>
        <w:bottom w:val="none" w:sz="0" w:space="0" w:color="auto"/>
        <w:right w:val="none" w:sz="0" w:space="0" w:color="auto"/>
      </w:divBdr>
    </w:div>
    <w:div w:id="927691150">
      <w:bodyDiv w:val="1"/>
      <w:marLeft w:val="0"/>
      <w:marRight w:val="0"/>
      <w:marTop w:val="0"/>
      <w:marBottom w:val="0"/>
      <w:divBdr>
        <w:top w:val="none" w:sz="0" w:space="0" w:color="auto"/>
        <w:left w:val="none" w:sz="0" w:space="0" w:color="auto"/>
        <w:bottom w:val="none" w:sz="0" w:space="0" w:color="auto"/>
        <w:right w:val="none" w:sz="0" w:space="0" w:color="auto"/>
      </w:divBdr>
    </w:div>
    <w:div w:id="1230850423">
      <w:bodyDiv w:val="1"/>
      <w:marLeft w:val="0"/>
      <w:marRight w:val="0"/>
      <w:marTop w:val="0"/>
      <w:marBottom w:val="0"/>
      <w:divBdr>
        <w:top w:val="none" w:sz="0" w:space="0" w:color="auto"/>
        <w:left w:val="none" w:sz="0" w:space="0" w:color="auto"/>
        <w:bottom w:val="none" w:sz="0" w:space="0" w:color="auto"/>
        <w:right w:val="none" w:sz="0" w:space="0" w:color="auto"/>
      </w:divBdr>
    </w:div>
    <w:div w:id="155387967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1044</Words>
  <Characters>5747</Characters>
  <Application>Microsoft Macintosh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zabka</dc:creator>
  <cp:keywords/>
  <dc:description/>
  <cp:lastModifiedBy>jerome zabka</cp:lastModifiedBy>
  <cp:revision>13</cp:revision>
  <dcterms:created xsi:type="dcterms:W3CDTF">2019-10-09T13:33:00Z</dcterms:created>
  <dcterms:modified xsi:type="dcterms:W3CDTF">2019-10-09T13:54:00Z</dcterms:modified>
</cp:coreProperties>
</file>