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187F0" w14:textId="352AD3FB" w:rsidR="00FD0078" w:rsidRDefault="003C2E4E" w:rsidP="00FD0078">
      <w:pPr>
        <w:ind w:left="-1134"/>
      </w:pPr>
      <w:r w:rsidRPr="003C2E4E">
        <w:drawing>
          <wp:inline distT="0" distB="0" distL="0" distR="0" wp14:anchorId="47131DA6" wp14:editId="43653E80">
            <wp:extent cx="3449444" cy="4078348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449444" cy="40783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D0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0078"/>
    <w:rsid w:val="003C2E4E"/>
    <w:rsid w:val="00FD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4FAD8"/>
  <w15:chartTrackingRefBased/>
  <w15:docId w15:val="{8883685B-B818-4C01-948D-DEB9F0BF1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Remy Bertrand</dc:creator>
  <cp:keywords/>
  <dc:description/>
  <cp:lastModifiedBy>Remy Bertrand</cp:lastModifiedBy>
  <cp:revision>1</cp:revision>
  <cp:lastPrinted>2021-05-24T15:05:00Z</cp:lastPrinted>
  <dcterms:created xsi:type="dcterms:W3CDTF">2021-05-24T15:03:00Z</dcterms:created>
  <dcterms:modified xsi:type="dcterms:W3CDTF">2021-05-24T19:48:00Z</dcterms:modified>
</cp:coreProperties>
</file>