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4F" w:rsidRDefault="00F91E4F" w:rsidP="00F91E4F">
      <w:pPr>
        <w:spacing w:before="480"/>
        <w:rPr>
          <w:b/>
          <w:color w:val="0000FF"/>
          <w:sz w:val="28"/>
          <w:szCs w:val="28"/>
        </w:rPr>
      </w:pPr>
      <w:bookmarkStart w:id="0" w:name="_MON_1628952704"/>
      <w:bookmarkEnd w:id="0"/>
      <w:r w:rsidRPr="00F91E4F">
        <w:rPr>
          <w:b/>
          <w:color w:val="0000FF"/>
          <w:sz w:val="28"/>
          <w:szCs w:val="28"/>
        </w:rPr>
        <w:t>Double-cliquer sur "Client" et saisir le numéro du client dans la cellule B1 pour importer ses coordonnées automatiquement depuis "Gestion Commerciale"</w:t>
      </w:r>
    </w:p>
    <w:p w:rsidR="000E6C00" w:rsidRPr="000E6C00" w:rsidRDefault="000E6C00" w:rsidP="000E6C00">
      <w:pPr>
        <w:spacing w:line="360" w:lineRule="auto"/>
        <w:jc w:val="both"/>
        <w:rPr>
          <w:sz w:val="28"/>
          <w:szCs w:val="28"/>
        </w:rPr>
      </w:pPr>
    </w:p>
    <w:p w:rsidR="00A30EBC" w:rsidRPr="0060344C" w:rsidRDefault="00F9027A" w:rsidP="0060344C">
      <w:pPr>
        <w:jc w:val="both"/>
      </w:pPr>
      <w:r w:rsidRPr="00EE491F">
        <w:rPr>
          <w:b/>
          <w:sz w:val="28"/>
          <w:szCs w:val="28"/>
        </w:rPr>
        <w:object w:dxaOrig="10500" w:dyaOrig="1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8pt;height:86.4pt" o:ole="">
            <v:imagedata r:id="rId8" o:title=""/>
          </v:shape>
          <o:OLEObject Type="Embed" ProgID="Excel.Sheet.12" ShapeID="_x0000_i1025" DrawAspect="Content" ObjectID="_1768578550" r:id="rId9"/>
        </w:object>
      </w:r>
    </w:p>
    <w:p w:rsidR="002A4416" w:rsidRPr="002A4416" w:rsidRDefault="002A4416" w:rsidP="00092D0F">
      <w:pPr>
        <w:jc w:val="both"/>
      </w:pPr>
    </w:p>
    <w:p w:rsidR="002A4416" w:rsidRPr="00EB7421" w:rsidRDefault="00EB7421" w:rsidP="00092D0F">
      <w:pPr>
        <w:jc w:val="both"/>
        <w:rPr>
          <w:b/>
          <w:color w:val="FF0000"/>
          <w:sz w:val="28"/>
          <w:szCs w:val="28"/>
        </w:rPr>
      </w:pPr>
      <w:r w:rsidRPr="00EB7421">
        <w:rPr>
          <w:b/>
          <w:color w:val="FF0000"/>
          <w:sz w:val="28"/>
          <w:szCs w:val="28"/>
        </w:rPr>
        <w:t xml:space="preserve">Le devis ne doit pas être saisi dans ce modèle qui doit rester un </w:t>
      </w:r>
      <w:r w:rsidRPr="002B11D3">
        <w:rPr>
          <w:b/>
          <w:color w:val="FF0000"/>
          <w:sz w:val="28"/>
          <w:szCs w:val="28"/>
          <w:highlight w:val="yellow"/>
          <w:bdr w:val="single" w:sz="4" w:space="0" w:color="auto"/>
        </w:rPr>
        <w:t>modèle vierge</w:t>
      </w:r>
      <w:r>
        <w:rPr>
          <w:b/>
          <w:color w:val="FF0000"/>
          <w:sz w:val="28"/>
          <w:szCs w:val="28"/>
        </w:rPr>
        <w:t xml:space="preserve">. Copier ce modèle </w:t>
      </w:r>
      <w:r w:rsidR="002B11D3">
        <w:rPr>
          <w:b/>
          <w:color w:val="FF0000"/>
          <w:sz w:val="28"/>
          <w:szCs w:val="28"/>
        </w:rPr>
        <w:t xml:space="preserve">dans l'arborescence de l'affaire, </w:t>
      </w:r>
      <w:r>
        <w:rPr>
          <w:b/>
          <w:color w:val="FF0000"/>
          <w:sz w:val="28"/>
          <w:szCs w:val="28"/>
        </w:rPr>
        <w:t>en le renommant du nom de l'affaire avant d'établir le devis.</w:t>
      </w:r>
      <w:r w:rsidR="002B11D3">
        <w:rPr>
          <w:b/>
          <w:color w:val="FF0000"/>
          <w:sz w:val="28"/>
          <w:szCs w:val="28"/>
        </w:rPr>
        <w:t xml:space="preserve"> Et fermer ce modèle sans enregistrer de modification.</w:t>
      </w:r>
    </w:p>
    <w:p w:rsidR="002A4416" w:rsidRPr="002A4416" w:rsidRDefault="002A4416" w:rsidP="00092D0F">
      <w:pPr>
        <w:jc w:val="both"/>
      </w:pPr>
    </w:p>
    <w:p w:rsidR="002A4416" w:rsidRPr="00C75696" w:rsidRDefault="00C46775" w:rsidP="00092D0F">
      <w:pPr>
        <w:jc w:val="both"/>
        <w:rPr>
          <w:sz w:val="28"/>
          <w:szCs w:val="28"/>
        </w:rPr>
      </w:pPr>
      <w:r w:rsidRPr="00C75696">
        <w:rPr>
          <w:sz w:val="28"/>
          <w:szCs w:val="28"/>
        </w:rPr>
        <w:t>Marmande, le :</w:t>
      </w:r>
    </w:p>
    <w:p w:rsidR="003906EC" w:rsidRPr="00C75696" w:rsidRDefault="0010634E" w:rsidP="00092D0F">
      <w:pPr>
        <w:jc w:val="both"/>
        <w:rPr>
          <w:sz w:val="28"/>
          <w:szCs w:val="28"/>
        </w:rPr>
      </w:pPr>
      <w:r w:rsidRPr="00C75696">
        <w:rPr>
          <w:sz w:val="28"/>
          <w:szCs w:val="28"/>
        </w:rPr>
        <w:t>À</w:t>
      </w:r>
      <w:r w:rsidR="00A8284B">
        <w:rPr>
          <w:sz w:val="28"/>
          <w:szCs w:val="28"/>
        </w:rPr>
        <w:t>l’attention de</w:t>
      </w:r>
    </w:p>
    <w:p w:rsidR="003906EC" w:rsidRPr="00C75696" w:rsidRDefault="00A8284B" w:rsidP="00092D0F">
      <w:pPr>
        <w:jc w:val="both"/>
        <w:rPr>
          <w:sz w:val="28"/>
          <w:szCs w:val="28"/>
        </w:rPr>
      </w:pPr>
      <w:r>
        <w:rPr>
          <w:sz w:val="28"/>
          <w:szCs w:val="28"/>
        </w:rPr>
        <w:t>Réf :</w:t>
      </w:r>
      <w:r w:rsidR="00A537D4">
        <w:rPr>
          <w:sz w:val="28"/>
          <w:szCs w:val="28"/>
        </w:rPr>
        <w:t>.EM/SM</w:t>
      </w:r>
    </w:p>
    <w:p w:rsidR="00C75696" w:rsidRDefault="00C75696" w:rsidP="00092D0F">
      <w:pPr>
        <w:jc w:val="both"/>
      </w:pPr>
    </w:p>
    <w:p w:rsidR="00C75696" w:rsidRDefault="00C75696" w:rsidP="00092D0F">
      <w:pPr>
        <w:jc w:val="both"/>
      </w:pPr>
    </w:p>
    <w:p w:rsidR="00C75696" w:rsidRPr="003906EC" w:rsidRDefault="00C75696" w:rsidP="00092D0F">
      <w:pPr>
        <w:jc w:val="both"/>
      </w:pPr>
    </w:p>
    <w:p w:rsidR="002A4416" w:rsidRPr="002A4416" w:rsidRDefault="002A4416" w:rsidP="00092D0F">
      <w:pPr>
        <w:jc w:val="both"/>
      </w:pPr>
    </w:p>
    <w:p w:rsidR="00C46775" w:rsidRDefault="00C46775" w:rsidP="00092D0F">
      <w:pPr>
        <w:jc w:val="both"/>
      </w:pPr>
    </w:p>
    <w:p w:rsidR="00C46775" w:rsidRPr="00C75696" w:rsidRDefault="003906EC" w:rsidP="00EB7AF3">
      <w:pPr>
        <w:jc w:val="center"/>
        <w:rPr>
          <w:b/>
          <w:color w:val="FF0000"/>
          <w:sz w:val="32"/>
          <w:szCs w:val="32"/>
          <w:u w:val="single"/>
        </w:rPr>
      </w:pPr>
      <w:r w:rsidRPr="00C75696">
        <w:rPr>
          <w:b/>
          <w:color w:val="FF0000"/>
          <w:sz w:val="32"/>
          <w:szCs w:val="32"/>
          <w:u w:val="single"/>
        </w:rPr>
        <w:t>DEVIS</w:t>
      </w:r>
      <w:r w:rsidR="00C75696" w:rsidRPr="00C75696">
        <w:rPr>
          <w:b/>
          <w:color w:val="FF0000"/>
          <w:sz w:val="32"/>
          <w:szCs w:val="32"/>
          <w:u w:val="single"/>
        </w:rPr>
        <w:t xml:space="preserve"> DESCRIPTIF</w:t>
      </w:r>
    </w:p>
    <w:p w:rsidR="00C75696" w:rsidRDefault="00C75696" w:rsidP="00EB7AF3">
      <w:pPr>
        <w:jc w:val="center"/>
        <w:rPr>
          <w:b/>
          <w:color w:val="FF0000"/>
          <w:sz w:val="28"/>
          <w:szCs w:val="28"/>
          <w:u w:val="single"/>
        </w:rPr>
      </w:pPr>
    </w:p>
    <w:p w:rsidR="00C75696" w:rsidRDefault="00C75696" w:rsidP="00EB7AF3">
      <w:pPr>
        <w:jc w:val="center"/>
        <w:rPr>
          <w:b/>
          <w:color w:val="FF0000"/>
          <w:sz w:val="28"/>
          <w:szCs w:val="28"/>
          <w:u w:val="single"/>
        </w:rPr>
      </w:pPr>
    </w:p>
    <w:p w:rsidR="00C75696" w:rsidRDefault="00C75696" w:rsidP="00EB7AF3">
      <w:pPr>
        <w:jc w:val="center"/>
        <w:rPr>
          <w:b/>
          <w:color w:val="FF0000"/>
          <w:sz w:val="28"/>
          <w:szCs w:val="28"/>
          <w:u w:val="single"/>
        </w:rPr>
      </w:pPr>
    </w:p>
    <w:p w:rsidR="00C75696" w:rsidRDefault="00B434A6" w:rsidP="00EB7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Travaux de revêtement</w:t>
      </w:r>
      <w:r w:rsidR="005A26CE">
        <w:rPr>
          <w:b/>
          <w:sz w:val="28"/>
          <w:szCs w:val="28"/>
        </w:rPr>
        <w:t xml:space="preserve"> de</w:t>
      </w:r>
      <w:r w:rsidR="00D8771E">
        <w:rPr>
          <w:b/>
          <w:sz w:val="28"/>
          <w:szCs w:val="28"/>
        </w:rPr>
        <w:t xml:space="preserve"> cuve</w:t>
      </w:r>
      <w:r w:rsidR="005A26CE">
        <w:rPr>
          <w:b/>
          <w:sz w:val="28"/>
          <w:szCs w:val="28"/>
        </w:rPr>
        <w:t xml:space="preserve">(s) aérienne(s) </w:t>
      </w:r>
      <w:r w:rsidR="00A8284B">
        <w:rPr>
          <w:b/>
          <w:sz w:val="28"/>
          <w:szCs w:val="28"/>
        </w:rPr>
        <w:t>e</w:t>
      </w:r>
      <w:r w:rsidR="00C75696">
        <w:rPr>
          <w:b/>
          <w:sz w:val="28"/>
          <w:szCs w:val="28"/>
        </w:rPr>
        <w:t>n béton</w:t>
      </w:r>
    </w:p>
    <w:p w:rsidR="00C75696" w:rsidRDefault="00C75696" w:rsidP="00EB7AF3">
      <w:pPr>
        <w:jc w:val="center"/>
        <w:rPr>
          <w:b/>
          <w:sz w:val="28"/>
          <w:szCs w:val="28"/>
        </w:rPr>
      </w:pPr>
    </w:p>
    <w:p w:rsidR="00C75696" w:rsidRDefault="00C75696" w:rsidP="00EB7AF3">
      <w:pPr>
        <w:jc w:val="center"/>
        <w:rPr>
          <w:b/>
          <w:sz w:val="28"/>
          <w:szCs w:val="28"/>
        </w:rPr>
      </w:pPr>
    </w:p>
    <w:p w:rsidR="00C75696" w:rsidRDefault="00C75696" w:rsidP="00EB7AF3">
      <w:pPr>
        <w:jc w:val="center"/>
        <w:rPr>
          <w:b/>
          <w:sz w:val="28"/>
          <w:szCs w:val="28"/>
        </w:rPr>
      </w:pPr>
    </w:p>
    <w:p w:rsidR="00C75696" w:rsidRDefault="00C75696" w:rsidP="00EB7AF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Concerne </w:t>
      </w:r>
      <w:r w:rsidR="005A26CE" w:rsidRPr="002B11D3">
        <w:rPr>
          <w:b/>
          <w:sz w:val="28"/>
          <w:szCs w:val="28"/>
          <w:highlight w:val="yellow"/>
          <w:u w:val="single"/>
        </w:rPr>
        <w:t>la(les)</w:t>
      </w:r>
      <w:r>
        <w:rPr>
          <w:b/>
          <w:sz w:val="28"/>
          <w:szCs w:val="28"/>
          <w:u w:val="single"/>
        </w:rPr>
        <w:t xml:space="preserve"> cuve</w:t>
      </w:r>
      <w:r w:rsidR="005A26CE" w:rsidRPr="002B11D3">
        <w:rPr>
          <w:b/>
          <w:sz w:val="28"/>
          <w:szCs w:val="28"/>
          <w:highlight w:val="yellow"/>
          <w:u w:val="single"/>
        </w:rPr>
        <w:t>(</w:t>
      </w:r>
      <w:r w:rsidRPr="002B11D3">
        <w:rPr>
          <w:b/>
          <w:sz w:val="28"/>
          <w:szCs w:val="28"/>
          <w:highlight w:val="yellow"/>
          <w:u w:val="single"/>
        </w:rPr>
        <w:t>s</w:t>
      </w:r>
      <w:r w:rsidR="005A26CE" w:rsidRPr="002B11D3">
        <w:rPr>
          <w:b/>
          <w:sz w:val="28"/>
          <w:szCs w:val="28"/>
          <w:highlight w:val="yellow"/>
          <w:u w:val="single"/>
        </w:rPr>
        <w:t>)</w:t>
      </w:r>
      <w:r>
        <w:rPr>
          <w:b/>
          <w:sz w:val="28"/>
          <w:szCs w:val="28"/>
          <w:u w:val="single"/>
        </w:rPr>
        <w:t> :</w:t>
      </w:r>
    </w:p>
    <w:p w:rsidR="00C75696" w:rsidRDefault="00C75696" w:rsidP="00EB7AF3">
      <w:pPr>
        <w:jc w:val="center"/>
        <w:rPr>
          <w:b/>
          <w:sz w:val="28"/>
          <w:szCs w:val="28"/>
          <w:u w:val="single"/>
        </w:rPr>
      </w:pPr>
    </w:p>
    <w:p w:rsidR="00C75696" w:rsidRDefault="00C75696" w:rsidP="00EB7AF3">
      <w:pPr>
        <w:jc w:val="center"/>
        <w:rPr>
          <w:b/>
          <w:sz w:val="28"/>
          <w:szCs w:val="28"/>
          <w:u w:val="single"/>
        </w:rPr>
      </w:pPr>
    </w:p>
    <w:p w:rsidR="00C75696" w:rsidRDefault="00A8284B" w:rsidP="00EB7AF3">
      <w:pPr>
        <w:jc w:val="center"/>
        <w:rPr>
          <w:b/>
          <w:sz w:val="28"/>
          <w:szCs w:val="28"/>
        </w:rPr>
      </w:pPr>
      <w:r w:rsidRPr="00E16EE3">
        <w:rPr>
          <w:b/>
          <w:sz w:val="28"/>
          <w:szCs w:val="28"/>
          <w:highlight w:val="yellow"/>
        </w:rPr>
        <w:t>N°  (</w:t>
      </w:r>
      <w:r w:rsidR="00B434A6" w:rsidRPr="00E16EE3">
        <w:rPr>
          <w:b/>
          <w:sz w:val="28"/>
          <w:szCs w:val="28"/>
          <w:highlight w:val="yellow"/>
        </w:rPr>
        <w:t>HL)</w:t>
      </w:r>
    </w:p>
    <w:p w:rsidR="00E83758" w:rsidRDefault="00E83758" w:rsidP="00EB7AF3">
      <w:pPr>
        <w:jc w:val="center"/>
        <w:rPr>
          <w:b/>
          <w:sz w:val="28"/>
          <w:szCs w:val="28"/>
        </w:rPr>
      </w:pPr>
    </w:p>
    <w:p w:rsidR="00D8771E" w:rsidRDefault="00EB7421" w:rsidP="00EB7AF3">
      <w:pPr>
        <w:jc w:val="center"/>
        <w:rPr>
          <w:b/>
          <w:sz w:val="28"/>
          <w:szCs w:val="28"/>
        </w:rPr>
      </w:pPr>
      <w:r w:rsidRPr="00EB7421">
        <w:rPr>
          <w:b/>
          <w:sz w:val="28"/>
          <w:szCs w:val="28"/>
          <w:highlight w:val="yellow"/>
        </w:rPr>
        <w:t>Précisez le N° et la contenance de chaque cuve</w:t>
      </w:r>
    </w:p>
    <w:p w:rsidR="00D8771E" w:rsidRDefault="00D8771E" w:rsidP="00EB7AF3">
      <w:pPr>
        <w:jc w:val="center"/>
        <w:rPr>
          <w:b/>
          <w:sz w:val="28"/>
          <w:szCs w:val="28"/>
        </w:rPr>
      </w:pPr>
    </w:p>
    <w:p w:rsidR="00442377" w:rsidRDefault="00442377" w:rsidP="00B47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A5121" w:rsidRDefault="00AA5121" w:rsidP="00060654">
      <w:pPr>
        <w:jc w:val="center"/>
        <w:rPr>
          <w:b/>
          <w:sz w:val="28"/>
          <w:szCs w:val="28"/>
          <w:u w:val="single"/>
        </w:rPr>
      </w:pPr>
    </w:p>
    <w:p w:rsidR="00E83758" w:rsidRDefault="00E83758" w:rsidP="0006065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DESCRIPTIF DES TRAVAUX</w:t>
      </w:r>
    </w:p>
    <w:p w:rsidR="00060654" w:rsidRDefault="00060654" w:rsidP="00092D0F">
      <w:pPr>
        <w:jc w:val="both"/>
        <w:rPr>
          <w:sz w:val="28"/>
          <w:szCs w:val="28"/>
        </w:rPr>
      </w:pPr>
    </w:p>
    <w:p w:rsidR="008553AB" w:rsidRDefault="00092D0F" w:rsidP="00092D0F">
      <w:pPr>
        <w:jc w:val="both"/>
        <w:rPr>
          <w:sz w:val="28"/>
          <w:szCs w:val="28"/>
        </w:rPr>
      </w:pPr>
      <w:r w:rsidRPr="00092D0F">
        <w:rPr>
          <w:sz w:val="28"/>
          <w:szCs w:val="28"/>
        </w:rPr>
        <w:t>La zone d'intervention est réputée libre de tout</w:t>
      </w:r>
      <w:r>
        <w:rPr>
          <w:sz w:val="28"/>
          <w:szCs w:val="28"/>
        </w:rPr>
        <w:t xml:space="preserve"> produit, matériel, ou équipement pouvant gêner notre intervention ou être endommagée par celle-ci. Le détartrage des cuves sera effectué par vos soins avant notre intervention, sauf demande spécifique clairement mentionnée dans le détail des prix.</w:t>
      </w:r>
    </w:p>
    <w:p w:rsidR="00092D0F" w:rsidRPr="00092D0F" w:rsidRDefault="00092D0F" w:rsidP="00092D0F">
      <w:pPr>
        <w:jc w:val="both"/>
        <w:rPr>
          <w:sz w:val="28"/>
          <w:szCs w:val="28"/>
        </w:rPr>
      </w:pPr>
    </w:p>
    <w:p w:rsidR="00E83758" w:rsidRDefault="00E83758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Installation de chantier</w:t>
      </w:r>
    </w:p>
    <w:p w:rsidR="00E83758" w:rsidRPr="00E83758" w:rsidRDefault="00E83758" w:rsidP="00805D87">
      <w:pPr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Amener à pied d’œuvre des personnels, matériels et matériaux.</w:t>
      </w:r>
    </w:p>
    <w:p w:rsidR="00E83758" w:rsidRPr="00E83758" w:rsidRDefault="00E83758" w:rsidP="00805D87">
      <w:pPr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Mise en place du matériel.</w:t>
      </w:r>
    </w:p>
    <w:p w:rsidR="00E83758" w:rsidRPr="00EE4568" w:rsidRDefault="00E83758" w:rsidP="00805D87">
      <w:pPr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Mise en place des moyens d’</w:t>
      </w:r>
      <w:r w:rsidR="00EE4568">
        <w:rPr>
          <w:sz w:val="28"/>
          <w:szCs w:val="28"/>
        </w:rPr>
        <w:t>accès</w:t>
      </w:r>
      <w:r>
        <w:rPr>
          <w:sz w:val="28"/>
          <w:szCs w:val="28"/>
        </w:rPr>
        <w:t xml:space="preserve"> aux surfaces concernées par notre in</w:t>
      </w:r>
      <w:r w:rsidR="00EE4568">
        <w:rPr>
          <w:sz w:val="28"/>
          <w:szCs w:val="28"/>
        </w:rPr>
        <w:t>tervention.</w:t>
      </w:r>
    </w:p>
    <w:p w:rsidR="00EE4568" w:rsidRDefault="00EA60CC" w:rsidP="00805D87">
      <w:pPr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Mise en place d’un dé</w:t>
      </w:r>
      <w:r w:rsidR="00EE4568">
        <w:rPr>
          <w:sz w:val="28"/>
          <w:szCs w:val="28"/>
        </w:rPr>
        <w:t>shydrateur et du matériel d’extraction et d’évacuation des poussières.</w:t>
      </w:r>
    </w:p>
    <w:p w:rsidR="00A8284B" w:rsidRPr="00EB7AF3" w:rsidRDefault="00A8284B" w:rsidP="00092D0F">
      <w:pPr>
        <w:jc w:val="both"/>
        <w:rPr>
          <w:sz w:val="28"/>
          <w:szCs w:val="28"/>
        </w:rPr>
      </w:pPr>
    </w:p>
    <w:p w:rsidR="00597B70" w:rsidRDefault="00D301B2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Décapage des cuves</w:t>
      </w:r>
    </w:p>
    <w:p w:rsidR="00597B70" w:rsidRDefault="00597B70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Décapage de toutes les surfaces, par projection de sable de granulométrie adaptée au subjectile</w:t>
      </w:r>
      <w:r w:rsidR="00EB7AF3">
        <w:rPr>
          <w:sz w:val="28"/>
          <w:szCs w:val="28"/>
        </w:rPr>
        <w:t xml:space="preserve"> (généralement 20/30)</w:t>
      </w:r>
      <w:r>
        <w:rPr>
          <w:sz w:val="28"/>
          <w:szCs w:val="28"/>
        </w:rPr>
        <w:t>, pour éliminer tous produits ou particules non adhérents.</w:t>
      </w:r>
      <w:r w:rsidR="00EB7AF3">
        <w:rPr>
          <w:sz w:val="28"/>
          <w:szCs w:val="28"/>
        </w:rPr>
        <w:t xml:space="preserve"> Extraction des poussières vers l'extérieur pendant cette opération.</w:t>
      </w:r>
    </w:p>
    <w:p w:rsidR="00EB7AF3" w:rsidRDefault="00EB7AF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Dessablage et collecte des déchets </w:t>
      </w:r>
      <w:r w:rsidR="00194F1F">
        <w:rPr>
          <w:sz w:val="28"/>
          <w:szCs w:val="28"/>
        </w:rPr>
        <w:t xml:space="preserve">(sable + revêtement décapé) par nos soins, </w:t>
      </w:r>
      <w:r>
        <w:rPr>
          <w:sz w:val="28"/>
          <w:szCs w:val="28"/>
        </w:rPr>
        <w:t xml:space="preserve">dans une benne </w:t>
      </w:r>
      <w:r w:rsidR="00194F1F">
        <w:rPr>
          <w:sz w:val="28"/>
          <w:szCs w:val="28"/>
        </w:rPr>
        <w:t>dédiée à cette opération</w:t>
      </w:r>
      <w:r>
        <w:rPr>
          <w:sz w:val="28"/>
          <w:szCs w:val="28"/>
        </w:rPr>
        <w:t>.</w:t>
      </w:r>
      <w:r w:rsidR="00060654">
        <w:rPr>
          <w:sz w:val="28"/>
          <w:szCs w:val="28"/>
        </w:rPr>
        <w:t xml:space="preserve"> Dépoussiérage soigné.</w:t>
      </w:r>
    </w:p>
    <w:p w:rsidR="00194F1F" w:rsidRDefault="00194F1F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Lavage à l'eau claire, permettant d'éliminer la totalité des poussières, </w:t>
      </w:r>
      <w:r w:rsidR="00060654">
        <w:rPr>
          <w:sz w:val="28"/>
          <w:szCs w:val="28"/>
        </w:rPr>
        <w:t xml:space="preserve">et particules d'abrasif, </w:t>
      </w:r>
      <w:r>
        <w:rPr>
          <w:sz w:val="28"/>
          <w:szCs w:val="28"/>
        </w:rPr>
        <w:t>afin d'assurer une parfaite adhérence des produits de ragréage.</w:t>
      </w:r>
    </w:p>
    <w:p w:rsidR="00EB7AF3" w:rsidRDefault="00EB7AF3" w:rsidP="00EB7AF3">
      <w:pPr>
        <w:jc w:val="both"/>
        <w:rPr>
          <w:sz w:val="28"/>
          <w:szCs w:val="28"/>
        </w:rPr>
      </w:pPr>
    </w:p>
    <w:p w:rsidR="00060654" w:rsidRPr="00060654" w:rsidRDefault="00060654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Traitement des fers apparents (si besoin)</w:t>
      </w:r>
    </w:p>
    <w:p w:rsidR="00060654" w:rsidRDefault="001E6E54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Décapage des fers </w:t>
      </w:r>
      <w:r w:rsidR="00060654">
        <w:rPr>
          <w:sz w:val="28"/>
          <w:szCs w:val="28"/>
        </w:rPr>
        <w:t>apparents jusqu'à ce que l'on retrouve le gainage de béton sain et les aciers exempts de rouille.</w:t>
      </w:r>
    </w:p>
    <w:p w:rsidR="00060654" w:rsidRDefault="001E6E54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Application d'un traitement anticorrosion</w:t>
      </w:r>
      <w:r w:rsidR="00060654">
        <w:rPr>
          <w:sz w:val="28"/>
          <w:szCs w:val="28"/>
        </w:rPr>
        <w:t xml:space="preserve"> pour </w:t>
      </w:r>
      <w:r w:rsidR="007C71B2">
        <w:rPr>
          <w:sz w:val="28"/>
          <w:szCs w:val="28"/>
        </w:rPr>
        <w:t>protéger ces aciers durablement.</w:t>
      </w:r>
    </w:p>
    <w:p w:rsidR="00060654" w:rsidRDefault="00060654" w:rsidP="00EB7AF3">
      <w:pPr>
        <w:jc w:val="both"/>
        <w:rPr>
          <w:sz w:val="28"/>
          <w:szCs w:val="28"/>
        </w:rPr>
      </w:pPr>
    </w:p>
    <w:p w:rsidR="00060654" w:rsidRPr="00060654" w:rsidRDefault="00060654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Traitement des fissures actives (Si besoin)</w:t>
      </w:r>
    </w:p>
    <w:p w:rsidR="00060654" w:rsidRDefault="001E6E54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1E6E54">
        <w:rPr>
          <w:sz w:val="28"/>
          <w:szCs w:val="28"/>
        </w:rPr>
        <w:t>Décapage, ouverture d</w:t>
      </w:r>
      <w:r w:rsidR="00060654" w:rsidRPr="001E6E54">
        <w:rPr>
          <w:sz w:val="28"/>
          <w:szCs w:val="28"/>
        </w:rPr>
        <w:t>es fissures actives (fuyantes)</w:t>
      </w:r>
      <w:r w:rsidRPr="001E6E54">
        <w:rPr>
          <w:sz w:val="28"/>
          <w:szCs w:val="28"/>
        </w:rPr>
        <w:t xml:space="preserve"> au disque diamanté, purge de toute partie non adhérente</w:t>
      </w:r>
      <w:r w:rsidR="00060654" w:rsidRPr="001E6E54">
        <w:rPr>
          <w:sz w:val="28"/>
          <w:szCs w:val="28"/>
        </w:rPr>
        <w:t xml:space="preserve"> et dépoussiér</w:t>
      </w:r>
      <w:r w:rsidRPr="001E6E54">
        <w:rPr>
          <w:sz w:val="28"/>
          <w:szCs w:val="28"/>
        </w:rPr>
        <w:t>age soigné</w:t>
      </w:r>
      <w:r>
        <w:rPr>
          <w:sz w:val="28"/>
          <w:szCs w:val="28"/>
        </w:rPr>
        <w:t>.</w:t>
      </w:r>
    </w:p>
    <w:p w:rsidR="001E6E54" w:rsidRDefault="001E6E54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Colmatage au m</w:t>
      </w:r>
      <w:r w:rsidR="00D301B2">
        <w:rPr>
          <w:sz w:val="28"/>
          <w:szCs w:val="28"/>
        </w:rPr>
        <w:t>ortier fibré à retrait compensé</w:t>
      </w:r>
      <w:r>
        <w:rPr>
          <w:sz w:val="28"/>
          <w:szCs w:val="28"/>
        </w:rPr>
        <w:t>.</w:t>
      </w:r>
    </w:p>
    <w:p w:rsidR="001E6E54" w:rsidRPr="001E6E54" w:rsidRDefault="001E6E54" w:rsidP="001E6E54">
      <w:pPr>
        <w:jc w:val="both"/>
        <w:rPr>
          <w:sz w:val="28"/>
          <w:szCs w:val="28"/>
        </w:rPr>
      </w:pPr>
    </w:p>
    <w:p w:rsidR="00A8284B" w:rsidRDefault="00EA60CC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</w:t>
      </w:r>
      <w:r w:rsidR="00194F1F">
        <w:rPr>
          <w:b/>
          <w:sz w:val="28"/>
          <w:szCs w:val="28"/>
          <w:u w:val="single"/>
        </w:rPr>
        <w:t>agréage des cuves</w:t>
      </w:r>
    </w:p>
    <w:p w:rsidR="00194F1F" w:rsidRPr="0043281D" w:rsidRDefault="00194F1F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Ragréage des enduits dégradés par le décapage</w:t>
      </w:r>
      <w:r w:rsidR="001E6E54">
        <w:rPr>
          <w:sz w:val="28"/>
          <w:szCs w:val="28"/>
        </w:rPr>
        <w:t>,</w:t>
      </w:r>
      <w:r>
        <w:rPr>
          <w:sz w:val="28"/>
          <w:szCs w:val="28"/>
        </w:rPr>
        <w:t xml:space="preserve"> au m</w:t>
      </w:r>
      <w:r w:rsidR="00D301B2">
        <w:rPr>
          <w:sz w:val="28"/>
          <w:szCs w:val="28"/>
        </w:rPr>
        <w:t>ortier fibré à retrait compensé</w:t>
      </w:r>
      <w:r>
        <w:rPr>
          <w:sz w:val="28"/>
          <w:szCs w:val="28"/>
        </w:rPr>
        <w:t>.</w:t>
      </w:r>
      <w:r w:rsidR="001E6E54">
        <w:rPr>
          <w:sz w:val="28"/>
          <w:szCs w:val="28"/>
        </w:rPr>
        <w:t xml:space="preserve"> Cette opération a pour but de reconstituer à l'état "comme neufs", toutes les surfaces internes des cuves</w:t>
      </w:r>
      <w:r w:rsidR="00D301B2">
        <w:rPr>
          <w:sz w:val="28"/>
          <w:szCs w:val="28"/>
        </w:rPr>
        <w:t>.</w:t>
      </w:r>
    </w:p>
    <w:p w:rsidR="00194F1F" w:rsidRDefault="00653D8D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Contrôle des pentes et</w:t>
      </w:r>
      <w:r w:rsidR="00194F1F">
        <w:rPr>
          <w:sz w:val="28"/>
          <w:szCs w:val="28"/>
        </w:rPr>
        <w:t xml:space="preserve"> si nécessaire </w:t>
      </w:r>
      <w:r>
        <w:rPr>
          <w:sz w:val="28"/>
          <w:szCs w:val="28"/>
        </w:rPr>
        <w:t xml:space="preserve">reprise au mortier de </w:t>
      </w:r>
      <w:r w:rsidR="00B318E2">
        <w:rPr>
          <w:sz w:val="28"/>
          <w:szCs w:val="28"/>
        </w:rPr>
        <w:t>ciment</w:t>
      </w:r>
      <w:r w:rsidR="00194F1F">
        <w:rPr>
          <w:sz w:val="28"/>
          <w:szCs w:val="28"/>
        </w:rPr>
        <w:t>.</w:t>
      </w:r>
    </w:p>
    <w:p w:rsidR="00194F1F" w:rsidRDefault="00194F1F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Séchage jusqu’à l’obtention de l’hygrométrie préconisée par le fabricant de résine.</w:t>
      </w:r>
      <w:r w:rsidR="004F10C8">
        <w:rPr>
          <w:sz w:val="28"/>
          <w:szCs w:val="28"/>
        </w:rPr>
        <w:t xml:space="preserve"> Mise en place si besoin d'un déshydrateur, jusqu'à l'</w:t>
      </w:r>
      <w:r w:rsidR="00B318E2">
        <w:rPr>
          <w:sz w:val="28"/>
          <w:szCs w:val="28"/>
        </w:rPr>
        <w:t xml:space="preserve">obtention du </w:t>
      </w:r>
    </w:p>
    <w:p w:rsidR="00D301B2" w:rsidRDefault="00D301B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80F54" w:rsidRDefault="00E80F54" w:rsidP="00194F1F">
      <w:pPr>
        <w:jc w:val="both"/>
        <w:rPr>
          <w:sz w:val="28"/>
          <w:szCs w:val="28"/>
        </w:rPr>
      </w:pPr>
    </w:p>
    <w:p w:rsidR="001E6E54" w:rsidRPr="001E6E54" w:rsidRDefault="001E6E54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Accessoires</w:t>
      </w:r>
    </w:p>
    <w:p w:rsidR="001E6E54" w:rsidRDefault="001E6E54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Dépose des accessoires suivants :</w:t>
      </w:r>
    </w:p>
    <w:p w:rsidR="001E6E54" w:rsidRDefault="001E6E54" w:rsidP="00805D87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r w:rsidR="004A0C2D">
        <w:rPr>
          <w:sz w:val="28"/>
          <w:szCs w:val="28"/>
        </w:rPr>
        <w:t>P</w:t>
      </w:r>
      <w:r>
        <w:rPr>
          <w:sz w:val="28"/>
          <w:szCs w:val="28"/>
        </w:rPr>
        <w:t>récisez les cuves concernées pour chaque accessoire)</w:t>
      </w:r>
    </w:p>
    <w:p w:rsidR="001E6E54" w:rsidRDefault="001E6E54" w:rsidP="00805D87">
      <w:pPr>
        <w:numPr>
          <w:ilvl w:val="1"/>
          <w:numId w:val="2"/>
        </w:numPr>
        <w:jc w:val="both"/>
        <w:rPr>
          <w:sz w:val="28"/>
          <w:szCs w:val="28"/>
        </w:rPr>
      </w:pPr>
    </w:p>
    <w:p w:rsidR="00AA5121" w:rsidRDefault="00AA5121" w:rsidP="00AA5121">
      <w:pPr>
        <w:jc w:val="both"/>
        <w:rPr>
          <w:sz w:val="28"/>
          <w:szCs w:val="28"/>
        </w:rPr>
      </w:pPr>
    </w:p>
    <w:p w:rsidR="001E6E54" w:rsidRPr="00AA5121" w:rsidRDefault="001E6E54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AA5121">
        <w:rPr>
          <w:sz w:val="28"/>
          <w:szCs w:val="28"/>
        </w:rPr>
        <w:t xml:space="preserve"> Fourniture et pose des accessoires suivants:</w:t>
      </w:r>
    </w:p>
    <w:p w:rsidR="004F10C8" w:rsidRDefault="004F10C8" w:rsidP="00805D87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4A0C2D">
        <w:rPr>
          <w:sz w:val="28"/>
          <w:szCs w:val="28"/>
        </w:rPr>
        <w:t>P</w:t>
      </w:r>
      <w:r>
        <w:rPr>
          <w:sz w:val="28"/>
          <w:szCs w:val="28"/>
        </w:rPr>
        <w:t>récisez les cuves concernées pour chaque accessoire)</w:t>
      </w:r>
    </w:p>
    <w:p w:rsidR="004F10C8" w:rsidRDefault="004F10C8" w:rsidP="00805D87">
      <w:pPr>
        <w:numPr>
          <w:ilvl w:val="1"/>
          <w:numId w:val="2"/>
        </w:numPr>
        <w:jc w:val="both"/>
        <w:rPr>
          <w:sz w:val="28"/>
          <w:szCs w:val="28"/>
        </w:rPr>
      </w:pPr>
    </w:p>
    <w:p w:rsidR="00AA5121" w:rsidRDefault="00AA5121" w:rsidP="00AA5121">
      <w:pPr>
        <w:jc w:val="both"/>
        <w:rPr>
          <w:sz w:val="28"/>
          <w:szCs w:val="28"/>
        </w:rPr>
      </w:pPr>
    </w:p>
    <w:p w:rsidR="004F10C8" w:rsidRPr="00AA5121" w:rsidRDefault="004F10C8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AA5121">
        <w:rPr>
          <w:sz w:val="28"/>
          <w:szCs w:val="28"/>
        </w:rPr>
        <w:t xml:space="preserve">Scellement des accessoires au mortier </w:t>
      </w:r>
      <w:r w:rsidR="00D301B2">
        <w:rPr>
          <w:sz w:val="28"/>
          <w:szCs w:val="28"/>
        </w:rPr>
        <w:t>fibré à retrait compensé</w:t>
      </w:r>
      <w:r w:rsidRPr="00AA5121">
        <w:rPr>
          <w:sz w:val="28"/>
          <w:szCs w:val="28"/>
        </w:rPr>
        <w:t>.</w:t>
      </w:r>
    </w:p>
    <w:p w:rsidR="004F10C8" w:rsidRDefault="004F10C8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Reprise des enduits extérieurs en alignement des enduits de faça</w:t>
      </w:r>
      <w:r w:rsidR="00D301B2">
        <w:rPr>
          <w:sz w:val="28"/>
          <w:szCs w:val="28"/>
        </w:rPr>
        <w:t>de existants. Finition soignée</w:t>
      </w:r>
      <w:r w:rsidRPr="004F10C8">
        <w:rPr>
          <w:sz w:val="28"/>
          <w:szCs w:val="28"/>
        </w:rPr>
        <w:t>.</w:t>
      </w:r>
    </w:p>
    <w:p w:rsidR="004F10C8" w:rsidRDefault="004F10C8" w:rsidP="00194F1F">
      <w:pPr>
        <w:jc w:val="both"/>
        <w:rPr>
          <w:sz w:val="28"/>
          <w:szCs w:val="28"/>
        </w:rPr>
      </w:pPr>
    </w:p>
    <w:p w:rsidR="008B1929" w:rsidRPr="008B1929" w:rsidRDefault="008B1929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Revêtement intérieur des cuves</w:t>
      </w:r>
    </w:p>
    <w:p w:rsidR="008B1929" w:rsidRPr="008B1929" w:rsidRDefault="008B1929" w:rsidP="00805D87">
      <w:pPr>
        <w:numPr>
          <w:ilvl w:val="1"/>
          <w:numId w:val="3"/>
        </w:numPr>
        <w:jc w:val="both"/>
        <w:rPr>
          <w:b/>
          <w:sz w:val="28"/>
          <w:szCs w:val="28"/>
        </w:rPr>
      </w:pPr>
      <w:r w:rsidRPr="008B1929">
        <w:rPr>
          <w:b/>
          <w:sz w:val="28"/>
          <w:szCs w:val="28"/>
        </w:rPr>
        <w:t>Primaire</w:t>
      </w:r>
    </w:p>
    <w:p w:rsidR="008B1929" w:rsidRPr="00CE7DA6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>Application d’une couche d’imprégnation époxydique sans solvant : PRIMERSOB EP.VI - Réf 26608) au rouleau, à raison de 250 gr/m²</w:t>
      </w:r>
    </w:p>
    <w:p w:rsidR="008B1929" w:rsidRPr="008B1929" w:rsidRDefault="008B1929" w:rsidP="008B1929">
      <w:pPr>
        <w:jc w:val="both"/>
        <w:rPr>
          <w:sz w:val="28"/>
          <w:szCs w:val="28"/>
          <w:u w:val="single"/>
        </w:rPr>
      </w:pPr>
    </w:p>
    <w:p w:rsidR="008B1929" w:rsidRPr="008B1929" w:rsidRDefault="008B1929" w:rsidP="00805D87">
      <w:pPr>
        <w:numPr>
          <w:ilvl w:val="1"/>
          <w:numId w:val="3"/>
        </w:numPr>
        <w:jc w:val="both"/>
        <w:rPr>
          <w:b/>
          <w:sz w:val="28"/>
          <w:szCs w:val="28"/>
        </w:rPr>
      </w:pPr>
      <w:r w:rsidRPr="008B1929">
        <w:rPr>
          <w:b/>
          <w:sz w:val="28"/>
          <w:szCs w:val="28"/>
        </w:rPr>
        <w:t>Revêtement (réalisation en atmosphère non condensante)</w:t>
      </w:r>
    </w:p>
    <w:p w:rsidR="008B1929" w:rsidRPr="008B1929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>Mise en œuvre d'un stratifié à base de liant époxy sans solvant et de renfort de verre, comme suit :</w:t>
      </w:r>
    </w:p>
    <w:p w:rsidR="008B1929" w:rsidRPr="008B1929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 xml:space="preserve">Application, au rouleau, d'une couche d'imprégnation de PROTECSOB STRAT EP (Réf 25955) à raison de 800 gr/m². </w:t>
      </w:r>
    </w:p>
    <w:p w:rsidR="008B1929" w:rsidRPr="008B1929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>Pose et débullage d’un tissu de verre de 320gr/m² (Réf BX 320 FG).</w:t>
      </w:r>
    </w:p>
    <w:p w:rsidR="008B1929" w:rsidRPr="008B1929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>Application, au rouleau, d'une couche de saturation de PROTECSOB STRAT EP (Réf 25955) à raison de 100 gr/m²</w:t>
      </w:r>
    </w:p>
    <w:p w:rsidR="008B1929" w:rsidRPr="008B1929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>Saupoudrage de l'ensemble à la silice S48 à raison de 350 gr/m², sur le prodit frais.</w:t>
      </w:r>
    </w:p>
    <w:p w:rsidR="008B1929" w:rsidRPr="008B1929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>Contrôle et reprises des défauts éventuels.</w:t>
      </w:r>
    </w:p>
    <w:p w:rsidR="008B1929" w:rsidRPr="008B1929" w:rsidRDefault="008B1929" w:rsidP="008B1929">
      <w:pPr>
        <w:jc w:val="both"/>
        <w:rPr>
          <w:sz w:val="28"/>
          <w:szCs w:val="28"/>
        </w:rPr>
      </w:pPr>
    </w:p>
    <w:p w:rsidR="008B1929" w:rsidRPr="008B1929" w:rsidRDefault="008B1929" w:rsidP="00805D87">
      <w:pPr>
        <w:numPr>
          <w:ilvl w:val="1"/>
          <w:numId w:val="3"/>
        </w:numPr>
        <w:jc w:val="both"/>
        <w:rPr>
          <w:b/>
          <w:sz w:val="28"/>
          <w:szCs w:val="28"/>
        </w:rPr>
      </w:pPr>
      <w:r w:rsidRPr="008B1929">
        <w:rPr>
          <w:b/>
          <w:sz w:val="28"/>
          <w:szCs w:val="28"/>
        </w:rPr>
        <w:t>Finition</w:t>
      </w:r>
    </w:p>
    <w:p w:rsidR="008B1929" w:rsidRPr="008B1929" w:rsidRDefault="008B192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</w:rPr>
        <w:t>Application de la finition sans solvant, à chaud avec VINISOB NG à raison de 900 gr/m².</w:t>
      </w:r>
    </w:p>
    <w:p w:rsidR="008B1929" w:rsidRDefault="008B192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B1929" w:rsidRPr="008B1929" w:rsidRDefault="008B1929" w:rsidP="008B1929">
      <w:pPr>
        <w:jc w:val="both"/>
        <w:rPr>
          <w:sz w:val="28"/>
          <w:szCs w:val="28"/>
        </w:rPr>
      </w:pPr>
    </w:p>
    <w:p w:rsidR="00377BEE" w:rsidRDefault="0010634E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Divers</w:t>
      </w:r>
    </w:p>
    <w:p w:rsidR="00377BEE" w:rsidRDefault="00377BEE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Déla</w:t>
      </w:r>
      <w:r w:rsidR="00D301B2">
        <w:rPr>
          <w:sz w:val="28"/>
          <w:szCs w:val="28"/>
        </w:rPr>
        <w:t>i avant utilisation des cuves</w:t>
      </w:r>
      <w:r w:rsidR="00B318E2">
        <w:rPr>
          <w:sz w:val="28"/>
          <w:szCs w:val="28"/>
        </w:rPr>
        <w:t xml:space="preserve"> : 10 jours.</w:t>
      </w:r>
    </w:p>
    <w:p w:rsidR="0005695F" w:rsidRPr="00B318E2" w:rsidRDefault="00377BEE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Fiches techniques</w:t>
      </w:r>
      <w:r w:rsidR="0005695F">
        <w:rPr>
          <w:sz w:val="28"/>
          <w:szCs w:val="28"/>
        </w:rPr>
        <w:t xml:space="preserve"> :</w:t>
      </w:r>
      <w:r w:rsidR="00C65BC0">
        <w:rPr>
          <w:sz w:val="28"/>
          <w:szCs w:val="28"/>
        </w:rPr>
        <w:t xml:space="preserve"> toutes les fiches techniques des produits mis en œuvre sont jointe</w:t>
      </w:r>
      <w:r w:rsidR="00A710FE">
        <w:rPr>
          <w:sz w:val="28"/>
          <w:szCs w:val="28"/>
        </w:rPr>
        <w:t>s</w:t>
      </w:r>
      <w:r w:rsidR="00C65BC0">
        <w:rPr>
          <w:sz w:val="28"/>
          <w:szCs w:val="28"/>
        </w:rPr>
        <w:t xml:space="preserve"> au présent devis</w:t>
      </w:r>
      <w:r w:rsidR="00A710FE">
        <w:rPr>
          <w:sz w:val="28"/>
          <w:szCs w:val="28"/>
        </w:rPr>
        <w:t>.</w:t>
      </w:r>
    </w:p>
    <w:p w:rsidR="00C65BC0" w:rsidRDefault="0005695F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Durée de la garantie applicateur : </w:t>
      </w:r>
      <w:r w:rsidR="004A53E5">
        <w:rPr>
          <w:sz w:val="28"/>
          <w:szCs w:val="28"/>
        </w:rPr>
        <w:t>10 ans</w:t>
      </w:r>
      <w:r w:rsidR="00EF60F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Attestation </w:t>
      </w:r>
      <w:r w:rsidR="008E7566">
        <w:rPr>
          <w:sz w:val="28"/>
          <w:szCs w:val="28"/>
        </w:rPr>
        <w:t>déce</w:t>
      </w:r>
      <w:r w:rsidR="00C65BC0">
        <w:rPr>
          <w:sz w:val="28"/>
          <w:szCs w:val="28"/>
        </w:rPr>
        <w:t>n</w:t>
      </w:r>
      <w:r w:rsidR="008E7566">
        <w:rPr>
          <w:sz w:val="28"/>
          <w:szCs w:val="28"/>
        </w:rPr>
        <w:t>n</w:t>
      </w:r>
      <w:r w:rsidR="00A65BF7">
        <w:rPr>
          <w:sz w:val="28"/>
          <w:szCs w:val="28"/>
        </w:rPr>
        <w:t>ale ci-jointe.</w:t>
      </w:r>
    </w:p>
    <w:p w:rsidR="0010634E" w:rsidRPr="0010634E" w:rsidRDefault="00A710FE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Assurance : Ces</w:t>
      </w:r>
      <w:r w:rsidR="00C65BC0">
        <w:rPr>
          <w:sz w:val="28"/>
          <w:szCs w:val="28"/>
        </w:rPr>
        <w:t xml:space="preserve"> travaux sont couve</w:t>
      </w:r>
      <w:r w:rsidR="008E7566">
        <w:rPr>
          <w:sz w:val="28"/>
          <w:szCs w:val="28"/>
        </w:rPr>
        <w:t>rt</w:t>
      </w:r>
      <w:r>
        <w:rPr>
          <w:sz w:val="28"/>
          <w:szCs w:val="28"/>
        </w:rPr>
        <w:t>s</w:t>
      </w:r>
      <w:r w:rsidR="008E7566">
        <w:rPr>
          <w:sz w:val="28"/>
          <w:szCs w:val="28"/>
        </w:rPr>
        <w:t xml:space="preserve"> par notre Assurance RC + Décen</w:t>
      </w:r>
      <w:r w:rsidR="00C65BC0">
        <w:rPr>
          <w:sz w:val="28"/>
          <w:szCs w:val="28"/>
        </w:rPr>
        <w:t>nale GAN N° 061396484</w:t>
      </w:r>
      <w:r>
        <w:rPr>
          <w:sz w:val="28"/>
          <w:szCs w:val="28"/>
        </w:rPr>
        <w:t>.</w:t>
      </w:r>
    </w:p>
    <w:p w:rsidR="00C65BC0" w:rsidRDefault="00C65BC0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Exclusions de garantie :</w:t>
      </w:r>
      <w:r w:rsidR="00D301B2">
        <w:rPr>
          <w:sz w:val="28"/>
          <w:szCs w:val="28"/>
        </w:rPr>
        <w:t xml:space="preserve"> </w:t>
      </w:r>
      <w:r>
        <w:rPr>
          <w:sz w:val="28"/>
          <w:szCs w:val="28"/>
        </w:rPr>
        <w:t>Sont expressément exclus de la garantie, les désordres ayant pour origine :</w:t>
      </w:r>
    </w:p>
    <w:p w:rsidR="00C65BC0" w:rsidRDefault="004A0C2D" w:rsidP="00805D87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="00C65BC0">
        <w:rPr>
          <w:sz w:val="28"/>
          <w:szCs w:val="28"/>
        </w:rPr>
        <w:t>e contact avec d’autres produits que ceux mentionnés dans le présent devis,</w:t>
      </w:r>
    </w:p>
    <w:p w:rsidR="00C65BC0" w:rsidRDefault="004A0C2D" w:rsidP="00805D87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="00C65BC0">
        <w:rPr>
          <w:sz w:val="28"/>
          <w:szCs w:val="28"/>
        </w:rPr>
        <w:t>es chocs ou poinçonnement avec des matériels contondants,</w:t>
      </w:r>
    </w:p>
    <w:p w:rsidR="004A0C2D" w:rsidRPr="004A0C2D" w:rsidRDefault="00D95E8D" w:rsidP="00805D87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="004A0C2D" w:rsidRPr="004A0C2D">
        <w:rPr>
          <w:sz w:val="28"/>
          <w:szCs w:val="28"/>
        </w:rPr>
        <w:t>’utilisation de produits de nettoyage et/ou de désinfection non recommandés ou en concentration excessive,</w:t>
      </w:r>
    </w:p>
    <w:p w:rsidR="004A0C2D" w:rsidRPr="004A0C2D" w:rsidRDefault="00D95E8D" w:rsidP="00805D87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4A0C2D" w:rsidRPr="004A0C2D">
        <w:rPr>
          <w:sz w:val="28"/>
          <w:szCs w:val="28"/>
        </w:rPr>
        <w:t>t d’une manière générale, les désordres ayant une origine non imputable (directement ou indirectement) à notre intervention.</w:t>
      </w:r>
    </w:p>
    <w:p w:rsidR="00A65BF7" w:rsidRDefault="00A65BF7" w:rsidP="004A0C2D">
      <w:pPr>
        <w:ind w:left="1224"/>
        <w:jc w:val="both"/>
        <w:rPr>
          <w:sz w:val="28"/>
          <w:szCs w:val="28"/>
        </w:rPr>
      </w:pPr>
    </w:p>
    <w:p w:rsidR="00EF60F5" w:rsidRDefault="00EF60F5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Réserves</w:t>
      </w:r>
    </w:p>
    <w:p w:rsidR="00F83319" w:rsidRDefault="00F8331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EF60F5">
        <w:rPr>
          <w:sz w:val="28"/>
          <w:szCs w:val="28"/>
        </w:rPr>
        <w:t xml:space="preserve">Plafond de cuverie : </w:t>
      </w:r>
      <w:r>
        <w:rPr>
          <w:sz w:val="28"/>
          <w:szCs w:val="28"/>
        </w:rPr>
        <w:t xml:space="preserve">Sous réserve d'absence de contre pression ou d'infiltration à l'endos du revêtement. En cas de doute, nous vous conseillons de mettre en place au préalable, une étanchéitédu dessus du cuvier. </w:t>
      </w:r>
    </w:p>
    <w:p w:rsidR="00F83319" w:rsidRPr="00D91536" w:rsidRDefault="00F8331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Le dessous et les remontées verticales du cuvier : Sous réserve d’absence de contre pression ou d’infiltration à l’endos du revêtement. En cas de doute nous vous conseillons de mettre en place au préalable une étanchéité du dessous et des remontées verticales du cuvier.</w:t>
      </w:r>
    </w:p>
    <w:p w:rsidR="00F83319" w:rsidRPr="00EF60F5" w:rsidRDefault="00F83319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Nous restons à votre disposition pour une étude spécifique.</w:t>
      </w:r>
    </w:p>
    <w:p w:rsidR="00EF60F5" w:rsidRPr="00EF60F5" w:rsidRDefault="00EF60F5" w:rsidP="00EF60F5">
      <w:pPr>
        <w:jc w:val="both"/>
        <w:rPr>
          <w:sz w:val="28"/>
          <w:szCs w:val="28"/>
        </w:rPr>
      </w:pPr>
    </w:p>
    <w:p w:rsidR="00F361DC" w:rsidRDefault="00F361DC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 votre charge.</w:t>
      </w:r>
    </w:p>
    <w:p w:rsidR="00F361DC" w:rsidRPr="00AF3042" w:rsidRDefault="00F361DC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préparation des lieux avant notre intervention.</w:t>
      </w:r>
    </w:p>
    <w:p w:rsidR="00F361DC" w:rsidRDefault="002B11D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L'a</w:t>
      </w:r>
      <w:r w:rsidR="00F361DC">
        <w:rPr>
          <w:sz w:val="28"/>
          <w:szCs w:val="28"/>
        </w:rPr>
        <w:t>limentation électrique = 380V triphasé 32 ampères sur prise IPRA.</w:t>
      </w:r>
    </w:p>
    <w:p w:rsidR="00F361DC" w:rsidRPr="0010634E" w:rsidRDefault="002B11D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f</w:t>
      </w:r>
      <w:r w:rsidR="00F361DC">
        <w:rPr>
          <w:sz w:val="28"/>
          <w:szCs w:val="28"/>
        </w:rPr>
        <w:t>ourniture de l’eau.</w:t>
      </w:r>
    </w:p>
    <w:p w:rsidR="00F361DC" w:rsidRDefault="002B11D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m</w:t>
      </w:r>
      <w:r w:rsidR="00F361DC">
        <w:rPr>
          <w:sz w:val="28"/>
          <w:szCs w:val="28"/>
        </w:rPr>
        <w:t>ise à disposition des sanitaires pour notre personnel.</w:t>
      </w:r>
    </w:p>
    <w:p w:rsidR="002B11D3" w:rsidRPr="00D301B2" w:rsidRDefault="002B11D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 nettoyage </w:t>
      </w:r>
      <w:r w:rsidR="00D301B2">
        <w:rPr>
          <w:sz w:val="28"/>
          <w:szCs w:val="28"/>
        </w:rPr>
        <w:t xml:space="preserve">et la désinfection </w:t>
      </w:r>
      <w:r>
        <w:rPr>
          <w:sz w:val="28"/>
          <w:szCs w:val="28"/>
        </w:rPr>
        <w:t xml:space="preserve">de la cuve avant la </w:t>
      </w:r>
      <w:r w:rsidR="00F361DC">
        <w:rPr>
          <w:sz w:val="28"/>
          <w:szCs w:val="28"/>
        </w:rPr>
        <w:t>première utilisation</w:t>
      </w:r>
      <w:r w:rsidRPr="00D301B2">
        <w:rPr>
          <w:sz w:val="28"/>
          <w:szCs w:val="28"/>
        </w:rPr>
        <w:t>.</w:t>
      </w:r>
      <w:r w:rsidR="00D301B2">
        <w:rPr>
          <w:sz w:val="28"/>
          <w:szCs w:val="28"/>
        </w:rPr>
        <w:t xml:space="preserve"> Selon les recommandations des services sanitaires locaux, avec des produits agréés pour cet usage (type Panox 0 de la société Herli) en respectant la procédure du fournisseur.</w:t>
      </w:r>
    </w:p>
    <w:p w:rsidR="00BE233A" w:rsidRDefault="00A65BF7" w:rsidP="00092D0F">
      <w:pPr>
        <w:ind w:left="792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B1929" w:rsidRDefault="008B1929" w:rsidP="00092D0F">
      <w:pPr>
        <w:ind w:left="792"/>
        <w:jc w:val="both"/>
        <w:rPr>
          <w:sz w:val="28"/>
          <w:szCs w:val="28"/>
        </w:rPr>
      </w:pPr>
    </w:p>
    <w:p w:rsidR="008E7566" w:rsidRDefault="008E7566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Montant prévisionnel de notre intervention.</w:t>
      </w:r>
    </w:p>
    <w:p w:rsidR="00060FBB" w:rsidRDefault="00060FBB" w:rsidP="00060FBB">
      <w:pPr>
        <w:jc w:val="both"/>
        <w:rPr>
          <w:sz w:val="28"/>
          <w:szCs w:val="28"/>
        </w:rPr>
      </w:pPr>
    </w:p>
    <w:bookmarkStart w:id="1" w:name="_MON_1704703900"/>
    <w:bookmarkEnd w:id="1"/>
    <w:p w:rsidR="00A84944" w:rsidRPr="00A537D4" w:rsidRDefault="0061386D" w:rsidP="00806689">
      <w:pPr>
        <w:jc w:val="center"/>
        <w:rPr>
          <w:sz w:val="28"/>
          <w:szCs w:val="28"/>
        </w:rPr>
      </w:pPr>
      <w:r w:rsidRPr="00EE491F">
        <w:rPr>
          <w:sz w:val="28"/>
          <w:szCs w:val="28"/>
        </w:rPr>
        <w:object w:dxaOrig="9507" w:dyaOrig="7263">
          <v:shape id="_x0000_i1026" type="#_x0000_t75" style="width:538.8pt;height:464.4pt" o:ole="">
            <v:imagedata r:id="rId10" o:title=""/>
          </v:shape>
          <o:OLEObject Type="Embed" ProgID="Excel.Sheet.12" ShapeID="_x0000_i1026" DrawAspect="Content" ObjectID="_1768578551" r:id="rId11"/>
        </w:object>
      </w:r>
    </w:p>
    <w:p w:rsidR="006F411A" w:rsidRDefault="00932133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Nos prix s’entendent :</w:t>
      </w:r>
    </w:p>
    <w:p w:rsidR="00932133" w:rsidRPr="00D975C1" w:rsidRDefault="0093213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Déplacement, acheminement du matériel compris</w:t>
      </w:r>
      <w:r w:rsidR="00A710FE">
        <w:rPr>
          <w:sz w:val="28"/>
          <w:szCs w:val="28"/>
        </w:rPr>
        <w:t>.</w:t>
      </w:r>
    </w:p>
    <w:p w:rsidR="00932133" w:rsidRPr="00D975C1" w:rsidRDefault="00B755B6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Valeur </w:t>
      </w:r>
      <w:r w:rsidR="007867EE" w:rsidRPr="007867EE">
        <w:rPr>
          <w:sz w:val="28"/>
          <w:szCs w:val="28"/>
          <w:highlight w:val="yellow"/>
        </w:rPr>
        <w:t xml:space="preserve">janvier </w:t>
      </w:r>
      <w:r w:rsidRPr="007867EE">
        <w:rPr>
          <w:sz w:val="28"/>
          <w:szCs w:val="28"/>
          <w:highlight w:val="yellow"/>
        </w:rPr>
        <w:t>2015</w:t>
      </w:r>
      <w:r w:rsidR="00A710FE">
        <w:rPr>
          <w:sz w:val="28"/>
          <w:szCs w:val="28"/>
        </w:rPr>
        <w:t>.</w:t>
      </w:r>
    </w:p>
    <w:p w:rsidR="00932133" w:rsidRPr="00D975C1" w:rsidRDefault="0093213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Validité de l’offre 60 jours</w:t>
      </w:r>
      <w:r w:rsidR="00A710FE">
        <w:rPr>
          <w:sz w:val="28"/>
          <w:szCs w:val="28"/>
        </w:rPr>
        <w:t>.</w:t>
      </w:r>
    </w:p>
    <w:p w:rsidR="00932133" w:rsidRPr="00D975C1" w:rsidRDefault="0093213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TVA en vigueur à la facturation</w:t>
      </w:r>
      <w:r w:rsidR="00A710FE">
        <w:rPr>
          <w:sz w:val="28"/>
          <w:szCs w:val="28"/>
        </w:rPr>
        <w:t>.</w:t>
      </w:r>
    </w:p>
    <w:p w:rsidR="006F411A" w:rsidRPr="00EB7AF3" w:rsidRDefault="006F411A" w:rsidP="00092D0F">
      <w:pPr>
        <w:ind w:left="720"/>
        <w:jc w:val="both"/>
        <w:rPr>
          <w:sz w:val="28"/>
          <w:szCs w:val="28"/>
        </w:rPr>
      </w:pPr>
    </w:p>
    <w:p w:rsidR="006F411A" w:rsidRDefault="006F411A" w:rsidP="00092D0F">
      <w:pPr>
        <w:ind w:left="360"/>
        <w:jc w:val="both"/>
        <w:rPr>
          <w:sz w:val="28"/>
          <w:szCs w:val="28"/>
        </w:rPr>
      </w:pPr>
    </w:p>
    <w:p w:rsidR="00932133" w:rsidRDefault="00932133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Conditions de règlement</w:t>
      </w:r>
    </w:p>
    <w:p w:rsidR="00932133" w:rsidRDefault="0093213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30% à la commande par chèque</w:t>
      </w:r>
      <w:r w:rsidR="00A710FE">
        <w:rPr>
          <w:sz w:val="28"/>
          <w:szCs w:val="28"/>
        </w:rPr>
        <w:t>.</w:t>
      </w:r>
    </w:p>
    <w:p w:rsidR="00932133" w:rsidRDefault="00932133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Le solde à la fin des travaux par chèque</w:t>
      </w:r>
      <w:r w:rsidR="00A710FE">
        <w:rPr>
          <w:sz w:val="28"/>
          <w:szCs w:val="28"/>
        </w:rPr>
        <w:t>.</w:t>
      </w:r>
    </w:p>
    <w:p w:rsidR="00932133" w:rsidRDefault="00932133" w:rsidP="00092D0F">
      <w:pPr>
        <w:ind w:left="360"/>
        <w:jc w:val="both"/>
        <w:rPr>
          <w:sz w:val="28"/>
          <w:szCs w:val="28"/>
        </w:rPr>
      </w:pPr>
    </w:p>
    <w:p w:rsidR="00EF60F5" w:rsidRDefault="00EF60F5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Date d’intervention.</w:t>
      </w:r>
    </w:p>
    <w:p w:rsidR="00EF60F5" w:rsidRDefault="00EF60F5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À convenir à la commande.</w:t>
      </w:r>
    </w:p>
    <w:p w:rsidR="008B1929" w:rsidRDefault="008B192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60F5" w:rsidRDefault="00EF60F5" w:rsidP="00EF60F5">
      <w:pPr>
        <w:ind w:left="720"/>
        <w:jc w:val="both"/>
        <w:rPr>
          <w:sz w:val="28"/>
          <w:szCs w:val="28"/>
        </w:rPr>
      </w:pPr>
    </w:p>
    <w:p w:rsidR="00EF60F5" w:rsidRDefault="00EF60F5" w:rsidP="00805D87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Durée estimée d’exécution.</w:t>
      </w:r>
    </w:p>
    <w:p w:rsidR="00EF60F5" w:rsidRDefault="00EF60F5" w:rsidP="00805D87">
      <w:pPr>
        <w:numPr>
          <w:ilvl w:val="0"/>
          <w:numId w:val="2"/>
        </w:numPr>
        <w:jc w:val="both"/>
        <w:rPr>
          <w:sz w:val="28"/>
          <w:szCs w:val="28"/>
        </w:rPr>
      </w:pPr>
      <w:r w:rsidRPr="008B1929">
        <w:rPr>
          <w:sz w:val="28"/>
          <w:szCs w:val="28"/>
          <w:highlight w:val="yellow"/>
        </w:rPr>
        <w:t>X semaines</w:t>
      </w:r>
      <w:r>
        <w:rPr>
          <w:sz w:val="28"/>
          <w:szCs w:val="28"/>
        </w:rPr>
        <w:t>.</w:t>
      </w:r>
    </w:p>
    <w:p w:rsidR="00F361DC" w:rsidRDefault="00F361DC" w:rsidP="00092D0F">
      <w:pPr>
        <w:ind w:left="360"/>
        <w:jc w:val="both"/>
        <w:rPr>
          <w:sz w:val="28"/>
          <w:szCs w:val="28"/>
        </w:rPr>
      </w:pPr>
    </w:p>
    <w:p w:rsidR="00932133" w:rsidRPr="00932133" w:rsidRDefault="00932133" w:rsidP="00092D0F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Le client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  <w:u w:val="single"/>
        </w:rPr>
        <w:t>S.P.C.I</w:t>
      </w:r>
    </w:p>
    <w:p w:rsidR="00932133" w:rsidRDefault="002B11D3" w:rsidP="00092D0F">
      <w:pPr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932133">
        <w:rPr>
          <w:sz w:val="28"/>
          <w:szCs w:val="28"/>
        </w:rPr>
        <w:t>Lu et approuvé, bon pour accord</w:t>
      </w:r>
      <w:r>
        <w:rPr>
          <w:sz w:val="28"/>
          <w:szCs w:val="28"/>
        </w:rPr>
        <w:t>"</w:t>
      </w:r>
      <w:r w:rsidR="00932133">
        <w:rPr>
          <w:sz w:val="28"/>
          <w:szCs w:val="28"/>
        </w:rPr>
        <w:tab/>
      </w:r>
      <w:r w:rsidR="00932133">
        <w:rPr>
          <w:sz w:val="28"/>
          <w:szCs w:val="28"/>
        </w:rPr>
        <w:tab/>
      </w:r>
      <w:r w:rsidR="00932133">
        <w:rPr>
          <w:sz w:val="28"/>
          <w:szCs w:val="28"/>
        </w:rPr>
        <w:tab/>
      </w:r>
      <w:r w:rsidR="00932133">
        <w:rPr>
          <w:sz w:val="28"/>
          <w:szCs w:val="28"/>
        </w:rPr>
        <w:tab/>
      </w:r>
      <w:r w:rsidR="00932133">
        <w:rPr>
          <w:sz w:val="28"/>
          <w:szCs w:val="28"/>
        </w:rPr>
        <w:tab/>
      </w:r>
      <w:r w:rsidR="00932133">
        <w:rPr>
          <w:sz w:val="28"/>
          <w:szCs w:val="28"/>
        </w:rPr>
        <w:tab/>
        <w:t>Le gérant</w:t>
      </w:r>
    </w:p>
    <w:p w:rsidR="00932133" w:rsidRDefault="00932133" w:rsidP="00092D0F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6F411A">
        <w:rPr>
          <w:sz w:val="28"/>
          <w:szCs w:val="28"/>
        </w:rPr>
        <w:t>Mention</w:t>
      </w:r>
      <w:r>
        <w:rPr>
          <w:sz w:val="28"/>
          <w:szCs w:val="28"/>
        </w:rPr>
        <w:t xml:space="preserve"> manuscrite)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E.MORISSEAU</w:t>
      </w:r>
    </w:p>
    <w:p w:rsidR="00932133" w:rsidRDefault="00932133" w:rsidP="00092D0F">
      <w:pPr>
        <w:jc w:val="both"/>
        <w:rPr>
          <w:sz w:val="28"/>
          <w:szCs w:val="28"/>
        </w:rPr>
      </w:pPr>
    </w:p>
    <w:p w:rsidR="002B11D3" w:rsidRDefault="002B11D3" w:rsidP="00092D0F">
      <w:pPr>
        <w:jc w:val="both"/>
        <w:rPr>
          <w:sz w:val="28"/>
          <w:szCs w:val="28"/>
        </w:rPr>
      </w:pPr>
      <w:r>
        <w:rPr>
          <w:sz w:val="28"/>
          <w:szCs w:val="28"/>
        </w:rPr>
        <w:t>Merci de nous faxer (ou scan + mail) cette page</w:t>
      </w:r>
    </w:p>
    <w:p w:rsidR="00932133" w:rsidRDefault="002B11D3" w:rsidP="00092D0F">
      <w:pPr>
        <w:jc w:val="both"/>
        <w:rPr>
          <w:sz w:val="28"/>
          <w:szCs w:val="28"/>
        </w:rPr>
      </w:pPr>
      <w:r>
        <w:rPr>
          <w:sz w:val="28"/>
          <w:szCs w:val="28"/>
        </w:rPr>
        <w:t>pour nous transmettre votre accord</w:t>
      </w:r>
    </w:p>
    <w:p w:rsidR="006F411A" w:rsidRDefault="006F411A" w:rsidP="00092D0F">
      <w:pPr>
        <w:jc w:val="both"/>
        <w:rPr>
          <w:sz w:val="28"/>
          <w:szCs w:val="28"/>
        </w:rPr>
      </w:pPr>
    </w:p>
    <w:p w:rsidR="006F411A" w:rsidRDefault="006F411A" w:rsidP="00092D0F">
      <w:pPr>
        <w:jc w:val="both"/>
        <w:rPr>
          <w:sz w:val="28"/>
          <w:szCs w:val="28"/>
        </w:rPr>
      </w:pPr>
    </w:p>
    <w:p w:rsidR="006F411A" w:rsidRDefault="006F411A" w:rsidP="00092D0F">
      <w:pPr>
        <w:jc w:val="both"/>
        <w:rPr>
          <w:sz w:val="28"/>
          <w:szCs w:val="28"/>
        </w:rPr>
      </w:pPr>
    </w:p>
    <w:p w:rsidR="00A043E7" w:rsidRDefault="00A043E7" w:rsidP="00092D0F">
      <w:pPr>
        <w:jc w:val="both"/>
      </w:pPr>
    </w:p>
    <w:sectPr w:rsidR="00A043E7" w:rsidSect="008B192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142" w:left="851" w:header="454" w:footer="2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5C4" w:rsidRDefault="005B35C4">
      <w:r>
        <w:separator/>
      </w:r>
    </w:p>
  </w:endnote>
  <w:endnote w:type="continuationSeparator" w:id="1">
    <w:p w:rsidR="005B35C4" w:rsidRDefault="005B3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61" w:rsidRPr="00BB7A06" w:rsidRDefault="00760761" w:rsidP="00CF15BE">
    <w:pPr>
      <w:pStyle w:val="Pieddepage"/>
      <w:pBdr>
        <w:top w:val="single" w:sz="4" w:space="1" w:color="auto"/>
      </w:pBdr>
      <w:jc w:val="center"/>
      <w:rPr>
        <w:sz w:val="20"/>
        <w:szCs w:val="20"/>
      </w:rPr>
    </w:pPr>
    <w:r w:rsidRPr="00BB7A06">
      <w:rPr>
        <w:sz w:val="20"/>
        <w:szCs w:val="20"/>
      </w:rPr>
      <w:t xml:space="preserve">Fichier : </w:t>
    </w:r>
    <w:fldSimple w:instr=" FILENAME   \* MERGEFORMAT ">
      <w:r w:rsidR="00B318E2" w:rsidRPr="00B318E2">
        <w:rPr>
          <w:noProof/>
          <w:sz w:val="20"/>
          <w:szCs w:val="20"/>
        </w:rPr>
        <w:t>240130A-Modèle devis Cuves Béton Aérienne SOB.docx</w:t>
      </w:r>
    </w:fldSimple>
    <w:r w:rsidRPr="00BB7A06">
      <w:rPr>
        <w:sz w:val="20"/>
        <w:szCs w:val="20"/>
      </w:rPr>
      <w:t xml:space="preserve"> – Page </w:t>
    </w:r>
    <w:r w:rsidR="00A77A38" w:rsidRPr="00BB7A06">
      <w:rPr>
        <w:rStyle w:val="Numrodepage"/>
        <w:sz w:val="20"/>
        <w:szCs w:val="20"/>
      </w:rPr>
      <w:fldChar w:fldCharType="begin"/>
    </w:r>
    <w:r w:rsidRPr="00BB7A06">
      <w:rPr>
        <w:rStyle w:val="Numrodepage"/>
        <w:sz w:val="20"/>
        <w:szCs w:val="20"/>
      </w:rPr>
      <w:instrText xml:space="preserve"> PAGE </w:instrText>
    </w:r>
    <w:r w:rsidR="00A77A38" w:rsidRPr="00BB7A06">
      <w:rPr>
        <w:rStyle w:val="Numrodepage"/>
        <w:sz w:val="20"/>
        <w:szCs w:val="20"/>
      </w:rPr>
      <w:fldChar w:fldCharType="separate"/>
    </w:r>
    <w:r w:rsidR="003659FD">
      <w:rPr>
        <w:rStyle w:val="Numrodepage"/>
        <w:noProof/>
        <w:sz w:val="20"/>
        <w:szCs w:val="20"/>
      </w:rPr>
      <w:t>5</w:t>
    </w:r>
    <w:r w:rsidR="00A77A38" w:rsidRPr="00BB7A06">
      <w:rPr>
        <w:rStyle w:val="Numrodepage"/>
        <w:sz w:val="20"/>
        <w:szCs w:val="20"/>
      </w:rPr>
      <w:fldChar w:fldCharType="end"/>
    </w:r>
    <w:r w:rsidRPr="00BB7A06">
      <w:rPr>
        <w:rStyle w:val="Numrodepage"/>
        <w:sz w:val="20"/>
        <w:szCs w:val="20"/>
      </w:rPr>
      <w:t>/</w:t>
    </w:r>
    <w:r w:rsidR="00A77A38" w:rsidRPr="00BB7A06">
      <w:rPr>
        <w:rStyle w:val="Numrodepage"/>
        <w:sz w:val="20"/>
        <w:szCs w:val="20"/>
      </w:rPr>
      <w:fldChar w:fldCharType="begin"/>
    </w:r>
    <w:r w:rsidRPr="00BB7A06">
      <w:rPr>
        <w:rStyle w:val="Numrodepage"/>
        <w:sz w:val="20"/>
        <w:szCs w:val="20"/>
      </w:rPr>
      <w:instrText xml:space="preserve"> NUMPAGES </w:instrText>
    </w:r>
    <w:r w:rsidR="00A77A38" w:rsidRPr="00BB7A06">
      <w:rPr>
        <w:rStyle w:val="Numrodepage"/>
        <w:sz w:val="20"/>
        <w:szCs w:val="20"/>
      </w:rPr>
      <w:fldChar w:fldCharType="separate"/>
    </w:r>
    <w:r w:rsidR="003659FD">
      <w:rPr>
        <w:rStyle w:val="Numrodepage"/>
        <w:noProof/>
        <w:sz w:val="20"/>
        <w:szCs w:val="20"/>
      </w:rPr>
      <w:t>6</w:t>
    </w:r>
    <w:r w:rsidR="00A77A38" w:rsidRPr="00BB7A06">
      <w:rPr>
        <w:rStyle w:val="Numrodepage"/>
        <w:sz w:val="20"/>
        <w:szCs w:val="20"/>
      </w:rPr>
      <w:fldChar w:fldCharType="end"/>
    </w:r>
    <w:r w:rsidR="002B11D3">
      <w:rPr>
        <w:rStyle w:val="Numrodepage"/>
        <w:sz w:val="20"/>
        <w:szCs w:val="20"/>
      </w:rPr>
      <w:t xml:space="preserve"> – Modifié</w:t>
    </w:r>
    <w:r w:rsidRPr="00BB7A06">
      <w:rPr>
        <w:rStyle w:val="Numrodepage"/>
        <w:sz w:val="20"/>
        <w:szCs w:val="20"/>
      </w:rPr>
      <w:t xml:space="preserve"> le</w:t>
    </w:r>
    <w:r w:rsidR="00A77A38" w:rsidRPr="00BB7A06">
      <w:rPr>
        <w:rStyle w:val="Numrodepage"/>
        <w:sz w:val="20"/>
        <w:szCs w:val="20"/>
      </w:rPr>
      <w:fldChar w:fldCharType="begin"/>
    </w:r>
    <w:r w:rsidRPr="00BB7A06">
      <w:rPr>
        <w:rStyle w:val="Numrodepage"/>
        <w:sz w:val="20"/>
        <w:szCs w:val="20"/>
      </w:rPr>
      <w:instrText xml:space="preserve"> DATE \@ "dd/MM/yyyy" </w:instrText>
    </w:r>
    <w:r w:rsidR="00A77A38" w:rsidRPr="00BB7A06">
      <w:rPr>
        <w:rStyle w:val="Numrodepage"/>
        <w:sz w:val="20"/>
        <w:szCs w:val="20"/>
      </w:rPr>
      <w:fldChar w:fldCharType="separate"/>
    </w:r>
    <w:r w:rsidR="0061386D">
      <w:rPr>
        <w:rStyle w:val="Numrodepage"/>
        <w:noProof/>
        <w:sz w:val="20"/>
        <w:szCs w:val="20"/>
      </w:rPr>
      <w:t>04/02/2024</w:t>
    </w:r>
    <w:r w:rsidR="00A77A38" w:rsidRPr="00BB7A06">
      <w:rPr>
        <w:rStyle w:val="Numrodepage"/>
        <w:sz w:val="20"/>
        <w:szCs w:val="20"/>
      </w:rPr>
      <w:fldChar w:fldCharType="end"/>
    </w:r>
    <w:r w:rsidRPr="00BB7A06">
      <w:rPr>
        <w:rStyle w:val="Numrodepage"/>
        <w:sz w:val="20"/>
        <w:szCs w:val="20"/>
      </w:rPr>
      <w:t xml:space="preserve"> à </w:t>
    </w:r>
    <w:r w:rsidR="00A77A38">
      <w:rPr>
        <w:rStyle w:val="Numrodepage"/>
        <w:sz w:val="20"/>
        <w:szCs w:val="20"/>
      </w:rPr>
      <w:fldChar w:fldCharType="begin"/>
    </w:r>
    <w:r w:rsidR="00C72778">
      <w:rPr>
        <w:rStyle w:val="Numrodepage"/>
        <w:sz w:val="20"/>
        <w:szCs w:val="20"/>
      </w:rPr>
      <w:instrText xml:space="preserve"> DATE  \@ "HH:mm"  \* MERGEFORMAT </w:instrText>
    </w:r>
    <w:r w:rsidR="00A77A38">
      <w:rPr>
        <w:rStyle w:val="Numrodepage"/>
        <w:sz w:val="20"/>
        <w:szCs w:val="20"/>
      </w:rPr>
      <w:fldChar w:fldCharType="separate"/>
    </w:r>
    <w:r w:rsidR="0061386D">
      <w:rPr>
        <w:rStyle w:val="Numrodepage"/>
        <w:noProof/>
        <w:sz w:val="20"/>
        <w:szCs w:val="20"/>
      </w:rPr>
      <w:t>18:32</w:t>
    </w:r>
    <w:r w:rsidR="00A77A38">
      <w:rPr>
        <w:rStyle w:val="Numrodepage"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860" w:rsidRDefault="00C34860" w:rsidP="00C34860">
    <w:pPr>
      <w:pStyle w:val="Pieddepage"/>
      <w:pBdr>
        <w:top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S</w:t>
    </w:r>
    <w:r w:rsidR="0045209C">
      <w:rPr>
        <w:sz w:val="18"/>
        <w:szCs w:val="18"/>
      </w:rPr>
      <w:t>iège Social : Lieu-dit Claux 47180 STE BAZEILLE</w:t>
    </w:r>
    <w:r>
      <w:rPr>
        <w:sz w:val="18"/>
        <w:szCs w:val="18"/>
      </w:rPr>
      <w:t xml:space="preserve"> – Bureaux et Dépôt : ZA du Chêne Vert 47200 MARMANDE - saspci@wanadoo.fr</w:t>
    </w:r>
  </w:p>
  <w:p w:rsidR="00C34860" w:rsidRDefault="00C34860" w:rsidP="00C34860">
    <w:pPr>
      <w:pStyle w:val="Pieddepage"/>
      <w:pBdr>
        <w:top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SARL au Capital de 32014,2</w:t>
    </w:r>
    <w:r w:rsidR="0045209C">
      <w:rPr>
        <w:sz w:val="18"/>
        <w:szCs w:val="18"/>
      </w:rPr>
      <w:t>9 € - SIRET : 414 953 992 000 32</w:t>
    </w:r>
    <w:r>
      <w:rPr>
        <w:sz w:val="18"/>
        <w:szCs w:val="18"/>
      </w:rPr>
      <w:t xml:space="preserve"> – APE : 4334 Z – Tel 05 53 20 85 12 – Port : 06 08 60 05 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5C4" w:rsidRDefault="005B35C4">
      <w:r>
        <w:separator/>
      </w:r>
    </w:p>
  </w:footnote>
  <w:footnote w:type="continuationSeparator" w:id="1">
    <w:p w:rsidR="005B35C4" w:rsidRDefault="005B35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61" w:rsidRDefault="00B251F4" w:rsidP="00BB7A06">
    <w:pPr>
      <w:pStyle w:val="En-tte"/>
      <w:pBdr>
        <w:bottom w:val="single" w:sz="4" w:space="1" w:color="auto"/>
      </w:pBdr>
    </w:pPr>
    <w:r>
      <w:rPr>
        <w:noProof/>
      </w:rPr>
      <w:drawing>
        <wp:inline distT="0" distB="0" distL="0" distR="0">
          <wp:extent cx="1025525" cy="408940"/>
          <wp:effectExtent l="19050" t="0" r="3175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408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860" w:rsidRDefault="00B251F4">
    <w:pPr>
      <w:pStyle w:val="En-tte"/>
    </w:pPr>
    <w:r>
      <w:rPr>
        <w:noProof/>
      </w:rPr>
      <w:drawing>
        <wp:inline distT="0" distB="0" distL="0" distR="0">
          <wp:extent cx="2397125" cy="955675"/>
          <wp:effectExtent l="19050" t="0" r="317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7125" cy="955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0CC0"/>
    <w:multiLevelType w:val="hybridMultilevel"/>
    <w:tmpl w:val="C36ED88A"/>
    <w:lvl w:ilvl="0" w:tplc="040C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A40AA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2CC228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FB642D"/>
    <w:rsid w:val="00012E7D"/>
    <w:rsid w:val="00032A20"/>
    <w:rsid w:val="00045D6F"/>
    <w:rsid w:val="0005695F"/>
    <w:rsid w:val="00060654"/>
    <w:rsid w:val="00060FBB"/>
    <w:rsid w:val="00080202"/>
    <w:rsid w:val="00082E9B"/>
    <w:rsid w:val="00092D0F"/>
    <w:rsid w:val="00093715"/>
    <w:rsid w:val="00095EA3"/>
    <w:rsid w:val="000E3AFA"/>
    <w:rsid w:val="000E6C00"/>
    <w:rsid w:val="000F2941"/>
    <w:rsid w:val="000F3B17"/>
    <w:rsid w:val="00100245"/>
    <w:rsid w:val="0010634E"/>
    <w:rsid w:val="00107C44"/>
    <w:rsid w:val="0013012E"/>
    <w:rsid w:val="0014476E"/>
    <w:rsid w:val="00152234"/>
    <w:rsid w:val="00166C79"/>
    <w:rsid w:val="00171CC7"/>
    <w:rsid w:val="00194F1F"/>
    <w:rsid w:val="001A6F85"/>
    <w:rsid w:val="001B186F"/>
    <w:rsid w:val="001D1666"/>
    <w:rsid w:val="001D3BBD"/>
    <w:rsid w:val="001D3BCB"/>
    <w:rsid w:val="001E6E54"/>
    <w:rsid w:val="002021F6"/>
    <w:rsid w:val="002048B5"/>
    <w:rsid w:val="00223375"/>
    <w:rsid w:val="0022685A"/>
    <w:rsid w:val="00230E56"/>
    <w:rsid w:val="00253439"/>
    <w:rsid w:val="002834E2"/>
    <w:rsid w:val="00292759"/>
    <w:rsid w:val="002A4416"/>
    <w:rsid w:val="002B11D3"/>
    <w:rsid w:val="002B3DE8"/>
    <w:rsid w:val="002B588A"/>
    <w:rsid w:val="002C6D19"/>
    <w:rsid w:val="002E0F3A"/>
    <w:rsid w:val="002E4064"/>
    <w:rsid w:val="00340B1B"/>
    <w:rsid w:val="00342237"/>
    <w:rsid w:val="00344E55"/>
    <w:rsid w:val="00362B81"/>
    <w:rsid w:val="003659FD"/>
    <w:rsid w:val="00377BEE"/>
    <w:rsid w:val="003906EC"/>
    <w:rsid w:val="00394ABD"/>
    <w:rsid w:val="003E04E5"/>
    <w:rsid w:val="0043281D"/>
    <w:rsid w:val="00434399"/>
    <w:rsid w:val="00442377"/>
    <w:rsid w:val="00446C12"/>
    <w:rsid w:val="00447476"/>
    <w:rsid w:val="0045209C"/>
    <w:rsid w:val="004A0C2D"/>
    <w:rsid w:val="004A53E5"/>
    <w:rsid w:val="004C22B4"/>
    <w:rsid w:val="004C64CB"/>
    <w:rsid w:val="004C6684"/>
    <w:rsid w:val="004D2AE3"/>
    <w:rsid w:val="004E24EA"/>
    <w:rsid w:val="004F0ACB"/>
    <w:rsid w:val="004F10C8"/>
    <w:rsid w:val="0050731C"/>
    <w:rsid w:val="00517226"/>
    <w:rsid w:val="00526EB5"/>
    <w:rsid w:val="005350CF"/>
    <w:rsid w:val="0054399D"/>
    <w:rsid w:val="00547672"/>
    <w:rsid w:val="00551129"/>
    <w:rsid w:val="00576D0E"/>
    <w:rsid w:val="00583953"/>
    <w:rsid w:val="005918AA"/>
    <w:rsid w:val="00597B70"/>
    <w:rsid w:val="005A0456"/>
    <w:rsid w:val="005A26CE"/>
    <w:rsid w:val="005A7DDC"/>
    <w:rsid w:val="005B35C4"/>
    <w:rsid w:val="005B4622"/>
    <w:rsid w:val="005C5B62"/>
    <w:rsid w:val="005D5F7C"/>
    <w:rsid w:val="0060344C"/>
    <w:rsid w:val="0061386D"/>
    <w:rsid w:val="00653D8D"/>
    <w:rsid w:val="0066062F"/>
    <w:rsid w:val="0068708B"/>
    <w:rsid w:val="006C06C1"/>
    <w:rsid w:val="006F411A"/>
    <w:rsid w:val="00760761"/>
    <w:rsid w:val="0078089F"/>
    <w:rsid w:val="00781CCC"/>
    <w:rsid w:val="00785051"/>
    <w:rsid w:val="007867EE"/>
    <w:rsid w:val="007911CD"/>
    <w:rsid w:val="00794D6C"/>
    <w:rsid w:val="007A4F6F"/>
    <w:rsid w:val="007B11E3"/>
    <w:rsid w:val="007B4E51"/>
    <w:rsid w:val="007C6AA5"/>
    <w:rsid w:val="007C71B2"/>
    <w:rsid w:val="007D2A1F"/>
    <w:rsid w:val="007F2705"/>
    <w:rsid w:val="00805D87"/>
    <w:rsid w:val="00806689"/>
    <w:rsid w:val="00807193"/>
    <w:rsid w:val="008101B8"/>
    <w:rsid w:val="0081376C"/>
    <w:rsid w:val="008213D2"/>
    <w:rsid w:val="00831AE6"/>
    <w:rsid w:val="008553AB"/>
    <w:rsid w:val="00862C30"/>
    <w:rsid w:val="008630AC"/>
    <w:rsid w:val="00881D23"/>
    <w:rsid w:val="00882C29"/>
    <w:rsid w:val="00892151"/>
    <w:rsid w:val="008A527D"/>
    <w:rsid w:val="008B1929"/>
    <w:rsid w:val="008C0E77"/>
    <w:rsid w:val="008D0012"/>
    <w:rsid w:val="008E7566"/>
    <w:rsid w:val="008F4A02"/>
    <w:rsid w:val="008F700D"/>
    <w:rsid w:val="009142A0"/>
    <w:rsid w:val="00915435"/>
    <w:rsid w:val="00932133"/>
    <w:rsid w:val="00941D14"/>
    <w:rsid w:val="009511F8"/>
    <w:rsid w:val="0096006D"/>
    <w:rsid w:val="009C020B"/>
    <w:rsid w:val="009D2FA1"/>
    <w:rsid w:val="009E10F8"/>
    <w:rsid w:val="009E35C7"/>
    <w:rsid w:val="009F531E"/>
    <w:rsid w:val="00A043E7"/>
    <w:rsid w:val="00A20A5B"/>
    <w:rsid w:val="00A30EBC"/>
    <w:rsid w:val="00A31707"/>
    <w:rsid w:val="00A37C65"/>
    <w:rsid w:val="00A537D4"/>
    <w:rsid w:val="00A6204F"/>
    <w:rsid w:val="00A62855"/>
    <w:rsid w:val="00A63D23"/>
    <w:rsid w:val="00A65BF7"/>
    <w:rsid w:val="00A678BC"/>
    <w:rsid w:val="00A710FE"/>
    <w:rsid w:val="00A77A38"/>
    <w:rsid w:val="00A8284B"/>
    <w:rsid w:val="00A84944"/>
    <w:rsid w:val="00A96A39"/>
    <w:rsid w:val="00AA27B2"/>
    <w:rsid w:val="00AA5121"/>
    <w:rsid w:val="00AB03E6"/>
    <w:rsid w:val="00AB61D6"/>
    <w:rsid w:val="00AC76DD"/>
    <w:rsid w:val="00AF3042"/>
    <w:rsid w:val="00B102A5"/>
    <w:rsid w:val="00B251F4"/>
    <w:rsid w:val="00B318E2"/>
    <w:rsid w:val="00B3531A"/>
    <w:rsid w:val="00B41B1F"/>
    <w:rsid w:val="00B434A6"/>
    <w:rsid w:val="00B47EE2"/>
    <w:rsid w:val="00B555B5"/>
    <w:rsid w:val="00B708E2"/>
    <w:rsid w:val="00B72F86"/>
    <w:rsid w:val="00B755B6"/>
    <w:rsid w:val="00BB7A06"/>
    <w:rsid w:val="00BC47D0"/>
    <w:rsid w:val="00BE0AA4"/>
    <w:rsid w:val="00BE233A"/>
    <w:rsid w:val="00BF5CF6"/>
    <w:rsid w:val="00C04AF5"/>
    <w:rsid w:val="00C16220"/>
    <w:rsid w:val="00C273F2"/>
    <w:rsid w:val="00C27FEA"/>
    <w:rsid w:val="00C31F11"/>
    <w:rsid w:val="00C34860"/>
    <w:rsid w:val="00C46775"/>
    <w:rsid w:val="00C65BC0"/>
    <w:rsid w:val="00C67B03"/>
    <w:rsid w:val="00C72778"/>
    <w:rsid w:val="00C75696"/>
    <w:rsid w:val="00C87C57"/>
    <w:rsid w:val="00CA682D"/>
    <w:rsid w:val="00CC4B50"/>
    <w:rsid w:val="00CC60E1"/>
    <w:rsid w:val="00CD1EE8"/>
    <w:rsid w:val="00CE7DA6"/>
    <w:rsid w:val="00CF03B7"/>
    <w:rsid w:val="00CF15BE"/>
    <w:rsid w:val="00D062E7"/>
    <w:rsid w:val="00D301B2"/>
    <w:rsid w:val="00D33979"/>
    <w:rsid w:val="00D34FE9"/>
    <w:rsid w:val="00D8771E"/>
    <w:rsid w:val="00D901BA"/>
    <w:rsid w:val="00D95E8D"/>
    <w:rsid w:val="00D975C1"/>
    <w:rsid w:val="00DB79BC"/>
    <w:rsid w:val="00DD02F9"/>
    <w:rsid w:val="00DF62E4"/>
    <w:rsid w:val="00E14AC1"/>
    <w:rsid w:val="00E15112"/>
    <w:rsid w:val="00E16EE3"/>
    <w:rsid w:val="00E329E4"/>
    <w:rsid w:val="00E42447"/>
    <w:rsid w:val="00E47FD7"/>
    <w:rsid w:val="00E53A63"/>
    <w:rsid w:val="00E63FA7"/>
    <w:rsid w:val="00E65498"/>
    <w:rsid w:val="00E80F54"/>
    <w:rsid w:val="00E83758"/>
    <w:rsid w:val="00EA60CC"/>
    <w:rsid w:val="00EB7421"/>
    <w:rsid w:val="00EB7AF3"/>
    <w:rsid w:val="00ED00DD"/>
    <w:rsid w:val="00EE4568"/>
    <w:rsid w:val="00EE491F"/>
    <w:rsid w:val="00EF4DD4"/>
    <w:rsid w:val="00EF60F5"/>
    <w:rsid w:val="00F1677D"/>
    <w:rsid w:val="00F34B3C"/>
    <w:rsid w:val="00F361DC"/>
    <w:rsid w:val="00F83319"/>
    <w:rsid w:val="00F9027A"/>
    <w:rsid w:val="00F91E4F"/>
    <w:rsid w:val="00FA51D8"/>
    <w:rsid w:val="00FA5D64"/>
    <w:rsid w:val="00FB03EC"/>
    <w:rsid w:val="00FB05DA"/>
    <w:rsid w:val="00FB642D"/>
    <w:rsid w:val="00FC7AD1"/>
    <w:rsid w:val="00FD14EE"/>
    <w:rsid w:val="00FE1A9F"/>
    <w:rsid w:val="00FF11EE"/>
    <w:rsid w:val="00FF2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3A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5A7DDC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5A7DDC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BB7A06"/>
  </w:style>
  <w:style w:type="numbering" w:styleId="111111">
    <w:name w:val="Outline List 2"/>
    <w:basedOn w:val="Aucuneliste"/>
    <w:rsid w:val="00547672"/>
    <w:pPr>
      <w:numPr>
        <w:numId w:val="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043E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A043E7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906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Lienhypertexte">
    <w:name w:val="Hyperlink"/>
    <w:uiPriority w:val="99"/>
    <w:semiHidden/>
    <w:unhideWhenUsed/>
    <w:rsid w:val="00DD02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9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Feuille_Microsoft_Office_Excel2.xlsx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Feuille_Microsoft_Office_Excel1.xlsx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B2E5F-DBCD-406C-891E-936984198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981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SPCI</dc:creator>
  <cp:lastModifiedBy>Guy Chanrond</cp:lastModifiedBy>
  <cp:revision>8</cp:revision>
  <cp:lastPrinted>2024-02-03T16:39:00Z</cp:lastPrinted>
  <dcterms:created xsi:type="dcterms:W3CDTF">2024-01-30T16:03:00Z</dcterms:created>
  <dcterms:modified xsi:type="dcterms:W3CDTF">2024-02-04T18:03:00Z</dcterms:modified>
</cp:coreProperties>
</file>