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EDB2C" w14:textId="77B2F121" w:rsidR="000F1ED5" w:rsidRDefault="00290409" w:rsidP="000F1ED5">
      <w:pPr>
        <w:pStyle w:val="Header"/>
        <w:tabs>
          <w:tab w:val="clear" w:pos="8504"/>
        </w:tabs>
        <w:ind w:left="4253" w:right="-6"/>
        <w:jc w:val="center"/>
        <w:rPr>
          <w:rFonts w:ascii="Nadianne" w:hAnsi="Nadianne"/>
          <w:bCs/>
          <w:sz w:val="16"/>
          <w:lang w:val="fr-FR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614B12D3" wp14:editId="6537161E">
            <wp:simplePos x="0" y="0"/>
            <wp:positionH relativeFrom="column">
              <wp:posOffset>-259715</wp:posOffset>
            </wp:positionH>
            <wp:positionV relativeFrom="paragraph">
              <wp:posOffset>-86995</wp:posOffset>
            </wp:positionV>
            <wp:extent cx="2458720" cy="983380"/>
            <wp:effectExtent l="0" t="0" r="0" b="7620"/>
            <wp:wrapNone/>
            <wp:docPr id="1" name="Picture 1" descr="Classement Master IAE Gustave Eiffel, Université Paris-Est Crétei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ssement Master IAE Gustave Eiffel, Université Paris-Est Créteil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849" cy="98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ED5">
        <w:rPr>
          <w:rFonts w:ascii="Nadianne" w:hAnsi="Nadianne"/>
          <w:bCs/>
          <w:noProof/>
          <w:sz w:val="16"/>
          <w:lang w:val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0B4D85" wp14:editId="08A9D82A">
                <wp:simplePos x="0" y="0"/>
                <wp:positionH relativeFrom="margin">
                  <wp:posOffset>2351189</wp:posOffset>
                </wp:positionH>
                <wp:positionV relativeFrom="paragraph">
                  <wp:posOffset>-97078</wp:posOffset>
                </wp:positionV>
                <wp:extent cx="4105275" cy="342900"/>
                <wp:effectExtent l="0" t="0" r="0" b="0"/>
                <wp:wrapNone/>
                <wp:docPr id="8" name="Rectangle à coins arrondi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527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9573462" w14:textId="77777777" w:rsidR="000F1ED5" w:rsidRPr="000040D9" w:rsidRDefault="000F1ED5" w:rsidP="000F1ED5">
                            <w:proofErr w:type="spellStart"/>
                            <w:r>
                              <w:rPr>
                                <w:b/>
                              </w:rPr>
                              <w:t>Student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0040D9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Nicolas 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0B4D85" id="Rectangle à coins arrondis 8" o:spid="_x0000_s1026" style="position:absolute;left:0;text-align:left;margin-left:185.15pt;margin-top:-7.65pt;width:323.2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" fillcolor="#bfbfbf">
                <v:textbox>
                  <w:txbxContent>
                    <w:p w14:paraId="59573462" w14:textId="77777777" w:rsidR="000F1ED5" w:rsidRPr="000040D9" w:rsidRDefault="000F1ED5" w:rsidP="000F1ED5">
                      <w:proofErr w:type="spellStart"/>
                      <w:r>
                        <w:rPr>
                          <w:b/>
                        </w:rPr>
                        <w:t>Student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 w:rsidRPr="000040D9">
                        <w:rPr>
                          <w:b/>
                        </w:rPr>
                        <w:t>:</w:t>
                      </w:r>
                      <w:r>
                        <w:t xml:space="preserve"> Nicolas Tan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2B09BE" w14:textId="759058D6" w:rsidR="000F1ED5" w:rsidRDefault="000F1ED5" w:rsidP="000F1ED5">
      <w:pPr>
        <w:pStyle w:val="Header"/>
        <w:tabs>
          <w:tab w:val="clear" w:pos="8504"/>
        </w:tabs>
        <w:ind w:left="4253" w:right="-6"/>
        <w:jc w:val="center"/>
        <w:rPr>
          <w:rFonts w:ascii="Nadianne" w:hAnsi="Nadianne"/>
          <w:bCs/>
          <w:sz w:val="16"/>
          <w:lang w:val="fr-FR"/>
        </w:rPr>
      </w:pPr>
    </w:p>
    <w:p w14:paraId="472180EF" w14:textId="2F7A08DE" w:rsidR="000F1ED5" w:rsidRDefault="000F1ED5" w:rsidP="000F1ED5">
      <w:pPr>
        <w:pStyle w:val="Header"/>
        <w:tabs>
          <w:tab w:val="clear" w:pos="8504"/>
        </w:tabs>
        <w:ind w:left="4253" w:right="-6"/>
        <w:rPr>
          <w:rFonts w:ascii="Century Gothic" w:hAnsi="Century Gothic"/>
          <w:b/>
          <w:sz w:val="20"/>
          <w:lang w:val="fr-FR"/>
        </w:rPr>
      </w:pPr>
      <w:r>
        <w:rPr>
          <w:rFonts w:ascii="Century Gothic" w:hAnsi="Century Gothic"/>
          <w:b/>
          <w:noProof/>
          <w:sz w:val="20"/>
          <w:lang w:val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2CBFF" wp14:editId="6748DC10">
                <wp:simplePos x="0" y="0"/>
                <wp:positionH relativeFrom="margin">
                  <wp:posOffset>2351189</wp:posOffset>
                </wp:positionH>
                <wp:positionV relativeFrom="paragraph">
                  <wp:posOffset>58497</wp:posOffset>
                </wp:positionV>
                <wp:extent cx="4105275" cy="609600"/>
                <wp:effectExtent l="0" t="0" r="0" b="0"/>
                <wp:wrapNone/>
                <wp:docPr id="7" name="Rectangle à coins arrond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5275" cy="60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C8FC263" w14:textId="646E97A4" w:rsidR="000F1ED5" w:rsidRDefault="000F1ED5" w:rsidP="000F1ED5">
                            <w:pPr>
                              <w:pStyle w:val="Header"/>
                              <w:tabs>
                                <w:tab w:val="clear" w:pos="8504"/>
                              </w:tabs>
                              <w:spacing w:line="360" w:lineRule="auto"/>
                              <w:ind w:right="-6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Sc</w:t>
                            </w:r>
                            <w:r w:rsidR="00C168BE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ool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Year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20</w:t>
                            </w:r>
                            <w:r w:rsidR="00D6238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1</w:t>
                            </w:r>
                            <w:r w:rsidR="007441B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8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– 20</w:t>
                            </w:r>
                            <w:r w:rsidR="00D6238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1</w:t>
                            </w:r>
                            <w:r w:rsidR="007441B4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9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ab/>
                              <w:t xml:space="preserve">            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="00DA113E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8</w:t>
                            </w:r>
                            <w:r w:rsidR="0029040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th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Semester</w:t>
                            </w:r>
                            <w:proofErr w:type="spellEnd"/>
                          </w:p>
                          <w:p w14:paraId="122130ED" w14:textId="6687B71A" w:rsidR="000F1ED5" w:rsidRPr="0032760E" w:rsidRDefault="000F1ED5" w:rsidP="000F1ED5">
                            <w:pPr>
                              <w:pStyle w:val="Header"/>
                              <w:tabs>
                                <w:tab w:val="clear" w:pos="8504"/>
                              </w:tabs>
                              <w:spacing w:line="360" w:lineRule="auto"/>
                              <w:ind w:right="-6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B2CBFF" id="Rectangle à coins arrondis 7" o:spid="_x0000_s1027" style="position:absolute;left:0;text-align:left;margin-left:185.15pt;margin-top:4.6pt;width:323.2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" fillcolor="#f2f2f2">
                <v:textbox>
                  <w:txbxContent>
                    <w:p w14:paraId="5C8FC263" w14:textId="646E97A4" w:rsidR="000F1ED5" w:rsidRDefault="000F1ED5" w:rsidP="000F1ED5">
                      <w:pPr>
                        <w:pStyle w:val="Header"/>
                        <w:tabs>
                          <w:tab w:val="clear" w:pos="8504"/>
                        </w:tabs>
                        <w:spacing w:line="360" w:lineRule="auto"/>
                        <w:ind w:right="-6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Sc</w:t>
                      </w:r>
                      <w:r w:rsidR="00C168BE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h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ool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Year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20</w:t>
                      </w:r>
                      <w:r w:rsidR="00D62385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1</w:t>
                      </w:r>
                      <w:r w:rsidR="007441B4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8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– 20</w:t>
                      </w:r>
                      <w:r w:rsidR="00D62385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1</w:t>
                      </w:r>
                      <w:r w:rsidR="007441B4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9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ab/>
                        <w:t xml:space="preserve">            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="00DA113E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8</w:t>
                      </w:r>
                      <w:r w:rsidR="0029040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th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Semester</w:t>
                      </w:r>
                      <w:proofErr w:type="spellEnd"/>
                    </w:p>
                    <w:p w14:paraId="122130ED" w14:textId="6687B71A" w:rsidR="000F1ED5" w:rsidRPr="0032760E" w:rsidRDefault="000F1ED5" w:rsidP="000F1ED5">
                      <w:pPr>
                        <w:pStyle w:val="Header"/>
                        <w:tabs>
                          <w:tab w:val="clear" w:pos="8504"/>
                        </w:tabs>
                        <w:spacing w:line="360" w:lineRule="auto"/>
                        <w:ind w:right="-6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entury Gothic" w:hAnsi="Century Gothic"/>
          <w:b/>
          <w:sz w:val="20"/>
          <w:lang w:val="fr-FR"/>
        </w:rPr>
        <w:t xml:space="preserve"> </w:t>
      </w:r>
    </w:p>
    <w:p w14:paraId="6B5C3287" w14:textId="77777777" w:rsidR="000F1ED5" w:rsidRDefault="000F1ED5" w:rsidP="000F1ED5">
      <w:pPr>
        <w:pStyle w:val="Header"/>
        <w:tabs>
          <w:tab w:val="clear" w:pos="8504"/>
        </w:tabs>
        <w:ind w:left="4253" w:right="-6"/>
        <w:rPr>
          <w:rFonts w:ascii="Times New Roman" w:hAnsi="Times New Roman"/>
          <w:sz w:val="18"/>
          <w:szCs w:val="18"/>
          <w:lang w:val="fr-FR"/>
        </w:rPr>
      </w:pPr>
    </w:p>
    <w:p w14:paraId="4B0B5FDA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0E68FCF3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6CBCA614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1C3C4920" w14:textId="55782B0F" w:rsidR="000F1ED5" w:rsidRDefault="00290409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  <w:r>
        <w:rPr>
          <w:rFonts w:ascii="Century Gothic" w:hAnsi="Century Gothic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3648FA" wp14:editId="1E3F09BE">
                <wp:simplePos x="0" y="0"/>
                <wp:positionH relativeFrom="column">
                  <wp:posOffset>-422275</wp:posOffset>
                </wp:positionH>
                <wp:positionV relativeFrom="paragraph">
                  <wp:posOffset>131445</wp:posOffset>
                </wp:positionV>
                <wp:extent cx="6894195" cy="294640"/>
                <wp:effectExtent l="0" t="0" r="20955" b="10160"/>
                <wp:wrapNone/>
                <wp:docPr id="6" name="Rectangle à coins arrondi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195" cy="294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D9D35BA" w14:textId="10AC8E96" w:rsidR="00C168BE" w:rsidRPr="00290409" w:rsidRDefault="00A6084C" w:rsidP="00290409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20"/>
                                <w:lang w:val="en-US"/>
                              </w:rPr>
                              <w:t xml:space="preserve">First Year of </w:t>
                            </w:r>
                            <w:proofErr w:type="gramStart"/>
                            <w:r w:rsidR="007441B4">
                              <w:rPr>
                                <w:rFonts w:ascii="Century Gothic" w:hAnsi="Century Gothic"/>
                                <w:b/>
                                <w:iCs/>
                                <w:sz w:val="20"/>
                                <w:lang w:val="en-US"/>
                              </w:rPr>
                              <w:t>Master’s Degree</w:t>
                            </w:r>
                            <w:proofErr w:type="gramEnd"/>
                            <w:r w:rsidR="007441B4">
                              <w:rPr>
                                <w:rFonts w:ascii="Century Gothic" w:hAnsi="Century Gothic"/>
                                <w:b/>
                                <w:iCs/>
                                <w:sz w:val="20"/>
                                <w:lang w:val="en-US"/>
                              </w:rPr>
                              <w:t xml:space="preserve"> in Finance</w:t>
                            </w:r>
                          </w:p>
                          <w:p w14:paraId="32468D71" w14:textId="7F885E79" w:rsidR="000F1ED5" w:rsidRPr="00290409" w:rsidRDefault="000F1ED5" w:rsidP="000F1ED5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3648FA" id="Rectangle à coins arrondis 6" o:spid="_x0000_s1028" style="position:absolute;left:0;text-align:left;margin-left:-33.25pt;margin-top:10.35pt;width:542.85pt;height:2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" fillcolor="#f2f2f2">
                <v:textbox>
                  <w:txbxContent>
                    <w:p w14:paraId="2D9D35BA" w14:textId="10AC8E96" w:rsidR="00C168BE" w:rsidRPr="00290409" w:rsidRDefault="00A6084C" w:rsidP="00290409">
                      <w:pPr>
                        <w:spacing w:line="276" w:lineRule="auto"/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20"/>
                          <w:lang w:val="en-US"/>
                        </w:rPr>
                        <w:t xml:space="preserve">First Year of </w:t>
                      </w:r>
                      <w:proofErr w:type="gramStart"/>
                      <w:r w:rsidR="007441B4">
                        <w:rPr>
                          <w:rFonts w:ascii="Century Gothic" w:hAnsi="Century Gothic"/>
                          <w:b/>
                          <w:iCs/>
                          <w:sz w:val="20"/>
                          <w:lang w:val="en-US"/>
                        </w:rPr>
                        <w:t>Master’s Degree</w:t>
                      </w:r>
                      <w:proofErr w:type="gramEnd"/>
                      <w:r w:rsidR="007441B4">
                        <w:rPr>
                          <w:rFonts w:ascii="Century Gothic" w:hAnsi="Century Gothic"/>
                          <w:b/>
                          <w:iCs/>
                          <w:sz w:val="20"/>
                          <w:lang w:val="en-US"/>
                        </w:rPr>
                        <w:t xml:space="preserve"> in Finance</w:t>
                      </w:r>
                    </w:p>
                    <w:p w14:paraId="32468D71" w14:textId="7F885E79" w:rsidR="000F1ED5" w:rsidRPr="00290409" w:rsidRDefault="000F1ED5" w:rsidP="000F1ED5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FCE0DD7" w14:textId="1DA4C722" w:rsidR="000F1ED5" w:rsidRDefault="000F1ED5" w:rsidP="000F1ED5">
      <w:pPr>
        <w:rPr>
          <w:rFonts w:ascii="Century Gothic" w:hAnsi="Century Gothic"/>
          <w:sz w:val="20"/>
          <w:szCs w:val="18"/>
        </w:rPr>
      </w:pPr>
    </w:p>
    <w:p w14:paraId="2EF5DA4E" w14:textId="77777777" w:rsidR="000F1ED5" w:rsidRDefault="000F1ED5"/>
    <w:p w14:paraId="28C4BD13" w14:textId="77777777" w:rsidR="000F1ED5" w:rsidRDefault="000F1ED5"/>
    <w:p w14:paraId="5C0951C6" w14:textId="77777777" w:rsidR="000F1ED5" w:rsidRPr="000F1ED5" w:rsidRDefault="000F1ED5" w:rsidP="000F1ED5">
      <w:pPr>
        <w:rPr>
          <w:sz w:val="8"/>
          <w:szCs w:val="8"/>
        </w:rPr>
      </w:pPr>
    </w:p>
    <w:p w14:paraId="7129BF25" w14:textId="3CC6B0D9" w:rsidR="000F1ED5" w:rsidRDefault="000F1ED5" w:rsidP="000F1ED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3273"/>
        <w:gridCol w:w="2264"/>
        <w:gridCol w:w="2264"/>
      </w:tblGrid>
      <w:tr w:rsidR="007441B4" w14:paraId="0C7B0152" w14:textId="77777777" w:rsidTr="007441B4">
        <w:tc>
          <w:tcPr>
            <w:tcW w:w="1255" w:type="dxa"/>
            <w:vMerge w:val="restart"/>
          </w:tcPr>
          <w:p w14:paraId="437F30E5" w14:textId="79478F39" w:rsidR="007441B4" w:rsidRDefault="007441B4" w:rsidP="000F1ED5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AD5F6F1" wp14:editId="6B93C55D">
                      <wp:simplePos x="0" y="0"/>
                      <wp:positionH relativeFrom="column">
                        <wp:posOffset>-274956</wp:posOffset>
                      </wp:positionH>
                      <wp:positionV relativeFrom="paragraph">
                        <wp:posOffset>680720</wp:posOffset>
                      </wp:positionV>
                      <wp:extent cx="1157922" cy="507367"/>
                      <wp:effectExtent l="1270" t="0" r="24765" b="2476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57922" cy="5073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426EB3" w14:textId="56043BDB" w:rsidR="007441B4" w:rsidRDefault="007441B4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</w:rPr>
                                    <w:t>Management</w:t>
                                  </w:r>
                                </w:p>
                                <w:p w14:paraId="7B792B07" w14:textId="10E1E410" w:rsidR="007441B4" w:rsidRPr="00290409" w:rsidRDefault="007441B4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</w:rPr>
                                    <w:t>Fundamentals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D5F6F1" id="Rectangle 5" o:spid="_x0000_s1029" style="position:absolute;margin-left:-21.65pt;margin-top:53.6pt;width:91.15pt;height:39.9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" fillcolor="white [3212]" strokecolor="white [3212]" strokeweight="1pt">
                      <v:textbox>
                        <w:txbxContent>
                          <w:p w14:paraId="22426EB3" w14:textId="56043BDB" w:rsidR="007441B4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Management</w:t>
                            </w:r>
                          </w:p>
                          <w:p w14:paraId="7B792B07" w14:textId="10E1E410" w:rsidR="007441B4" w:rsidRPr="00290409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Fundamentals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273" w:type="dxa"/>
          </w:tcPr>
          <w:p w14:paraId="0183A214" w14:textId="77777777" w:rsidR="007441B4" w:rsidRDefault="007441B4" w:rsidP="000F1ED5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31ED876C" w14:textId="5CD2675D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</w:tcPr>
          <w:p w14:paraId="00710FE2" w14:textId="03EBBA33" w:rsidR="007441B4" w:rsidRDefault="007441B4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7441B4" w14:paraId="60159AB7" w14:textId="77777777" w:rsidTr="007441B4">
        <w:tc>
          <w:tcPr>
            <w:tcW w:w="1255" w:type="dxa"/>
            <w:vMerge/>
          </w:tcPr>
          <w:p w14:paraId="65EE6910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06417657" w14:textId="2EA43F50" w:rsidR="007441B4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Human Behavior in Organizations</w:t>
            </w:r>
          </w:p>
        </w:tc>
        <w:tc>
          <w:tcPr>
            <w:tcW w:w="2264" w:type="dxa"/>
          </w:tcPr>
          <w:p w14:paraId="18658DD2" w14:textId="03947A10" w:rsidR="007441B4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0AFE7D32" w14:textId="1EEB4301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A113E">
              <w:rPr>
                <w:lang w:val="en-US"/>
              </w:rPr>
              <w:t>5,00</w:t>
            </w:r>
          </w:p>
        </w:tc>
      </w:tr>
      <w:tr w:rsidR="007441B4" w14:paraId="36CAD1BD" w14:textId="77777777" w:rsidTr="007441B4">
        <w:tc>
          <w:tcPr>
            <w:tcW w:w="1255" w:type="dxa"/>
            <w:vMerge/>
          </w:tcPr>
          <w:p w14:paraId="37DD371F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3C987588" w14:textId="06BBDACF" w:rsidR="007441B4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Information System Management</w:t>
            </w:r>
          </w:p>
        </w:tc>
        <w:tc>
          <w:tcPr>
            <w:tcW w:w="2264" w:type="dxa"/>
          </w:tcPr>
          <w:p w14:paraId="3FE1B102" w14:textId="3144F69D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505061F5" w14:textId="2F606DCC" w:rsidR="007441B4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7441B4">
              <w:rPr>
                <w:lang w:val="en-US"/>
              </w:rPr>
              <w:t>,</w:t>
            </w:r>
            <w:r>
              <w:rPr>
                <w:lang w:val="en-US"/>
              </w:rPr>
              <w:t>25</w:t>
            </w:r>
          </w:p>
        </w:tc>
      </w:tr>
      <w:tr w:rsidR="007441B4" w14:paraId="7BDCBD1B" w14:textId="77777777" w:rsidTr="007441B4">
        <w:tc>
          <w:tcPr>
            <w:tcW w:w="1255" w:type="dxa"/>
            <w:vMerge/>
          </w:tcPr>
          <w:p w14:paraId="1DDD226B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477E25C8" w14:textId="6B818D74" w:rsidR="00DA113E" w:rsidRPr="00DA113E" w:rsidRDefault="00DA113E" w:rsidP="00DA113E">
            <w:pPr>
              <w:spacing w:line="27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Performance Management and Management Control</w:t>
            </w:r>
          </w:p>
        </w:tc>
        <w:tc>
          <w:tcPr>
            <w:tcW w:w="2264" w:type="dxa"/>
          </w:tcPr>
          <w:p w14:paraId="4D7C4B5D" w14:textId="27BB3AA1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3464033B" w14:textId="32FD918F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A113E">
              <w:rPr>
                <w:lang w:val="en-US"/>
              </w:rPr>
              <w:t>0</w:t>
            </w:r>
            <w:r>
              <w:rPr>
                <w:lang w:val="en-US"/>
              </w:rPr>
              <w:t>,</w:t>
            </w:r>
            <w:r w:rsidR="00DA113E">
              <w:rPr>
                <w:lang w:val="en-US"/>
              </w:rPr>
              <w:t>5</w:t>
            </w:r>
            <w:r>
              <w:rPr>
                <w:lang w:val="en-US"/>
              </w:rPr>
              <w:t>0</w:t>
            </w:r>
          </w:p>
        </w:tc>
      </w:tr>
      <w:tr w:rsidR="007441B4" w14:paraId="713024F3" w14:textId="77777777" w:rsidTr="007441B4">
        <w:tc>
          <w:tcPr>
            <w:tcW w:w="1255" w:type="dxa"/>
            <w:vMerge/>
          </w:tcPr>
          <w:p w14:paraId="5E4FAA5F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3147D834" w14:textId="6584E96B" w:rsidR="007441B4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CSR Management</w:t>
            </w:r>
          </w:p>
        </w:tc>
        <w:tc>
          <w:tcPr>
            <w:tcW w:w="2264" w:type="dxa"/>
          </w:tcPr>
          <w:p w14:paraId="2C3E06A1" w14:textId="54C4E7FC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629109C1" w14:textId="7EA11C09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A113E">
              <w:rPr>
                <w:lang w:val="en-US"/>
              </w:rPr>
              <w:t>7</w:t>
            </w:r>
            <w:r>
              <w:rPr>
                <w:lang w:val="en-US"/>
              </w:rPr>
              <w:t>,</w:t>
            </w:r>
            <w:r w:rsidR="00DA113E">
              <w:rPr>
                <w:lang w:val="en-US"/>
              </w:rPr>
              <w:t>5</w:t>
            </w:r>
            <w:r>
              <w:rPr>
                <w:lang w:val="en-US"/>
              </w:rPr>
              <w:t>0</w:t>
            </w:r>
          </w:p>
        </w:tc>
      </w:tr>
      <w:tr w:rsidR="007441B4" w14:paraId="64E29B46" w14:textId="77777777" w:rsidTr="007441B4">
        <w:tc>
          <w:tcPr>
            <w:tcW w:w="1255" w:type="dxa"/>
            <w:vMerge/>
          </w:tcPr>
          <w:p w14:paraId="513582F6" w14:textId="77777777" w:rsidR="007441B4" w:rsidRDefault="007441B4" w:rsidP="007441B4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0CEDF7BA" w14:textId="7B54C114" w:rsidR="007441B4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Strategic Management</w:t>
            </w:r>
          </w:p>
        </w:tc>
        <w:tc>
          <w:tcPr>
            <w:tcW w:w="2264" w:type="dxa"/>
          </w:tcPr>
          <w:p w14:paraId="204564AD" w14:textId="2104A2EA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21340CFA" w14:textId="72D97BA5" w:rsidR="007441B4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12,00</w:t>
            </w:r>
          </w:p>
        </w:tc>
      </w:tr>
      <w:tr w:rsidR="00DA113E" w14:paraId="19BB4D62" w14:textId="77777777" w:rsidTr="007441B4">
        <w:tc>
          <w:tcPr>
            <w:tcW w:w="1255" w:type="dxa"/>
            <w:vMerge/>
          </w:tcPr>
          <w:p w14:paraId="6133472A" w14:textId="77777777" w:rsidR="00DA113E" w:rsidRDefault="00DA113E" w:rsidP="00DA113E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073E1112" w14:textId="6F6BC2B8" w:rsidR="00DA113E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732187D9" w14:textId="44820D8E" w:rsidR="00DA113E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264" w:type="dxa"/>
          </w:tcPr>
          <w:p w14:paraId="68658564" w14:textId="07BF7D8A" w:rsidR="00DA113E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13,65</w:t>
            </w:r>
          </w:p>
        </w:tc>
      </w:tr>
    </w:tbl>
    <w:p w14:paraId="4942E296" w14:textId="07613C6F" w:rsidR="000F1ED5" w:rsidRDefault="000F1ED5" w:rsidP="000F1ED5">
      <w:pPr>
        <w:rPr>
          <w:lang w:val="en-US"/>
        </w:rPr>
      </w:pPr>
    </w:p>
    <w:p w14:paraId="3DD25E53" w14:textId="2D33A345" w:rsidR="00290409" w:rsidRDefault="00DA113E" w:rsidP="000F1ED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8649476" wp14:editId="1325E4A0">
                <wp:simplePos x="0" y="0"/>
                <wp:positionH relativeFrom="column">
                  <wp:posOffset>-455612</wp:posOffset>
                </wp:positionH>
                <wp:positionV relativeFrom="paragraph">
                  <wp:posOffset>565467</wp:posOffset>
                </wp:positionV>
                <wp:extent cx="1704340" cy="551815"/>
                <wp:effectExtent l="4762" t="0" r="14923" b="14922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04340" cy="551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3E069D" w14:textId="323D03F2" w:rsidR="00290409" w:rsidRPr="00DA113E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DA113E">
                              <w:rPr>
                                <w:color w:val="000000" w:themeColor="text1"/>
                                <w:sz w:val="20"/>
                              </w:rPr>
                              <w:t>Finance</w:t>
                            </w:r>
                          </w:p>
                          <w:p w14:paraId="69CD2C6F" w14:textId="2FC2AE94" w:rsidR="007441B4" w:rsidRPr="00DA113E" w:rsidRDefault="007441B4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DA113E">
                              <w:rPr>
                                <w:color w:val="000000" w:themeColor="text1"/>
                                <w:sz w:val="20"/>
                              </w:rPr>
                              <w:t>Professional Practices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649476" id="Rectangle 10" o:spid="_x0000_s1030" style="position:absolute;margin-left:-35.85pt;margin-top:44.5pt;width:134.2pt;height:43.45pt;rotation:-90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" fillcolor="white [3212]" strokecolor="white [3212]" strokeweight="1pt">
                <v:textbox>
                  <w:txbxContent>
                    <w:p w14:paraId="483E069D" w14:textId="323D03F2" w:rsidR="00290409" w:rsidRPr="00DA113E" w:rsidRDefault="007441B4" w:rsidP="00290409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DA113E">
                        <w:rPr>
                          <w:color w:val="000000" w:themeColor="text1"/>
                          <w:sz w:val="20"/>
                        </w:rPr>
                        <w:t>Finance</w:t>
                      </w:r>
                    </w:p>
                    <w:p w14:paraId="69CD2C6F" w14:textId="2FC2AE94" w:rsidR="007441B4" w:rsidRPr="00DA113E" w:rsidRDefault="007441B4" w:rsidP="00290409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DA113E">
                        <w:rPr>
                          <w:color w:val="000000" w:themeColor="text1"/>
                          <w:sz w:val="20"/>
                        </w:rPr>
                        <w:t>Professional Practices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3273"/>
        <w:gridCol w:w="2264"/>
        <w:gridCol w:w="2264"/>
      </w:tblGrid>
      <w:tr w:rsidR="00290409" w14:paraId="16CBEC22" w14:textId="77777777" w:rsidTr="007441B4">
        <w:tc>
          <w:tcPr>
            <w:tcW w:w="1255" w:type="dxa"/>
            <w:vMerge w:val="restart"/>
          </w:tcPr>
          <w:p w14:paraId="06CAD4F0" w14:textId="3FDD708D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2E57A573" w14:textId="454414E0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7372F155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</w:tcPr>
          <w:p w14:paraId="1BA151CD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290409" w14:paraId="39D32A05" w14:textId="77777777" w:rsidTr="007441B4">
        <w:tc>
          <w:tcPr>
            <w:tcW w:w="1255" w:type="dxa"/>
            <w:vMerge/>
          </w:tcPr>
          <w:p w14:paraId="282E92D8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1DC42EAE" w14:textId="1995D3C9" w:rsidR="00290409" w:rsidRPr="00DD5C4C" w:rsidRDefault="00DA113E" w:rsidP="00DA113E">
            <w:pPr>
              <w:spacing w:line="276" w:lineRule="auto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Apprenticeship</w:t>
            </w:r>
          </w:p>
        </w:tc>
        <w:tc>
          <w:tcPr>
            <w:tcW w:w="2264" w:type="dxa"/>
          </w:tcPr>
          <w:p w14:paraId="0A3F8442" w14:textId="774EF745" w:rsidR="00290409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64" w:type="dxa"/>
          </w:tcPr>
          <w:p w14:paraId="41C1908C" w14:textId="6DAA7F0D" w:rsidR="00290409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19,00</w:t>
            </w:r>
          </w:p>
        </w:tc>
      </w:tr>
      <w:tr w:rsidR="00290409" w14:paraId="6DCEF139" w14:textId="77777777" w:rsidTr="007441B4">
        <w:tc>
          <w:tcPr>
            <w:tcW w:w="1255" w:type="dxa"/>
            <w:vMerge/>
          </w:tcPr>
          <w:p w14:paraId="74FFCF84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14C8E2A8" w14:textId="56336E26" w:rsidR="00290409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Financial Analysis and Diagnosis</w:t>
            </w:r>
          </w:p>
        </w:tc>
        <w:tc>
          <w:tcPr>
            <w:tcW w:w="2264" w:type="dxa"/>
          </w:tcPr>
          <w:p w14:paraId="79AC097D" w14:textId="6CFE2760" w:rsidR="00290409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57F50508" w14:textId="658E6832" w:rsidR="00290409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7441B4">
              <w:rPr>
                <w:lang w:val="en-US"/>
              </w:rPr>
              <w:t>,</w:t>
            </w:r>
            <w:r>
              <w:rPr>
                <w:lang w:val="en-US"/>
              </w:rPr>
              <w:t>0</w:t>
            </w:r>
            <w:r w:rsidR="007441B4">
              <w:rPr>
                <w:lang w:val="en-US"/>
              </w:rPr>
              <w:t>0</w:t>
            </w:r>
          </w:p>
        </w:tc>
      </w:tr>
      <w:tr w:rsidR="00290409" w14:paraId="3603D6A7" w14:textId="77777777" w:rsidTr="007441B4">
        <w:tc>
          <w:tcPr>
            <w:tcW w:w="1255" w:type="dxa"/>
            <w:vMerge/>
          </w:tcPr>
          <w:p w14:paraId="3709186F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72FB368F" w14:textId="6F1AC0E1" w:rsidR="00290409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Wealth Management</w:t>
            </w:r>
          </w:p>
        </w:tc>
        <w:tc>
          <w:tcPr>
            <w:tcW w:w="2264" w:type="dxa"/>
          </w:tcPr>
          <w:p w14:paraId="2A68FCCB" w14:textId="73832B30" w:rsidR="00290409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64" w:type="dxa"/>
          </w:tcPr>
          <w:p w14:paraId="18B6C081" w14:textId="009906E8" w:rsidR="00290409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8,00</w:t>
            </w:r>
          </w:p>
        </w:tc>
      </w:tr>
      <w:tr w:rsidR="007441B4" w14:paraId="3E665705" w14:textId="77777777" w:rsidTr="007441B4">
        <w:tc>
          <w:tcPr>
            <w:tcW w:w="1255" w:type="dxa"/>
            <w:vMerge/>
          </w:tcPr>
          <w:p w14:paraId="223511B3" w14:textId="77777777" w:rsidR="007441B4" w:rsidRDefault="007441B4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68F4CBDA" w14:textId="6DADFC69" w:rsidR="007441B4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Financial Engineering</w:t>
            </w:r>
          </w:p>
        </w:tc>
        <w:tc>
          <w:tcPr>
            <w:tcW w:w="2264" w:type="dxa"/>
          </w:tcPr>
          <w:p w14:paraId="123D6382" w14:textId="74552C49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64" w:type="dxa"/>
          </w:tcPr>
          <w:p w14:paraId="581F28A0" w14:textId="4A44F0AB" w:rsidR="007441B4" w:rsidRDefault="00DA113E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7441B4">
              <w:rPr>
                <w:lang w:val="en-US"/>
              </w:rPr>
              <w:t>,75</w:t>
            </w:r>
          </w:p>
        </w:tc>
      </w:tr>
      <w:tr w:rsidR="007441B4" w14:paraId="14FAED10" w14:textId="77777777" w:rsidTr="007441B4">
        <w:tc>
          <w:tcPr>
            <w:tcW w:w="1255" w:type="dxa"/>
            <w:vMerge/>
          </w:tcPr>
          <w:p w14:paraId="4A73A6BD" w14:textId="77777777" w:rsidR="007441B4" w:rsidRDefault="007441B4" w:rsidP="004C6A9F">
            <w:pPr>
              <w:rPr>
                <w:lang w:val="en-US"/>
              </w:rPr>
            </w:pPr>
          </w:p>
        </w:tc>
        <w:tc>
          <w:tcPr>
            <w:tcW w:w="3273" w:type="dxa"/>
          </w:tcPr>
          <w:p w14:paraId="51D07960" w14:textId="61C02B07" w:rsidR="007441B4" w:rsidRDefault="00DA113E" w:rsidP="00DA113E">
            <w:pPr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45CD341D" w14:textId="0A1CD148" w:rsidR="007441B4" w:rsidRDefault="007441B4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A113E">
              <w:rPr>
                <w:lang w:val="en-US"/>
              </w:rPr>
              <w:t>5</w:t>
            </w:r>
          </w:p>
        </w:tc>
        <w:tc>
          <w:tcPr>
            <w:tcW w:w="2264" w:type="dxa"/>
          </w:tcPr>
          <w:p w14:paraId="6C550703" w14:textId="0911DC73" w:rsidR="007441B4" w:rsidRDefault="001512E2" w:rsidP="00DA113E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11,20</w:t>
            </w:r>
            <w:bookmarkStart w:id="0" w:name="_GoBack"/>
            <w:bookmarkEnd w:id="0"/>
          </w:p>
        </w:tc>
      </w:tr>
    </w:tbl>
    <w:p w14:paraId="25FB668A" w14:textId="2416069F" w:rsidR="000F1ED5" w:rsidRDefault="000F1ED5" w:rsidP="000F1ED5">
      <w:pPr>
        <w:rPr>
          <w:lang w:val="en-US"/>
        </w:rPr>
      </w:pPr>
    </w:p>
    <w:p w14:paraId="5C819ABC" w14:textId="4522BFCB" w:rsidR="000F1ED5" w:rsidRDefault="000F1ED5" w:rsidP="000F1E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0"/>
        <w:gridCol w:w="3268"/>
        <w:gridCol w:w="2264"/>
        <w:gridCol w:w="2264"/>
      </w:tblGrid>
      <w:tr w:rsidR="00290409" w14:paraId="05638A8A" w14:textId="77777777" w:rsidTr="007441B4"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652AD7" w14:textId="1334FFAB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</w:tcPr>
          <w:p w14:paraId="670FA2FB" w14:textId="266BCDBB" w:rsidR="00290409" w:rsidRDefault="00290409" w:rsidP="004C6A9F">
            <w:pPr>
              <w:rPr>
                <w:lang w:val="en-US"/>
              </w:rPr>
            </w:pPr>
            <w:r>
              <w:rPr>
                <w:lang w:val="en-US"/>
              </w:rPr>
              <w:t>Average of the semester</w:t>
            </w:r>
          </w:p>
        </w:tc>
        <w:tc>
          <w:tcPr>
            <w:tcW w:w="2264" w:type="dxa"/>
          </w:tcPr>
          <w:p w14:paraId="5DEC6B19" w14:textId="305FD3D2" w:rsidR="00290409" w:rsidRDefault="007441B4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264" w:type="dxa"/>
          </w:tcPr>
          <w:p w14:paraId="51D577D8" w14:textId="77D1F50F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A113E">
              <w:rPr>
                <w:lang w:val="en-US"/>
              </w:rPr>
              <w:t>2</w:t>
            </w:r>
            <w:r>
              <w:rPr>
                <w:lang w:val="en-US"/>
              </w:rPr>
              <w:t>,</w:t>
            </w:r>
            <w:r w:rsidR="00DA113E">
              <w:rPr>
                <w:lang w:val="en-US"/>
              </w:rPr>
              <w:t>425</w:t>
            </w:r>
          </w:p>
        </w:tc>
      </w:tr>
    </w:tbl>
    <w:p w14:paraId="7F3FFD48" w14:textId="10693A6C" w:rsidR="00290409" w:rsidRPr="000F1ED5" w:rsidRDefault="00290409" w:rsidP="000F1ED5"/>
    <w:sectPr w:rsidR="00290409" w:rsidRPr="000F1ED5" w:rsidSect="0070300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4D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adian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ED5"/>
    <w:rsid w:val="000F1ED5"/>
    <w:rsid w:val="001512E2"/>
    <w:rsid w:val="00290409"/>
    <w:rsid w:val="0070300A"/>
    <w:rsid w:val="007441B4"/>
    <w:rsid w:val="007B41A8"/>
    <w:rsid w:val="007F638F"/>
    <w:rsid w:val="00A05AC3"/>
    <w:rsid w:val="00A6084C"/>
    <w:rsid w:val="00A83B49"/>
    <w:rsid w:val="00A8567D"/>
    <w:rsid w:val="00C168BE"/>
    <w:rsid w:val="00C325F5"/>
    <w:rsid w:val="00D62385"/>
    <w:rsid w:val="00DA113E"/>
    <w:rsid w:val="00DB199F"/>
    <w:rsid w:val="00DB5B84"/>
    <w:rsid w:val="00DC605E"/>
    <w:rsid w:val="00DD5C4C"/>
    <w:rsid w:val="00F1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6FF3C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0F1ED5"/>
    <w:pPr>
      <w:tabs>
        <w:tab w:val="center" w:pos="4252"/>
        <w:tab w:val="right" w:pos="8504"/>
      </w:tabs>
    </w:pPr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character" w:customStyle="1" w:styleId="FooterChar">
    <w:name w:val="Footer Char"/>
    <w:basedOn w:val="DefaultParagraphFont"/>
    <w:link w:val="Footer"/>
    <w:rsid w:val="000F1ED5"/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paragraph" w:styleId="Header">
    <w:name w:val="header"/>
    <w:basedOn w:val="Normal"/>
    <w:link w:val="HeaderChar"/>
    <w:rsid w:val="000F1ED5"/>
    <w:pPr>
      <w:tabs>
        <w:tab w:val="center" w:pos="4252"/>
        <w:tab w:val="right" w:pos="8504"/>
      </w:tabs>
    </w:pPr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character" w:customStyle="1" w:styleId="HeaderChar">
    <w:name w:val="Header Char"/>
    <w:basedOn w:val="DefaultParagraphFont"/>
    <w:link w:val="Header"/>
    <w:rsid w:val="000F1ED5"/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4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84FCA8-1F32-4F35-94BE-1F8DC9F06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B3107CAF.dotm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</dc:creator>
  <cp:keywords/>
  <dc:description/>
  <cp:lastModifiedBy>TAN Nicolas MarkFicCorGtdFxp</cp:lastModifiedBy>
  <cp:revision>3</cp:revision>
  <cp:lastPrinted>2020-04-17T16:08:00Z</cp:lastPrinted>
  <dcterms:created xsi:type="dcterms:W3CDTF">2020-04-17T16:08:00Z</dcterms:created>
  <dcterms:modified xsi:type="dcterms:W3CDTF">2020-04-17T16:09:00Z</dcterms:modified>
</cp:coreProperties>
</file>