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2A0" w:rsidRDefault="00B942A0" w:rsidP="00B942A0">
      <w:pPr>
        <w:pStyle w:val="Paragraphedeliste"/>
        <w:numPr>
          <w:ilvl w:val="0"/>
          <w:numId w:val="1"/>
        </w:numPr>
      </w:pPr>
      <w:r>
        <w:t xml:space="preserve">Lancement de la macro </w:t>
      </w:r>
    </w:p>
    <w:p w:rsidR="00B942A0" w:rsidRDefault="00B942A0" w:rsidP="00B942A0">
      <w:pPr>
        <w:pStyle w:val="Paragraphedeliste"/>
        <w:numPr>
          <w:ilvl w:val="0"/>
          <w:numId w:val="1"/>
        </w:numPr>
      </w:pPr>
      <w:r>
        <w:t>1</w:t>
      </w:r>
      <w:r w:rsidRPr="005203B4">
        <w:rPr>
          <w:vertAlign w:val="superscript"/>
        </w:rPr>
        <w:t>ère</w:t>
      </w:r>
      <w:r>
        <w:t xml:space="preserve"> boucle de traitement de l’ensemble des lignes : document par document</w:t>
      </w:r>
    </w:p>
    <w:p w:rsidR="00B942A0" w:rsidRDefault="00B942A0" w:rsidP="00B942A0">
      <w:pPr>
        <w:pStyle w:val="Paragraphedeliste"/>
        <w:ind w:left="360"/>
      </w:pPr>
      <w:r>
        <w:t xml:space="preserve">Identifie le groupe du </w:t>
      </w:r>
      <w:r w:rsidRPr="008C52DF">
        <w:rPr>
          <w:b/>
        </w:rPr>
        <w:t>1er</w:t>
      </w:r>
      <w:r>
        <w:t xml:space="preserve"> document (C10)</w:t>
      </w:r>
    </w:p>
    <w:p w:rsidR="00B942A0" w:rsidRDefault="00B942A0" w:rsidP="00B942A0">
      <w:pPr>
        <w:pStyle w:val="Paragraphedeliste"/>
        <w:ind w:left="360"/>
      </w:pPr>
      <w:r>
        <w:t>i = 0</w:t>
      </w:r>
    </w:p>
    <w:p w:rsidR="00B942A0" w:rsidRDefault="00B942A0" w:rsidP="00B942A0">
      <w:pPr>
        <w:pStyle w:val="Paragraphedeliste"/>
        <w:ind w:left="360"/>
      </w:pPr>
      <w:proofErr w:type="spellStart"/>
      <w:proofErr w:type="gramStart"/>
      <w:r>
        <w:t>while</w:t>
      </w:r>
      <w:proofErr w:type="spellEnd"/>
      <w:proofErr w:type="gramEnd"/>
      <w:r>
        <w:t xml:space="preserve"> i &lt;&gt; « »</w:t>
      </w:r>
    </w:p>
    <w:p w:rsidR="00B942A0" w:rsidRDefault="00B942A0" w:rsidP="00B942A0">
      <w:pPr>
        <w:pStyle w:val="Paragraphedeliste"/>
        <w:ind w:left="360"/>
      </w:pPr>
    </w:p>
    <w:p w:rsidR="00B942A0" w:rsidRDefault="00B942A0" w:rsidP="00B942A0">
      <w:pPr>
        <w:pStyle w:val="Paragraphedeliste"/>
        <w:numPr>
          <w:ilvl w:val="0"/>
          <w:numId w:val="2"/>
        </w:numPr>
      </w:pPr>
      <w:r>
        <w:t>2</w:t>
      </w:r>
      <w:r w:rsidRPr="002E3325">
        <w:rPr>
          <w:vertAlign w:val="superscript"/>
        </w:rPr>
        <w:t>nd</w:t>
      </w:r>
      <w:r>
        <w:t xml:space="preserve"> boucle de traitement de toutes les colonnes « personnes » par service</w:t>
      </w:r>
    </w:p>
    <w:p w:rsidR="00B942A0" w:rsidRDefault="00B942A0" w:rsidP="00B942A0">
      <w:pPr>
        <w:pStyle w:val="Paragraphedeliste"/>
        <w:ind w:left="360" w:firstLine="348"/>
      </w:pPr>
      <w:r>
        <w:t xml:space="preserve">Débuter à partir de la </w:t>
      </w:r>
      <w:r w:rsidRPr="008C52DF">
        <w:rPr>
          <w:b/>
        </w:rPr>
        <w:t>1</w:t>
      </w:r>
      <w:r w:rsidRPr="008C52DF">
        <w:rPr>
          <w:b/>
          <w:vertAlign w:val="superscript"/>
        </w:rPr>
        <w:t>ère</w:t>
      </w:r>
      <w:r w:rsidRPr="008C52DF">
        <w:rPr>
          <w:b/>
        </w:rPr>
        <w:t xml:space="preserve"> </w:t>
      </w:r>
      <w:r>
        <w:t>personne (colonne D5) </w:t>
      </w:r>
    </w:p>
    <w:p w:rsidR="00B942A0" w:rsidRDefault="00B942A0" w:rsidP="00B942A0">
      <w:pPr>
        <w:pStyle w:val="Paragraphedeliste"/>
        <w:ind w:left="360" w:firstLine="348"/>
      </w:pPr>
      <w:r>
        <w:t>J = 0</w:t>
      </w:r>
    </w:p>
    <w:p w:rsidR="00B942A0" w:rsidRDefault="00B942A0" w:rsidP="00B942A0">
      <w:pPr>
        <w:ind w:left="1418"/>
      </w:pPr>
      <w:r>
        <w:t>I. 3</w:t>
      </w:r>
      <w:r w:rsidRPr="00D22BB5">
        <w:rPr>
          <w:vertAlign w:val="superscript"/>
        </w:rPr>
        <w:t>ème</w:t>
      </w:r>
      <w:r>
        <w:t xml:space="preserve"> boucle de traitement des groupes auxquels appartient la personne. Cellules (XX : ZZ) </w:t>
      </w:r>
    </w:p>
    <w:p w:rsidR="00B942A0" w:rsidRDefault="00B942A0" w:rsidP="00B942A0">
      <w:pPr>
        <w:ind w:left="1418"/>
      </w:pPr>
      <w:r>
        <w:t>Identifier si le groupe du 1</w:t>
      </w:r>
      <w:r w:rsidRPr="002E0748">
        <w:rPr>
          <w:vertAlign w:val="superscript"/>
        </w:rPr>
        <w:t>er</w:t>
      </w:r>
      <w:r>
        <w:t xml:space="preserve"> document appartient aux groupes  de documents de la </w:t>
      </w:r>
      <w:r w:rsidRPr="002E0748">
        <w:rPr>
          <w:b/>
        </w:rPr>
        <w:t>1</w:t>
      </w:r>
      <w:r w:rsidRPr="002E0748">
        <w:rPr>
          <w:b/>
          <w:vertAlign w:val="superscript"/>
        </w:rPr>
        <w:t>ère</w:t>
      </w:r>
      <w:r>
        <w:t xml:space="preserve"> personne (Groupe du document B10 se trouvant en cellule C10 présent dans cellules (« A » &amp; k : D5 à D7): </w:t>
      </w:r>
    </w:p>
    <w:p w:rsidR="00B942A0" w:rsidRDefault="00B942A0" w:rsidP="00B942A0">
      <w:pPr>
        <w:ind w:left="1418"/>
      </w:pPr>
      <w:r>
        <w:t xml:space="preserve">k = 0 </w:t>
      </w:r>
    </w:p>
    <w:p w:rsidR="00B942A0" w:rsidRDefault="00B942A0" w:rsidP="00B942A0">
      <w:pPr>
        <w:ind w:left="1418"/>
      </w:pPr>
      <w:proofErr w:type="spellStart"/>
      <w:proofErr w:type="gramStart"/>
      <w:r>
        <w:t>while</w:t>
      </w:r>
      <w:proofErr w:type="spellEnd"/>
      <w:proofErr w:type="gramEnd"/>
      <w:r>
        <w:t xml:space="preserve"> </w:t>
      </w:r>
      <w:r w:rsidRPr="00833DAE">
        <w:rPr>
          <w:color w:val="FF0000"/>
        </w:rPr>
        <w:t>k</w:t>
      </w:r>
      <w:r>
        <w:t xml:space="preserve"> &lt;&gt; « » </w:t>
      </w:r>
    </w:p>
    <w:p w:rsidR="00B942A0" w:rsidRDefault="00B942A0" w:rsidP="00B942A0">
      <w:pPr>
        <w:ind w:left="1418"/>
      </w:pPr>
      <w:proofErr w:type="gramStart"/>
      <w:r w:rsidRPr="002E0748">
        <w:rPr>
          <w:u w:val="single"/>
        </w:rPr>
        <w:t>si</w:t>
      </w:r>
      <w:proofErr w:type="gramEnd"/>
      <w:r w:rsidRPr="002E0748">
        <w:rPr>
          <w:u w:val="single"/>
        </w:rPr>
        <w:t xml:space="preserve"> oui </w:t>
      </w:r>
      <w:r>
        <w:t xml:space="preserve">: </w:t>
      </w:r>
    </w:p>
    <w:p w:rsidR="00B942A0" w:rsidRDefault="00B942A0" w:rsidP="00B942A0">
      <w:pPr>
        <w:ind w:left="1416" w:firstLine="708"/>
      </w:pPr>
      <w:proofErr w:type="gramStart"/>
      <w:r>
        <w:t>vérifier</w:t>
      </w:r>
      <w:proofErr w:type="gramEnd"/>
      <w:r>
        <w:t xml:space="preserve"> la cellule contenant la version du document lue (ce qui revient à vérifier la date de lecture du document):</w:t>
      </w:r>
    </w:p>
    <w:p w:rsidR="00B942A0" w:rsidRDefault="00B942A0" w:rsidP="00B942A0">
      <w:pPr>
        <w:pStyle w:val="Paragraphedeliste"/>
        <w:ind w:left="2832"/>
      </w:pPr>
      <w:proofErr w:type="gramStart"/>
      <w:r w:rsidRPr="002E0748">
        <w:t>si</w:t>
      </w:r>
      <w:proofErr w:type="gramEnd"/>
      <w:r w:rsidRPr="002E0748">
        <w:t xml:space="preserve"> </w:t>
      </w:r>
      <w:r>
        <w:t>Vrai : la version lue du document n’est pas la même que la version en cours ou la cellule est vide</w:t>
      </w:r>
    </w:p>
    <w:p w:rsidR="00B942A0" w:rsidRDefault="00B942A0" w:rsidP="00B942A0">
      <w:pPr>
        <w:pStyle w:val="Paragraphedeliste"/>
        <w:ind w:left="3540"/>
      </w:pPr>
      <w:proofErr w:type="gramStart"/>
      <w:r>
        <w:t>copier</w:t>
      </w:r>
      <w:proofErr w:type="gramEnd"/>
      <w:r>
        <w:t xml:space="preserve"> la référence du document, le nom de la personne et son service  (cellules A1 : A3)</w:t>
      </w:r>
    </w:p>
    <w:p w:rsidR="00B942A0" w:rsidRDefault="00B942A0" w:rsidP="00B942A0">
      <w:pPr>
        <w:pStyle w:val="Paragraphedeliste"/>
        <w:ind w:left="3540"/>
      </w:pPr>
      <w:r>
        <w:t xml:space="preserve">Vérifier que la ligne est vide, ou copier sur la première ligne vide du fichier </w:t>
      </w:r>
      <w:proofErr w:type="spellStart"/>
      <w:r>
        <w:t>excel</w:t>
      </w:r>
      <w:proofErr w:type="spellEnd"/>
      <w:r>
        <w:t xml:space="preserve"> créé dans l’onglet  2 (« </w:t>
      </w:r>
      <w:proofErr w:type="spellStart"/>
      <w:r>
        <w:t>A_Lire</w:t>
      </w:r>
      <w:proofErr w:type="spellEnd"/>
      <w:r>
        <w:t xml:space="preserve"> »). </w:t>
      </w:r>
    </w:p>
    <w:p w:rsidR="00B942A0" w:rsidRDefault="00B942A0" w:rsidP="00B942A0">
      <w:pPr>
        <w:pStyle w:val="Paragraphedeliste"/>
        <w:ind w:left="2832"/>
      </w:pPr>
    </w:p>
    <w:p w:rsidR="00B942A0" w:rsidRDefault="00B942A0" w:rsidP="00B942A0">
      <w:pPr>
        <w:pStyle w:val="Paragraphedeliste"/>
        <w:ind w:left="2832"/>
      </w:pPr>
      <w:proofErr w:type="gramStart"/>
      <w:r>
        <w:t>si</w:t>
      </w:r>
      <w:proofErr w:type="gramEnd"/>
      <w:r>
        <w:t xml:space="preserve"> Faux : NA (car c’est conforme)</w:t>
      </w:r>
    </w:p>
    <w:p w:rsidR="00B942A0" w:rsidRDefault="00B942A0" w:rsidP="00B942A0">
      <w:pPr>
        <w:pStyle w:val="Paragraphedeliste"/>
        <w:ind w:left="1418"/>
        <w:rPr>
          <w:u w:val="single"/>
        </w:rPr>
      </w:pPr>
      <w:r>
        <w:tab/>
      </w:r>
      <w:r>
        <w:tab/>
        <w:t>Incrémente</w:t>
      </w:r>
    </w:p>
    <w:p w:rsidR="00B942A0" w:rsidRDefault="00B942A0" w:rsidP="00B942A0">
      <w:pPr>
        <w:pStyle w:val="Paragraphedeliste"/>
        <w:ind w:left="1418"/>
        <w:rPr>
          <w:i/>
        </w:rPr>
      </w:pPr>
      <w:proofErr w:type="gramStart"/>
      <w:r w:rsidRPr="00352821">
        <w:rPr>
          <w:u w:val="single"/>
        </w:rPr>
        <w:t>si</w:t>
      </w:r>
      <w:proofErr w:type="gramEnd"/>
      <w:r w:rsidRPr="00352821">
        <w:rPr>
          <w:u w:val="single"/>
        </w:rPr>
        <w:t xml:space="preserve"> non </w:t>
      </w:r>
      <w:r>
        <w:t xml:space="preserve">: Identifier le groupe du document de la prochaine ligne  -&gt; </w:t>
      </w:r>
      <w:r w:rsidRPr="00352821">
        <w:rPr>
          <w:i/>
        </w:rPr>
        <w:t xml:space="preserve">reprise </w:t>
      </w:r>
      <w:r>
        <w:rPr>
          <w:i/>
        </w:rPr>
        <w:t xml:space="preserve">de la boucle à partir du point I. </w:t>
      </w:r>
    </w:p>
    <w:p w:rsidR="00B942A0" w:rsidRDefault="00B942A0" w:rsidP="00B942A0">
      <w:pPr>
        <w:pStyle w:val="Paragraphedeliste"/>
        <w:ind w:left="1418"/>
      </w:pPr>
      <w:r>
        <w:rPr>
          <w:u w:val="single"/>
        </w:rPr>
        <w:t>k = 1</w:t>
      </w:r>
      <w:bookmarkStart w:id="0" w:name="_GoBack"/>
      <w:bookmarkEnd w:id="0"/>
    </w:p>
    <w:p w:rsidR="00B942A0" w:rsidRDefault="00B942A0" w:rsidP="00B942A0">
      <w:r>
        <w:tab/>
      </w:r>
    </w:p>
    <w:p w:rsidR="00B942A0" w:rsidRDefault="00B942A0" w:rsidP="00B942A0">
      <w:r>
        <w:tab/>
        <w:t>Retour seconde boucle A. traitement seconde personne.</w:t>
      </w:r>
    </w:p>
    <w:p w:rsidR="00B942A0" w:rsidRDefault="00B942A0" w:rsidP="00B942A0">
      <w:r>
        <w:tab/>
        <w:t>J = j + 1</w:t>
      </w:r>
    </w:p>
    <w:p w:rsidR="00B942A0" w:rsidRDefault="00B942A0" w:rsidP="00B942A0"/>
    <w:p w:rsidR="00B942A0" w:rsidRDefault="00B942A0" w:rsidP="00B942A0">
      <w:r>
        <w:t>Retour première boucle point 2. Traitement du second document</w:t>
      </w:r>
    </w:p>
    <w:p w:rsidR="00B942A0" w:rsidRDefault="00B942A0" w:rsidP="00B942A0">
      <w:proofErr w:type="gramStart"/>
      <w:r>
        <w:t>i</w:t>
      </w:r>
      <w:proofErr w:type="gramEnd"/>
      <w:r>
        <w:t xml:space="preserve"> = i + 1</w:t>
      </w:r>
    </w:p>
    <w:p w:rsidR="00157809" w:rsidRDefault="00157809"/>
    <w:sectPr w:rsidR="00157809" w:rsidSect="0015780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45150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6B4921C2"/>
    <w:multiLevelType w:val="hybridMultilevel"/>
    <w:tmpl w:val="E19CD1C8"/>
    <w:lvl w:ilvl="0" w:tplc="FB78DDF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2A0"/>
    <w:rsid w:val="00157809"/>
    <w:rsid w:val="00B9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262E3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2A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942A0"/>
    <w:pPr>
      <w:ind w:left="720"/>
      <w:contextualSpacing/>
    </w:pPr>
  </w:style>
  <w:style w:type="character" w:styleId="Marquedannotation">
    <w:name w:val="annotation reference"/>
    <w:basedOn w:val="Policepardfaut"/>
    <w:uiPriority w:val="99"/>
    <w:semiHidden/>
    <w:unhideWhenUsed/>
    <w:rsid w:val="00B942A0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942A0"/>
  </w:style>
  <w:style w:type="character" w:customStyle="1" w:styleId="CommentaireCar">
    <w:name w:val="Commentaire Car"/>
    <w:basedOn w:val="Policepardfaut"/>
    <w:link w:val="Commentaire"/>
    <w:uiPriority w:val="99"/>
    <w:semiHidden/>
    <w:rsid w:val="00B942A0"/>
  </w:style>
  <w:style w:type="paragraph" w:styleId="Textedebulles">
    <w:name w:val="Balloon Text"/>
    <w:basedOn w:val="Normal"/>
    <w:link w:val="TextedebullesCar"/>
    <w:uiPriority w:val="99"/>
    <w:semiHidden/>
    <w:unhideWhenUsed/>
    <w:rsid w:val="00B942A0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942A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2A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942A0"/>
    <w:pPr>
      <w:ind w:left="720"/>
      <w:contextualSpacing/>
    </w:pPr>
  </w:style>
  <w:style w:type="character" w:styleId="Marquedannotation">
    <w:name w:val="annotation reference"/>
    <w:basedOn w:val="Policepardfaut"/>
    <w:uiPriority w:val="99"/>
    <w:semiHidden/>
    <w:unhideWhenUsed/>
    <w:rsid w:val="00B942A0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942A0"/>
  </w:style>
  <w:style w:type="character" w:customStyle="1" w:styleId="CommentaireCar">
    <w:name w:val="Commentaire Car"/>
    <w:basedOn w:val="Policepardfaut"/>
    <w:link w:val="Commentaire"/>
    <w:uiPriority w:val="99"/>
    <w:semiHidden/>
    <w:rsid w:val="00B942A0"/>
  </w:style>
  <w:style w:type="paragraph" w:styleId="Textedebulles">
    <w:name w:val="Balloon Text"/>
    <w:basedOn w:val="Normal"/>
    <w:link w:val="TextedebullesCar"/>
    <w:uiPriority w:val="99"/>
    <w:semiHidden/>
    <w:unhideWhenUsed/>
    <w:rsid w:val="00B942A0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942A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1145</Characters>
  <Application>Microsoft Macintosh Word</Application>
  <DocSecurity>0</DocSecurity>
  <Lines>9</Lines>
  <Paragraphs>2</Paragraphs>
  <ScaleCrop>false</ScaleCrop>
  <Company>Laboratoire LABCATAL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Larissa Razafimamonjy</dc:creator>
  <cp:keywords/>
  <dc:description/>
  <cp:lastModifiedBy>Larissa Razafimamonjy</cp:lastModifiedBy>
  <cp:revision>1</cp:revision>
  <dcterms:created xsi:type="dcterms:W3CDTF">2018-03-22T09:45:00Z</dcterms:created>
  <dcterms:modified xsi:type="dcterms:W3CDTF">2018-03-22T09:46:00Z</dcterms:modified>
</cp:coreProperties>
</file>