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826" w:rsidRDefault="003E4CD1" w:rsidP="003E4CD1">
      <w:pPr>
        <w:pStyle w:val="Paragraphedeliste"/>
        <w:numPr>
          <w:ilvl w:val="0"/>
          <w:numId w:val="1"/>
        </w:numPr>
        <w:rPr>
          <w:b/>
        </w:rPr>
      </w:pPr>
      <w:r w:rsidRPr="00FA39BB">
        <w:rPr>
          <w:b/>
        </w:rPr>
        <w:t>Pour la formule en colonne P</w:t>
      </w:r>
    </w:p>
    <w:p w:rsidR="00520B2B" w:rsidRDefault="00FE631B" w:rsidP="00520B2B">
      <w:pPr>
        <w:ind w:left="360"/>
      </w:pPr>
      <w:r>
        <w:t>C</w:t>
      </w:r>
      <w:r w:rsidR="00520B2B">
        <w:t xml:space="preserve">haque cellule de la colonne P </w:t>
      </w:r>
      <w:r>
        <w:t>doit renvoyer</w:t>
      </w:r>
      <w:r w:rsidR="00520B2B">
        <w:t xml:space="preserve"> un résultat (soit « faible », soit « moyen », soit « haut », soit « critique ») en fonction de</w:t>
      </w:r>
      <w:r w:rsidR="0026345C">
        <w:t xml:space="preserve"> la combinaison de </w:t>
      </w:r>
      <w:r w:rsidR="00520B2B">
        <w:t>saisie qui a été faite dans chaque cellule des 2 colonnes N et O</w:t>
      </w:r>
      <w:r w:rsidR="008F3966">
        <w:t>.</w:t>
      </w:r>
    </w:p>
    <w:p w:rsidR="008F3966" w:rsidRPr="00520B2B" w:rsidRDefault="008F3966" w:rsidP="00520B2B">
      <w:pPr>
        <w:ind w:left="360"/>
      </w:pPr>
      <w:r>
        <w:t xml:space="preserve">A noter dans les cellules de la colonne N et de la colonne O, les termes (soit « faible », soit « moyen », soit « haut », soit « critique ») </w:t>
      </w:r>
      <w:proofErr w:type="gramStart"/>
      <w:r>
        <w:t>sont</w:t>
      </w:r>
      <w:proofErr w:type="gramEnd"/>
      <w:r>
        <w:t xml:space="preserve"> saisis</w:t>
      </w:r>
      <w:r w:rsidR="0026345C">
        <w:t>.</w:t>
      </w:r>
    </w:p>
    <w:p w:rsidR="003E4CD1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00B050"/>
        </w:rPr>
        <w:t>« faible »</w:t>
      </w:r>
      <w:r>
        <w:t xml:space="preserve"> </w:t>
      </w:r>
      <w:r w:rsidR="00FA39BB">
        <w:t xml:space="preserve">est renseigné </w:t>
      </w:r>
      <w:r w:rsidR="008F3966">
        <w:t xml:space="preserve">dans la cellule d’une colonne </w:t>
      </w:r>
      <w:r>
        <w:t xml:space="preserve">et </w:t>
      </w:r>
      <w:r w:rsidRPr="003E4CD1">
        <w:rPr>
          <w:color w:val="00B050"/>
        </w:rPr>
        <w:t>« faible »</w:t>
      </w:r>
      <w:r>
        <w:t xml:space="preserve"> dans </w:t>
      </w:r>
      <w:r w:rsidR="008F3966">
        <w:t xml:space="preserve">l’autre, ou </w:t>
      </w:r>
      <w:proofErr w:type="spellStart"/>
      <w:r w:rsidR="008F3966">
        <w:t>inversément</w:t>
      </w:r>
      <w:proofErr w:type="spellEnd"/>
      <w:r>
        <w:t xml:space="preserve">, alors le résultat dans la colonne P doit être </w:t>
      </w:r>
      <w:r w:rsidRPr="003E4CD1">
        <w:rPr>
          <w:color w:val="00B050"/>
        </w:rPr>
        <w:t>« faible »</w:t>
      </w:r>
    </w:p>
    <w:p w:rsidR="003E4CD1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00B050"/>
        </w:rPr>
        <w:t>« faible »</w:t>
      </w:r>
      <w:r>
        <w:t xml:space="preserve"> </w:t>
      </w:r>
      <w:r w:rsidR="008F3966">
        <w:t xml:space="preserve">est renseigné dans la cellule d’une colonne et </w:t>
      </w:r>
      <w:r w:rsidRPr="003E4CD1">
        <w:rPr>
          <w:color w:val="FFC000"/>
        </w:rPr>
        <w:t>« moyen »</w:t>
      </w:r>
      <w:r>
        <w:t xml:space="preserve"> dans </w:t>
      </w:r>
      <w:r w:rsidR="008F3966">
        <w:t xml:space="preserve">l’autre, ou </w:t>
      </w:r>
      <w:proofErr w:type="spellStart"/>
      <w:r w:rsidR="008F3966">
        <w:t>inversément</w:t>
      </w:r>
      <w:proofErr w:type="spellEnd"/>
      <w:r>
        <w:t xml:space="preserve">, alors le résultat dans la colonne P doit être </w:t>
      </w:r>
      <w:r w:rsidRPr="003E4CD1">
        <w:rPr>
          <w:color w:val="00B050"/>
        </w:rPr>
        <w:t>« faible »</w:t>
      </w:r>
    </w:p>
    <w:p w:rsidR="003E4CD1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00B050"/>
        </w:rPr>
        <w:t>« faible »</w:t>
      </w:r>
      <w:r>
        <w:t xml:space="preserve"> </w:t>
      </w:r>
      <w:r w:rsidR="008F3966">
        <w:t xml:space="preserve">est renseigné dans la cellule d’une colonne </w:t>
      </w:r>
      <w:r>
        <w:t xml:space="preserve">et </w:t>
      </w:r>
      <w:r w:rsidRPr="003E4CD1">
        <w:rPr>
          <w:color w:val="0070C0"/>
        </w:rPr>
        <w:t>« haut »</w:t>
      </w:r>
      <w:r>
        <w:t xml:space="preserve"> dans </w:t>
      </w:r>
      <w:r w:rsidR="008F3966">
        <w:t xml:space="preserve">l’autre, ou </w:t>
      </w:r>
      <w:proofErr w:type="spellStart"/>
      <w:r w:rsidR="008F3966">
        <w:t>inversément</w:t>
      </w:r>
      <w:proofErr w:type="spellEnd"/>
      <w:r>
        <w:t xml:space="preserve">, alors le résultat dans la colonne P doit être </w:t>
      </w:r>
      <w:r w:rsidRPr="003E4CD1">
        <w:rPr>
          <w:color w:val="FFC000"/>
        </w:rPr>
        <w:t>« moyen »</w:t>
      </w:r>
    </w:p>
    <w:p w:rsidR="003E4CD1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00B050"/>
        </w:rPr>
        <w:t>« faible »</w:t>
      </w:r>
      <w:r>
        <w:t xml:space="preserve"> </w:t>
      </w:r>
      <w:r w:rsidR="008F3966">
        <w:t xml:space="preserve">est renseigné dans la cellule d’une colonne et </w:t>
      </w:r>
      <w:r w:rsidRPr="003E4CD1">
        <w:rPr>
          <w:color w:val="FF0000"/>
        </w:rPr>
        <w:t>« critique »</w:t>
      </w:r>
      <w:r>
        <w:t xml:space="preserve"> dans </w:t>
      </w:r>
      <w:r w:rsidR="008F3966">
        <w:t xml:space="preserve">l’autre, ou </w:t>
      </w:r>
      <w:proofErr w:type="spellStart"/>
      <w:r w:rsidR="008F3966">
        <w:t>inversément</w:t>
      </w:r>
      <w:proofErr w:type="spellEnd"/>
      <w:r>
        <w:t xml:space="preserve">, alors le résultat dans la colonne P doit être </w:t>
      </w:r>
      <w:r w:rsidRPr="003E4CD1">
        <w:rPr>
          <w:color w:val="FFC000"/>
        </w:rPr>
        <w:t>« moyen »</w:t>
      </w:r>
    </w:p>
    <w:p w:rsidR="003E4CD1" w:rsidRDefault="00FA39BB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="003E4CD1" w:rsidRPr="003E4CD1">
        <w:rPr>
          <w:color w:val="FFC000"/>
        </w:rPr>
        <w:t>« moyen »</w:t>
      </w:r>
      <w:r w:rsidR="003E4CD1">
        <w:t xml:space="preserve"> </w:t>
      </w:r>
      <w:r w:rsidR="008F3966">
        <w:t xml:space="preserve">est renseigné dans la cellule d’une colonne </w:t>
      </w:r>
      <w:r w:rsidR="003E4CD1">
        <w:t xml:space="preserve">et </w:t>
      </w:r>
      <w:r w:rsidR="003E4CD1" w:rsidRPr="003E4CD1">
        <w:rPr>
          <w:color w:val="FFC000"/>
        </w:rPr>
        <w:t>« moyen »</w:t>
      </w:r>
      <w:r w:rsidR="003E4CD1">
        <w:t xml:space="preserve"> dans </w:t>
      </w:r>
      <w:r w:rsidR="008F3966">
        <w:t xml:space="preserve">l’autre, ou </w:t>
      </w:r>
      <w:proofErr w:type="spellStart"/>
      <w:r w:rsidR="008F3966">
        <w:t>inversément</w:t>
      </w:r>
      <w:proofErr w:type="spellEnd"/>
      <w:r w:rsidR="003E4CD1">
        <w:t xml:space="preserve">, alors le résultat dans la colonne P doit être </w:t>
      </w:r>
      <w:r w:rsidR="003E4CD1" w:rsidRPr="003E4CD1">
        <w:rPr>
          <w:color w:val="FFC000"/>
        </w:rPr>
        <w:t>« moyen »</w:t>
      </w:r>
    </w:p>
    <w:p w:rsidR="003E4CD1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FFC000"/>
        </w:rPr>
        <w:t>« moyen »</w:t>
      </w:r>
      <w:r>
        <w:t xml:space="preserve"> </w:t>
      </w:r>
      <w:r w:rsidR="008F3966">
        <w:t xml:space="preserve">est renseigné dans la cellule d’une colonne </w:t>
      </w:r>
      <w:r>
        <w:t xml:space="preserve">et </w:t>
      </w:r>
      <w:r w:rsidRPr="003E4CD1">
        <w:rPr>
          <w:color w:val="0070C0"/>
        </w:rPr>
        <w:t>« haut »</w:t>
      </w:r>
      <w:r>
        <w:t xml:space="preserve"> dans </w:t>
      </w:r>
      <w:r w:rsidR="008F3966">
        <w:t xml:space="preserve">l’autre, ou </w:t>
      </w:r>
      <w:proofErr w:type="spellStart"/>
      <w:r w:rsidR="008F3966">
        <w:t>inversément</w:t>
      </w:r>
      <w:proofErr w:type="spellEnd"/>
      <w:r>
        <w:t xml:space="preserve">, alors le résultat dans la colonne P doit être </w:t>
      </w:r>
      <w:r w:rsidRPr="003E4CD1">
        <w:rPr>
          <w:color w:val="FFC000"/>
        </w:rPr>
        <w:t>« moyen »</w:t>
      </w:r>
    </w:p>
    <w:p w:rsidR="003E4CD1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FFC000"/>
        </w:rPr>
        <w:t>« moyen »</w:t>
      </w:r>
      <w:r>
        <w:t xml:space="preserve"> </w:t>
      </w:r>
      <w:r w:rsidR="0026345C">
        <w:t xml:space="preserve">est renseigné dans la cellule d’une colonne </w:t>
      </w:r>
      <w:r>
        <w:t xml:space="preserve">et </w:t>
      </w:r>
      <w:r w:rsidRPr="003E4CD1">
        <w:rPr>
          <w:color w:val="FF0000"/>
        </w:rPr>
        <w:t>« critique »</w:t>
      </w:r>
      <w:r>
        <w:t xml:space="preserve"> dans </w:t>
      </w:r>
      <w:r w:rsidR="0026345C">
        <w:t xml:space="preserve">l’autre, ou </w:t>
      </w:r>
      <w:proofErr w:type="spellStart"/>
      <w:r w:rsidR="0026345C">
        <w:t>inversément</w:t>
      </w:r>
      <w:proofErr w:type="spellEnd"/>
      <w:r>
        <w:t xml:space="preserve">, alors le résultat dans la colonne P doit être </w:t>
      </w:r>
      <w:r w:rsidRPr="003E4CD1">
        <w:rPr>
          <w:color w:val="0070C0"/>
        </w:rPr>
        <w:t>« haut »</w:t>
      </w:r>
    </w:p>
    <w:p w:rsidR="003E4CD1" w:rsidRDefault="00FA39BB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="003E4CD1" w:rsidRPr="003E4CD1">
        <w:rPr>
          <w:color w:val="0070C0"/>
        </w:rPr>
        <w:t>« haut »</w:t>
      </w:r>
      <w:r w:rsidR="003E4CD1">
        <w:t xml:space="preserve"> </w:t>
      </w:r>
      <w:r w:rsidR="0026345C">
        <w:t xml:space="preserve">est renseigné dans la cellule d’une colonne </w:t>
      </w:r>
      <w:r w:rsidR="003E4CD1">
        <w:t xml:space="preserve">et </w:t>
      </w:r>
      <w:r w:rsidR="003E4CD1" w:rsidRPr="003E4CD1">
        <w:rPr>
          <w:color w:val="FF0000"/>
        </w:rPr>
        <w:t>« critique »</w:t>
      </w:r>
      <w:r w:rsidR="003E4CD1">
        <w:t xml:space="preserve"> dans </w:t>
      </w:r>
      <w:r w:rsidR="0026345C">
        <w:t xml:space="preserve">l’autre, ou </w:t>
      </w:r>
      <w:proofErr w:type="spellStart"/>
      <w:r w:rsidR="0026345C">
        <w:t>inversément</w:t>
      </w:r>
      <w:proofErr w:type="spellEnd"/>
      <w:r w:rsidR="003E4CD1">
        <w:t xml:space="preserve">, alors le résultat dans la colonne P doit être </w:t>
      </w:r>
      <w:r w:rsidR="003E4CD1" w:rsidRPr="003E4CD1">
        <w:rPr>
          <w:color w:val="0070C0"/>
        </w:rPr>
        <w:t>« haut »</w:t>
      </w:r>
    </w:p>
    <w:p w:rsidR="003E4CD1" w:rsidRPr="00FA39BB" w:rsidRDefault="003E4CD1" w:rsidP="003E4CD1">
      <w:pPr>
        <w:pStyle w:val="Paragraphedeliste"/>
        <w:numPr>
          <w:ilvl w:val="0"/>
          <w:numId w:val="2"/>
        </w:numPr>
      </w:pPr>
      <w:r>
        <w:t xml:space="preserve">Si </w:t>
      </w:r>
      <w:r w:rsidRPr="003E4CD1">
        <w:rPr>
          <w:color w:val="FF0000"/>
        </w:rPr>
        <w:t>« critique »</w:t>
      </w:r>
      <w:r>
        <w:t xml:space="preserve"> </w:t>
      </w:r>
      <w:r w:rsidR="0026345C">
        <w:t xml:space="preserve">est renseigné dans la cellule d’une colonne </w:t>
      </w:r>
      <w:r>
        <w:t xml:space="preserve">et </w:t>
      </w:r>
      <w:r w:rsidRPr="003E4CD1">
        <w:rPr>
          <w:color w:val="FF0000"/>
        </w:rPr>
        <w:t>« critique »</w:t>
      </w:r>
      <w:r>
        <w:t xml:space="preserve"> dans </w:t>
      </w:r>
      <w:r w:rsidR="0026345C">
        <w:t xml:space="preserve">l’autre, ou </w:t>
      </w:r>
      <w:proofErr w:type="spellStart"/>
      <w:r w:rsidR="0026345C">
        <w:t>inversément</w:t>
      </w:r>
      <w:proofErr w:type="spellEnd"/>
      <w:r>
        <w:t xml:space="preserve">, alors le résultat dans la colonne P doit être </w:t>
      </w:r>
      <w:r w:rsidRPr="003E4CD1">
        <w:rPr>
          <w:color w:val="FF0000"/>
        </w:rPr>
        <w:t>« critique »</w:t>
      </w:r>
    </w:p>
    <w:p w:rsidR="00627EEB" w:rsidRDefault="00627EEB" w:rsidP="00627EEB">
      <w:pPr>
        <w:pStyle w:val="Paragraphedeliste"/>
        <w:numPr>
          <w:ilvl w:val="0"/>
          <w:numId w:val="2"/>
        </w:numPr>
      </w:pPr>
      <w:r>
        <w:t xml:space="preserve">Si une combinaison est renseignée et qu’elle ne correspond à aucune des combinaisons précédentes, </w:t>
      </w:r>
      <w:r w:rsidRPr="00585BF9">
        <w:t xml:space="preserve">alors il faut renseigner « erreur » dans la cellule de colonne </w:t>
      </w:r>
      <w:r>
        <w:t>P</w:t>
      </w:r>
    </w:p>
    <w:p w:rsidR="00FA39BB" w:rsidRDefault="00FA39BB" w:rsidP="00FA39BB">
      <w:pPr>
        <w:pStyle w:val="Paragraphedeliste"/>
        <w:numPr>
          <w:ilvl w:val="0"/>
          <w:numId w:val="2"/>
        </w:numPr>
      </w:pPr>
      <w:r>
        <w:t xml:space="preserve">Si un terme différent des termes suivants (à savoir </w:t>
      </w:r>
      <w:r w:rsidRPr="003E4CD1">
        <w:rPr>
          <w:color w:val="FF0000"/>
        </w:rPr>
        <w:t>« critique »</w:t>
      </w:r>
      <w:r w:rsidRPr="00FA39BB">
        <w:t>,</w:t>
      </w:r>
      <w:r>
        <w:rPr>
          <w:color w:val="FF0000"/>
        </w:rPr>
        <w:t xml:space="preserve"> </w:t>
      </w:r>
      <w:r w:rsidRPr="003E4CD1">
        <w:rPr>
          <w:color w:val="0070C0"/>
        </w:rPr>
        <w:t>« haut »</w:t>
      </w:r>
      <w:r w:rsidRPr="00FA39BB">
        <w:t>,</w:t>
      </w:r>
      <w:r>
        <w:rPr>
          <w:color w:val="0070C0"/>
        </w:rPr>
        <w:t xml:space="preserve"> </w:t>
      </w:r>
      <w:r w:rsidRPr="003E4CD1">
        <w:rPr>
          <w:color w:val="FFC000"/>
        </w:rPr>
        <w:t>« moyen »</w:t>
      </w:r>
      <w:r w:rsidRPr="00FA39BB">
        <w:t>,</w:t>
      </w:r>
      <w:r>
        <w:rPr>
          <w:color w:val="00B050"/>
        </w:rPr>
        <w:t xml:space="preserve"> </w:t>
      </w:r>
      <w:r w:rsidRPr="003E4CD1">
        <w:rPr>
          <w:color w:val="00B050"/>
        </w:rPr>
        <w:t>« faible »</w:t>
      </w:r>
      <w:r w:rsidRPr="00FA39BB">
        <w:t>)</w:t>
      </w:r>
      <w:r>
        <w:t xml:space="preserve"> </w:t>
      </w:r>
      <w:r w:rsidR="0026345C">
        <w:t>est renseigné dans la cellule d’une des deux colonnes</w:t>
      </w:r>
      <w:r>
        <w:t xml:space="preserve">, alors il faut renseigner « erreur » dans la cellule de colonne P </w:t>
      </w:r>
    </w:p>
    <w:p w:rsidR="0030104C" w:rsidRPr="00FA39BB" w:rsidRDefault="0030104C" w:rsidP="0030104C">
      <w:pPr>
        <w:pStyle w:val="Paragraphedeliste"/>
        <w:numPr>
          <w:ilvl w:val="0"/>
          <w:numId w:val="2"/>
        </w:numPr>
      </w:pPr>
      <w:r>
        <w:t>Si la cellule de la colonne N et la cellule de la colonne O</w:t>
      </w:r>
      <w:r w:rsidR="003C0B9C">
        <w:t xml:space="preserve"> sont vides</w:t>
      </w:r>
      <w:r>
        <w:t xml:space="preserve">, alors il faut </w:t>
      </w:r>
      <w:r w:rsidR="003C0B9C">
        <w:t>laisser</w:t>
      </w:r>
      <w:r>
        <w:t xml:space="preserve"> la cellule de colonne P </w:t>
      </w:r>
      <w:r w:rsidR="003C0B9C">
        <w:t>vide</w:t>
      </w:r>
    </w:p>
    <w:p w:rsidR="0030104C" w:rsidRPr="00FA39BB" w:rsidRDefault="0030104C" w:rsidP="0030104C">
      <w:pPr>
        <w:pStyle w:val="Paragraphedeliste"/>
        <w:numPr>
          <w:ilvl w:val="0"/>
          <w:numId w:val="2"/>
        </w:numPr>
      </w:pPr>
      <w:r>
        <w:t xml:space="preserve">Si la cellule </w:t>
      </w:r>
      <w:r w:rsidR="0026345C">
        <w:t>d’une colonne</w:t>
      </w:r>
      <w:r>
        <w:t xml:space="preserve"> </w:t>
      </w:r>
      <w:r w:rsidR="0026345C">
        <w:t xml:space="preserve">N </w:t>
      </w:r>
      <w:r>
        <w:t xml:space="preserve">est renseignée avec l’un des 4 termes (à savoir </w:t>
      </w:r>
      <w:r w:rsidRPr="003E4CD1">
        <w:rPr>
          <w:color w:val="FF0000"/>
        </w:rPr>
        <w:t>« critique »</w:t>
      </w:r>
      <w:r w:rsidRPr="00FA39BB">
        <w:t>,</w:t>
      </w:r>
      <w:r>
        <w:rPr>
          <w:color w:val="FF0000"/>
        </w:rPr>
        <w:t xml:space="preserve"> </w:t>
      </w:r>
      <w:r w:rsidRPr="003E4CD1">
        <w:rPr>
          <w:color w:val="0070C0"/>
        </w:rPr>
        <w:t>« haut »</w:t>
      </w:r>
      <w:r w:rsidRPr="00FA39BB">
        <w:t>,</w:t>
      </w:r>
      <w:r>
        <w:rPr>
          <w:color w:val="0070C0"/>
        </w:rPr>
        <w:t xml:space="preserve"> </w:t>
      </w:r>
      <w:r w:rsidRPr="003E4CD1">
        <w:rPr>
          <w:color w:val="FFC000"/>
        </w:rPr>
        <w:t>« moyen »</w:t>
      </w:r>
      <w:r w:rsidRPr="00FA39BB">
        <w:t xml:space="preserve"> ,</w:t>
      </w:r>
      <w:r>
        <w:rPr>
          <w:color w:val="00B050"/>
        </w:rPr>
        <w:t xml:space="preserve"> </w:t>
      </w:r>
      <w:r w:rsidRPr="003E4CD1">
        <w:rPr>
          <w:color w:val="00B050"/>
        </w:rPr>
        <w:t>« faible »</w:t>
      </w:r>
      <w:r w:rsidRPr="00FA39BB">
        <w:t>)</w:t>
      </w:r>
      <w:r>
        <w:t xml:space="preserve"> et </w:t>
      </w:r>
      <w:r w:rsidR="0026345C">
        <w:t>la cellule de la colonne O</w:t>
      </w:r>
      <w:r w:rsidR="003C0B9C">
        <w:t xml:space="preserve"> est vide</w:t>
      </w:r>
      <w:r w:rsidR="0026345C">
        <w:t xml:space="preserve">, </w:t>
      </w:r>
      <w:r>
        <w:t xml:space="preserve">ou </w:t>
      </w:r>
      <w:proofErr w:type="spellStart"/>
      <w:r>
        <w:t>inversément</w:t>
      </w:r>
      <w:proofErr w:type="spellEnd"/>
      <w:r>
        <w:t xml:space="preserve"> (c’est-à-dire cellule de la colonne N </w:t>
      </w:r>
      <w:r w:rsidR="003C0B9C">
        <w:t>vide</w:t>
      </w:r>
      <w:r>
        <w:t xml:space="preserve"> et cellule de la colonne O renseignée), alors il </w:t>
      </w:r>
      <w:r w:rsidR="003C0B9C">
        <w:t xml:space="preserve">faut laisser </w:t>
      </w:r>
      <w:r>
        <w:t xml:space="preserve">la cellule de colonne P </w:t>
      </w:r>
      <w:r w:rsidR="003C0B9C">
        <w:t>vide</w:t>
      </w:r>
    </w:p>
    <w:p w:rsidR="00FA39BB" w:rsidRDefault="00FA39BB" w:rsidP="00FA39BB">
      <w:pPr>
        <w:pStyle w:val="Paragraphedeliste"/>
      </w:pPr>
    </w:p>
    <w:p w:rsidR="00FA39BB" w:rsidRPr="00FA39BB" w:rsidRDefault="00FA39BB" w:rsidP="00FA39BB">
      <w:pPr>
        <w:pStyle w:val="Paragraphedeliste"/>
        <w:numPr>
          <w:ilvl w:val="0"/>
          <w:numId w:val="1"/>
        </w:numPr>
        <w:rPr>
          <w:b/>
        </w:rPr>
      </w:pPr>
      <w:r w:rsidRPr="00FA39BB">
        <w:rPr>
          <w:b/>
        </w:rPr>
        <w:t>Pour la formule en colonne U</w:t>
      </w:r>
    </w:p>
    <w:p w:rsidR="00520B2B" w:rsidRDefault="00FE631B" w:rsidP="00520B2B">
      <w:pPr>
        <w:ind w:left="360"/>
      </w:pPr>
      <w:r>
        <w:t>C</w:t>
      </w:r>
      <w:r w:rsidR="00520B2B">
        <w:t xml:space="preserve">haque cellule de la colonne U </w:t>
      </w:r>
      <w:r>
        <w:t>doit renvoyer</w:t>
      </w:r>
      <w:r w:rsidR="00520B2B">
        <w:t xml:space="preserve"> un résultat (soit « faible », soit « moyen », soit « haut », soit « critique ») en fonction de la combinaison de saisies qui a été faite dans chaque cellule des 4 colonnes Q, R, S et T</w:t>
      </w:r>
      <w:r w:rsidR="0026345C">
        <w:t>.</w:t>
      </w:r>
    </w:p>
    <w:p w:rsidR="0026345C" w:rsidRPr="00520B2B" w:rsidRDefault="0026345C" w:rsidP="0026345C">
      <w:pPr>
        <w:ind w:left="360"/>
      </w:pPr>
      <w:r>
        <w:t xml:space="preserve">A noter dans les cellules des colonnes Q, R, S et T, les termes (soit « faible », soit « moyen », soit « haut », soit « critique ») sont </w:t>
      </w:r>
      <w:proofErr w:type="gramStart"/>
      <w:r>
        <w:t>saisis</w:t>
      </w:r>
      <w:proofErr w:type="gramEnd"/>
      <w:r>
        <w:t>.</w:t>
      </w:r>
    </w:p>
    <w:p w:rsidR="0026345C" w:rsidRPr="00520B2B" w:rsidRDefault="0026345C" w:rsidP="00520B2B">
      <w:pPr>
        <w:ind w:left="360"/>
      </w:pPr>
    </w:p>
    <w:p w:rsidR="00AB734A" w:rsidRPr="00AB734A" w:rsidRDefault="00AB734A" w:rsidP="00AB734A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AB734A">
        <w:rPr>
          <w:color w:val="FFC000"/>
        </w:rPr>
        <w:t>« moyen »</w:t>
      </w:r>
      <w:r>
        <w:t xml:space="preserve"> + </w:t>
      </w:r>
      <w:r w:rsidRPr="00AB734A">
        <w:rPr>
          <w:color w:val="4F81BD" w:themeColor="accent1"/>
        </w:rPr>
        <w:t>« haut »</w:t>
      </w:r>
      <w:r>
        <w:t xml:space="preserve"> + </w:t>
      </w:r>
      <w:r w:rsidRPr="00AB734A">
        <w:rPr>
          <w:color w:val="FF0000"/>
        </w:rPr>
        <w:t>« critique »</w:t>
      </w:r>
      <w:r>
        <w:t xml:space="preserve"> </w:t>
      </w:r>
      <w:r>
        <w:sym w:font="Wingdings" w:char="F0E8"/>
      </w:r>
      <w:r>
        <w:t xml:space="preserve"> mettre </w:t>
      </w:r>
      <w:r w:rsidRPr="00AB734A">
        <w:rPr>
          <w:color w:val="4F81BD" w:themeColor="accent1"/>
        </w:rPr>
        <w:t>« haut »</w:t>
      </w:r>
      <w: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520B2B" w:rsidRPr="00520B2B" w:rsidRDefault="00520B2B" w:rsidP="00520B2B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</w:t>
      </w:r>
      <w:r w:rsidR="0026345C">
        <w:t xml:space="preserve">+ </w:t>
      </w: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 w:rsidR="0026345C">
        <w:t xml:space="preserve"> </w:t>
      </w:r>
      <w:r w:rsidR="0026345C">
        <w:sym w:font="Wingdings" w:char="F0E8"/>
      </w:r>
      <w:r w:rsidR="0026345C">
        <w:t xml:space="preserve"> mettre </w:t>
      </w:r>
      <w:r w:rsidRPr="003E4CD1">
        <w:rPr>
          <w:color w:val="00B050"/>
        </w:rPr>
        <w:t>« faible »</w:t>
      </w:r>
      <w:r w:rsidR="0026345C">
        <w:rPr>
          <w:color w:val="00B050"/>
        </w:rPr>
        <w:t xml:space="preserve"> </w:t>
      </w:r>
      <w:r w:rsidR="0026345C" w:rsidRPr="0026345C">
        <w:t xml:space="preserve">dans la </w:t>
      </w:r>
      <w:r w:rsidR="0026345C">
        <w:t xml:space="preserve">cellule de la </w:t>
      </w:r>
      <w:r w:rsidR="0026345C" w:rsidRPr="0026345C">
        <w:t>colonne U</w:t>
      </w:r>
    </w:p>
    <w:p w:rsidR="00520B2B" w:rsidRDefault="00520B2B" w:rsidP="00520B2B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 w:rsidR="0026345C">
        <w:rPr>
          <w:color w:val="00B050"/>
        </w:rPr>
        <w:t xml:space="preserve"> </w:t>
      </w:r>
      <w:r w:rsidR="0026345C">
        <w:sym w:font="Wingdings" w:char="F0E8"/>
      </w:r>
      <w:r w:rsidR="0026345C">
        <w:t xml:space="preserve"> </w:t>
      </w:r>
      <w:r w:rsidR="0026345C" w:rsidRPr="0026345C">
        <w:t>mettre</w:t>
      </w:r>
      <w:r w:rsidR="0026345C">
        <w:rPr>
          <w:color w:val="00B050"/>
        </w:rPr>
        <w:t xml:space="preserve"> </w:t>
      </w:r>
      <w:r w:rsidRPr="00520B2B">
        <w:rPr>
          <w:color w:val="FFC000"/>
        </w:rPr>
        <w:t>« moyen »</w:t>
      </w:r>
      <w:r w:rsidR="0026345C">
        <w:rPr>
          <w:color w:val="FFC000"/>
        </w:rPr>
        <w:t xml:space="preserve"> </w:t>
      </w:r>
      <w:r w:rsidR="0026345C" w:rsidRPr="0026345C">
        <w:t xml:space="preserve">dans la </w:t>
      </w:r>
      <w:r w:rsidR="0026345C">
        <w:t xml:space="preserve">cellule de la </w:t>
      </w:r>
      <w:r w:rsidR="0026345C" w:rsidRPr="0026345C">
        <w:t>colonne U</w:t>
      </w:r>
    </w:p>
    <w:p w:rsidR="0026345C" w:rsidRDefault="0026345C" w:rsidP="0026345C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26345C">
        <w:rPr>
          <w:color w:val="4F81BD" w:themeColor="accent1"/>
        </w:rPr>
        <w:t>« haut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</w:t>
      </w:r>
      <w:r>
        <w:sym w:font="Wingdings" w:char="F0E8"/>
      </w:r>
      <w:r>
        <w:t xml:space="preserve"> mettre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AB734A" w:rsidRDefault="00AB734A" w:rsidP="00AB734A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26345C">
        <w:rPr>
          <w:color w:val="4F81BD" w:themeColor="accent1"/>
        </w:rPr>
        <w:t>« haut »</w:t>
      </w:r>
      <w:r>
        <w:t xml:space="preserve"> + </w:t>
      </w:r>
      <w:r w:rsidRPr="0026345C">
        <w:rPr>
          <w:color w:val="4F81BD" w:themeColor="accent1"/>
        </w:rPr>
        <w:t>« haut »</w:t>
      </w:r>
      <w:r>
        <w:t xml:space="preserve"> </w:t>
      </w:r>
      <w:r>
        <w:sym w:font="Wingdings" w:char="F0E8"/>
      </w:r>
      <w:r>
        <w:t xml:space="preserve"> mettre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AB734A" w:rsidRDefault="00AB734A" w:rsidP="00AB734A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26345C">
        <w:rPr>
          <w:color w:val="4F81BD" w:themeColor="accent1"/>
        </w:rPr>
        <w:t>« haut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mettre </w:t>
      </w:r>
      <w:r w:rsidRPr="00AB734A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9E6883" w:rsidRDefault="009E6883" w:rsidP="009E6883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9E6883">
        <w:rPr>
          <w:color w:val="FFC000"/>
        </w:rPr>
        <w:t>« moyen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mettre </w:t>
      </w:r>
      <w:r w:rsidRPr="009E6883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mettre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AB734A" w:rsidRPr="00520B2B" w:rsidRDefault="00AB734A" w:rsidP="009E6883">
      <w:pPr>
        <w:pStyle w:val="Paragraphedeliste"/>
        <w:numPr>
          <w:ilvl w:val="0"/>
          <w:numId w:val="2"/>
        </w:numPr>
      </w:pP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mettre </w:t>
      </w:r>
      <w:r w:rsidRPr="00AB734A">
        <w:rPr>
          <w:color w:val="4F81BD" w:themeColor="accent1"/>
        </w:rPr>
        <w:t>« haut »</w:t>
      </w:r>
      <w: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3E4CD1">
        <w:rPr>
          <w:color w:val="00B050"/>
        </w:rPr>
        <w:t>« faible »</w:t>
      </w:r>
      <w:r>
        <w:t xml:space="preserve"> + </w:t>
      </w:r>
      <w:r w:rsidRPr="003E4CD1">
        <w:rPr>
          <w:color w:val="00B050"/>
        </w:rPr>
        <w:t>« faible »</w:t>
      </w:r>
      <w:r>
        <w:rPr>
          <w:color w:val="00B050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D445C4">
        <w:rPr>
          <w:color w:val="4F81BD" w:themeColor="accent1"/>
        </w:rPr>
        <w:t>« haut »</w:t>
      </w:r>
      <w:r>
        <w:t xml:space="preserve"> + </w:t>
      </w:r>
      <w:r w:rsidRPr="003E4CD1">
        <w:rPr>
          <w:color w:val="00B050"/>
        </w:rPr>
        <w:t>« faible »</w:t>
      </w:r>
      <w:r>
        <w:rPr>
          <w:color w:val="00B050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742EAB" w:rsidRDefault="00742EAB" w:rsidP="00742EAB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D445C4">
        <w:rPr>
          <w:color w:val="4F81BD" w:themeColor="accent1"/>
        </w:rPr>
        <w:t>« haut »</w:t>
      </w:r>
      <w:r>
        <w:t xml:space="preserve"> + </w:t>
      </w:r>
      <w:r w:rsidRPr="00D445C4">
        <w:rPr>
          <w:color w:val="4F81BD" w:themeColor="accent1"/>
        </w:rPr>
        <w:t>« haut »</w:t>
      </w:r>
      <w: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742EAB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D445C4">
        <w:rPr>
          <w:color w:val="4F81BD" w:themeColor="accent1"/>
        </w:rPr>
        <w:t>« haut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742EAB" w:rsidRDefault="00742EAB" w:rsidP="00742EAB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742EAB">
        <w:rPr>
          <w:color w:val="00B050"/>
        </w:rPr>
        <w:t>« faible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742EAB" w:rsidRDefault="00742EAB" w:rsidP="00742EAB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742EAB" w:rsidRDefault="00742EAB" w:rsidP="00742EAB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3E4CD1">
        <w:rPr>
          <w:color w:val="00B050"/>
        </w:rPr>
        <w:t>« faible »</w:t>
      </w:r>
      <w:r>
        <w:rPr>
          <w:color w:val="00B050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520B2B">
        <w:rPr>
          <w:color w:val="FFC000"/>
        </w:rPr>
        <w:t>« moyen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D445C4">
        <w:rPr>
          <w:color w:val="4F81BD" w:themeColor="accent1"/>
        </w:rPr>
        <w:t>« haut »</w:t>
      </w:r>
      <w:r>
        <w:rPr>
          <w:color w:val="00B050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D445C4" w:rsidRDefault="00D445C4" w:rsidP="00D445C4">
      <w:pPr>
        <w:pStyle w:val="Paragraphedeliste"/>
        <w:numPr>
          <w:ilvl w:val="0"/>
          <w:numId w:val="2"/>
        </w:numPr>
      </w:pPr>
      <w:r w:rsidRPr="00D445C4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520B2B">
        <w:rPr>
          <w:color w:val="FFC000"/>
        </w:rPr>
        <w:t>« moyen »</w:t>
      </w:r>
      <w:r>
        <w:t xml:space="preserve"> +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9E6883" w:rsidRPr="009E6883" w:rsidRDefault="009E6883" w:rsidP="009E6883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9E6883" w:rsidRDefault="009E6883" w:rsidP="009E6883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9E6883">
        <w:rPr>
          <w:color w:val="FFC000"/>
        </w:rPr>
        <w:t>« moyen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AB734A">
        <w:rPr>
          <w:color w:val="00B050"/>
        </w:rPr>
        <w:t>« faible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9E6883">
        <w:rPr>
          <w:color w:val="FFC000"/>
        </w:rPr>
        <w:t>« moyen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2C5C0B">
        <w:rPr>
          <w:color w:val="FF0000"/>
        </w:rPr>
        <w:t>« critique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lastRenderedPageBreak/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2C5C0B">
        <w:rPr>
          <w:color w:val="00B050"/>
        </w:rPr>
        <w:t>« faible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2C5C0B">
        <w:rPr>
          <w:color w:val="FF0000"/>
        </w:rPr>
        <w:t>« critique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AB734A">
        <w:rPr>
          <w:color w:val="00B050"/>
        </w:rPr>
        <w:t>« faible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AB734A" w:rsidRDefault="00AB734A" w:rsidP="00AB734A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520B2B">
        <w:rPr>
          <w:color w:val="FFC000"/>
        </w:rPr>
        <w:t>« moyen »</w:t>
      </w:r>
      <w: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AB734A" w:rsidRDefault="00AB734A" w:rsidP="00AB734A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 w:rsidRPr="00AB734A">
        <w:t xml:space="preserve"> +</w:t>
      </w:r>
      <w:r>
        <w:rPr>
          <w:color w:val="4F81BD" w:themeColor="accent1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 xml:space="preserve">« critique »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9E6883" w:rsidRDefault="009E6883" w:rsidP="009E6883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520B2B">
        <w:rPr>
          <w:color w:val="FFC000"/>
        </w:rPr>
        <w:t>« moyen »</w:t>
      </w:r>
      <w: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FF0000"/>
        </w:rPr>
        <w:t xml:space="preserve">« critique »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 xml:space="preserve">« critique »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2C5C0B">
        <w:rPr>
          <w:color w:val="00B050"/>
        </w:rPr>
        <w:t>« faible »</w:t>
      </w:r>
      <w:r>
        <w:t xml:space="preserve">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FF0000"/>
        </w:rPr>
        <w:t xml:space="preserve">« critique » </w:t>
      </w:r>
      <w:r w:rsidRPr="00AB734A">
        <w:t>+</w:t>
      </w:r>
      <w:r>
        <w:rPr>
          <w:color w:val="4F81BD" w:themeColor="accent1"/>
        </w:rPr>
        <w:t xml:space="preserve"> </w:t>
      </w:r>
      <w:r w:rsidRPr="00D445C4">
        <w:rPr>
          <w:color w:val="FF0000"/>
        </w:rPr>
        <w:t xml:space="preserve">« critique »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2C5C0B">
        <w:rPr>
          <w:color w:val="4F81BD" w:themeColor="accent1"/>
        </w:rPr>
        <w:t>« haut »</w:t>
      </w:r>
      <w:r w:rsidRPr="00D445C4">
        <w:rPr>
          <w:color w:val="FF0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9E6883" w:rsidRDefault="009E6883" w:rsidP="009E6883">
      <w:pPr>
        <w:pStyle w:val="Paragraphedeliste"/>
        <w:numPr>
          <w:ilvl w:val="0"/>
          <w:numId w:val="2"/>
        </w:numPr>
      </w:pPr>
      <w:r>
        <w:t xml:space="preserve"> </w:t>
      </w: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9E6883">
        <w:t>+</w:t>
      </w:r>
      <w:r w:rsidRPr="00D445C4">
        <w:rPr>
          <w:color w:val="FF0000"/>
        </w:rPr>
        <w:t xml:space="preserve"> </w:t>
      </w:r>
      <w:r w:rsidRPr="00D445C4">
        <w:rPr>
          <w:color w:val="FFC000"/>
        </w:rPr>
        <w:t>« moyen »</w:t>
      </w:r>
      <w:r>
        <w:t xml:space="preserve"> + </w:t>
      </w:r>
      <w:r w:rsidRPr="009E6883">
        <w:rPr>
          <w:color w:val="00B050"/>
        </w:rPr>
        <w:t>« faible »</w:t>
      </w:r>
      <w: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FFC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9E6883">
        <w:t>+</w:t>
      </w:r>
      <w:r w:rsidRPr="00D445C4">
        <w:rPr>
          <w:color w:val="FF0000"/>
        </w:rPr>
        <w:t xml:space="preserve"> « critique »</w:t>
      </w:r>
      <w:r>
        <w:rPr>
          <w:color w:val="FF0000"/>
        </w:rPr>
        <w:t xml:space="preserve">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9E6883">
        <w:t>+</w:t>
      </w:r>
      <w:r w:rsidRPr="00D445C4">
        <w:rPr>
          <w:color w:val="FF0000"/>
        </w:rPr>
        <w:t xml:space="preserve"> « critique »</w:t>
      </w:r>
      <w:r>
        <w:rPr>
          <w:color w:val="FF0000"/>
        </w:rPr>
        <w:t xml:space="preserve"> </w:t>
      </w:r>
      <w:r>
        <w:t xml:space="preserve">+ </w:t>
      </w:r>
      <w:r w:rsidRPr="009E6883">
        <w:rPr>
          <w:color w:val="00B050"/>
        </w:rPr>
        <w:t>« faible »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9E6883">
        <w:t>+</w:t>
      </w:r>
      <w:r w:rsidRPr="00D445C4">
        <w:rPr>
          <w:color w:val="FF0000"/>
        </w:rPr>
        <w:t xml:space="preserve"> « critique »</w:t>
      </w:r>
      <w:r>
        <w:rPr>
          <w:color w:val="FF0000"/>
        </w:rPr>
        <w:t xml:space="preserve"> </w:t>
      </w:r>
      <w:r>
        <w:t xml:space="preserve">+ </w:t>
      </w:r>
      <w:r w:rsidRPr="00D445C4">
        <w:rPr>
          <w:color w:val="FFC000"/>
        </w:rPr>
        <w:t>« moyen »</w:t>
      </w:r>
      <w: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9E6883">
        <w:t>+</w:t>
      </w:r>
      <w:r w:rsidRPr="00D445C4">
        <w:rPr>
          <w:color w:val="FF0000"/>
        </w:rPr>
        <w:t xml:space="preserve"> « critique »</w:t>
      </w:r>
      <w:r>
        <w:rPr>
          <w:color w:val="FF0000"/>
        </w:rPr>
        <w:t xml:space="preserve"> </w:t>
      </w:r>
      <w:r>
        <w:t xml:space="preserve">+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2C5C0B" w:rsidRDefault="002C5C0B" w:rsidP="002C5C0B">
      <w:pPr>
        <w:pStyle w:val="Paragraphedeliste"/>
        <w:numPr>
          <w:ilvl w:val="0"/>
          <w:numId w:val="2"/>
        </w:numPr>
      </w:pPr>
      <w:r w:rsidRPr="00D445C4">
        <w:rPr>
          <w:color w:val="FF0000"/>
        </w:rPr>
        <w:t xml:space="preserve">« critique » </w:t>
      </w:r>
      <w:r>
        <w:t xml:space="preserve">+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9E6883">
        <w:t>+</w:t>
      </w:r>
      <w:r w:rsidRPr="00D445C4">
        <w:rPr>
          <w:color w:val="FF0000"/>
        </w:rPr>
        <w:t xml:space="preserve">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>
        <w:t xml:space="preserve">+ </w:t>
      </w:r>
      <w:r w:rsidRPr="00D445C4">
        <w:rPr>
          <w:color w:val="4F81BD" w:themeColor="accent1"/>
        </w:rPr>
        <w:t>« haut »</w:t>
      </w:r>
      <w:r>
        <w:rPr>
          <w:color w:val="4F81BD" w:themeColor="accent1"/>
        </w:rPr>
        <w:t xml:space="preserve"> </w:t>
      </w:r>
      <w:r>
        <w:sym w:font="Wingdings" w:char="F0E8"/>
      </w:r>
      <w:r>
        <w:t xml:space="preserve"> </w:t>
      </w:r>
      <w:r w:rsidRPr="0026345C">
        <w:t>mettre</w:t>
      </w:r>
      <w:r>
        <w:rPr>
          <w:color w:val="00B050"/>
        </w:rPr>
        <w:t xml:space="preserve"> </w:t>
      </w:r>
      <w:r w:rsidRPr="00D445C4">
        <w:rPr>
          <w:color w:val="FF0000"/>
        </w:rPr>
        <w:t>« critique »</w:t>
      </w:r>
      <w:r>
        <w:rPr>
          <w:color w:val="FF0000"/>
        </w:rPr>
        <w:t xml:space="preserve"> </w:t>
      </w:r>
      <w:r w:rsidRPr="0026345C">
        <w:t xml:space="preserve">dans la </w:t>
      </w:r>
      <w:r>
        <w:t xml:space="preserve">cellule de la </w:t>
      </w:r>
      <w:r w:rsidRPr="0026345C">
        <w:t>colonne U</w:t>
      </w:r>
    </w:p>
    <w:p w:rsidR="00627EEB" w:rsidRDefault="00627EEB" w:rsidP="00627EEB">
      <w:pPr>
        <w:pStyle w:val="Paragraphedeliste"/>
        <w:numPr>
          <w:ilvl w:val="0"/>
          <w:numId w:val="2"/>
        </w:numPr>
      </w:pPr>
      <w:r>
        <w:t xml:space="preserve">Si une combinaison est renseignée et qu’elle ne correspond à aucune des combinaisons précédentes, </w:t>
      </w:r>
      <w:r w:rsidRPr="00585BF9">
        <w:t xml:space="preserve">alors il faut renseigner « erreur » dans la cellule de colonne </w:t>
      </w:r>
      <w:r>
        <w:t>U</w:t>
      </w:r>
    </w:p>
    <w:p w:rsidR="00ED37E9" w:rsidRPr="00585BF9" w:rsidRDefault="00ED37E9" w:rsidP="00ED37E9">
      <w:pPr>
        <w:pStyle w:val="Paragraphedeliste"/>
        <w:numPr>
          <w:ilvl w:val="0"/>
          <w:numId w:val="2"/>
        </w:numPr>
      </w:pPr>
      <w:r w:rsidRPr="00585BF9">
        <w:t xml:space="preserve">Si un terme différent des termes suivants (à savoir </w:t>
      </w:r>
      <w:r w:rsidRPr="00585BF9">
        <w:rPr>
          <w:color w:val="FF0000"/>
        </w:rPr>
        <w:t>« critique »</w:t>
      </w:r>
      <w:r w:rsidRPr="00585BF9">
        <w:t>,</w:t>
      </w:r>
      <w:r w:rsidRPr="00585BF9">
        <w:rPr>
          <w:color w:val="FF0000"/>
        </w:rPr>
        <w:t xml:space="preserve"> </w:t>
      </w:r>
      <w:r w:rsidRPr="00585BF9">
        <w:rPr>
          <w:color w:val="0070C0"/>
        </w:rPr>
        <w:t>« haut »</w:t>
      </w:r>
      <w:r w:rsidRPr="00585BF9">
        <w:t>,</w:t>
      </w:r>
      <w:r w:rsidRPr="00585BF9">
        <w:rPr>
          <w:color w:val="0070C0"/>
        </w:rPr>
        <w:t xml:space="preserve"> </w:t>
      </w:r>
      <w:r w:rsidRPr="00585BF9">
        <w:rPr>
          <w:color w:val="FFC000"/>
        </w:rPr>
        <w:t>« moyen »</w:t>
      </w:r>
      <w:r w:rsidRPr="00585BF9">
        <w:t>,</w:t>
      </w:r>
      <w:r w:rsidRPr="00585BF9">
        <w:rPr>
          <w:color w:val="00B050"/>
        </w:rPr>
        <w:t xml:space="preserve"> « faible »</w:t>
      </w:r>
      <w:r w:rsidRPr="00585BF9">
        <w:t xml:space="preserve">) est renseigné dans la cellule d’une des </w:t>
      </w:r>
      <w:r w:rsidR="00585BF9" w:rsidRPr="00585BF9">
        <w:t>4</w:t>
      </w:r>
      <w:r w:rsidRPr="00585BF9">
        <w:t xml:space="preserve"> colonnes, alors il faut renseigner « erreur » dans la cellule de colonne P </w:t>
      </w:r>
    </w:p>
    <w:p w:rsidR="00ED37E9" w:rsidRDefault="00ED37E9" w:rsidP="003C0B9C">
      <w:pPr>
        <w:pStyle w:val="Paragraphedeliste"/>
        <w:numPr>
          <w:ilvl w:val="0"/>
          <w:numId w:val="2"/>
        </w:numPr>
      </w:pPr>
      <w:r w:rsidRPr="003C0B9C">
        <w:t xml:space="preserve">Si </w:t>
      </w:r>
      <w:r w:rsidR="003C0B9C" w:rsidRPr="003C0B9C">
        <w:t>une cellule sur les 4</w:t>
      </w:r>
      <w:r w:rsidR="003C0B9C">
        <w:t xml:space="preserve"> cellules</w:t>
      </w:r>
      <w:r w:rsidR="003C0B9C" w:rsidRPr="003C0B9C">
        <w:t xml:space="preserve"> </w:t>
      </w:r>
      <w:r w:rsidR="003C0B9C">
        <w:t>est vide</w:t>
      </w:r>
      <w:r w:rsidR="003C0B9C" w:rsidRPr="003C0B9C">
        <w:t xml:space="preserve"> ou </w:t>
      </w:r>
      <w:r w:rsidR="003C0B9C">
        <w:t xml:space="preserve">si </w:t>
      </w:r>
      <w:r w:rsidR="003C0B9C" w:rsidRPr="003C0B9C">
        <w:t>les 4 cellules</w:t>
      </w:r>
      <w:r w:rsidR="003C0B9C">
        <w:t xml:space="preserve"> sont vides</w:t>
      </w:r>
      <w:r w:rsidR="003C0B9C" w:rsidRPr="003C0B9C">
        <w:t xml:space="preserve">, </w:t>
      </w:r>
      <w:r w:rsidRPr="003C0B9C">
        <w:t xml:space="preserve">alors il </w:t>
      </w:r>
      <w:r w:rsidR="003C0B9C">
        <w:t>faut laisser la</w:t>
      </w:r>
      <w:r w:rsidRPr="003C0B9C">
        <w:t xml:space="preserve"> cellule de colonne P </w:t>
      </w:r>
      <w:r w:rsidR="003C0B9C">
        <w:t>vide</w:t>
      </w:r>
    </w:p>
    <w:p w:rsidR="00520B2B" w:rsidRDefault="00520B2B" w:rsidP="00DA2581"/>
    <w:p w:rsidR="00520B2B" w:rsidRDefault="00520B2B" w:rsidP="003E4CD1"/>
    <w:sectPr w:rsidR="00520B2B" w:rsidSect="002E4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6F5" w:rsidRDefault="003176F5" w:rsidP="00324CCE">
      <w:pPr>
        <w:spacing w:after="0" w:line="240" w:lineRule="auto"/>
      </w:pPr>
      <w:r>
        <w:separator/>
      </w:r>
    </w:p>
  </w:endnote>
  <w:endnote w:type="continuationSeparator" w:id="0">
    <w:p w:rsidR="003176F5" w:rsidRDefault="003176F5" w:rsidP="00324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6F5" w:rsidRDefault="003176F5" w:rsidP="00324CCE">
      <w:pPr>
        <w:spacing w:after="0" w:line="240" w:lineRule="auto"/>
      </w:pPr>
      <w:r>
        <w:separator/>
      </w:r>
    </w:p>
  </w:footnote>
  <w:footnote w:type="continuationSeparator" w:id="0">
    <w:p w:rsidR="003176F5" w:rsidRDefault="003176F5" w:rsidP="00324C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24DF6"/>
    <w:multiLevelType w:val="hybridMultilevel"/>
    <w:tmpl w:val="DF5ED800"/>
    <w:lvl w:ilvl="0" w:tplc="BB6EE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475F3"/>
    <w:multiLevelType w:val="hybridMultilevel"/>
    <w:tmpl w:val="0C2670B2"/>
    <w:lvl w:ilvl="0" w:tplc="8468F7C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4CD1"/>
    <w:rsid w:val="00057210"/>
    <w:rsid w:val="000D24C9"/>
    <w:rsid w:val="002251FD"/>
    <w:rsid w:val="0026345C"/>
    <w:rsid w:val="002C5C0B"/>
    <w:rsid w:val="002E4826"/>
    <w:rsid w:val="0030104C"/>
    <w:rsid w:val="003176F5"/>
    <w:rsid w:val="00324CCE"/>
    <w:rsid w:val="003C0B9C"/>
    <w:rsid w:val="003E4CD1"/>
    <w:rsid w:val="00520B2B"/>
    <w:rsid w:val="00585BF9"/>
    <w:rsid w:val="00627EEB"/>
    <w:rsid w:val="00742EAB"/>
    <w:rsid w:val="008F3966"/>
    <w:rsid w:val="009E6883"/>
    <w:rsid w:val="00AB734A"/>
    <w:rsid w:val="00D445C4"/>
    <w:rsid w:val="00DA2581"/>
    <w:rsid w:val="00ED37E9"/>
    <w:rsid w:val="00FA39BB"/>
    <w:rsid w:val="00FB19EC"/>
    <w:rsid w:val="00FE6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82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E4CD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324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24CCE"/>
  </w:style>
  <w:style w:type="paragraph" w:styleId="Pieddepage">
    <w:name w:val="footer"/>
    <w:basedOn w:val="Normal"/>
    <w:link w:val="PieddepageCar"/>
    <w:uiPriority w:val="99"/>
    <w:semiHidden/>
    <w:unhideWhenUsed/>
    <w:rsid w:val="00324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24C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1073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MACIF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U50223</dc:creator>
  <cp:lastModifiedBy>U50223</cp:lastModifiedBy>
  <cp:revision>4</cp:revision>
  <dcterms:created xsi:type="dcterms:W3CDTF">2025-09-17T08:44:00Z</dcterms:created>
  <dcterms:modified xsi:type="dcterms:W3CDTF">2025-09-17T14:54:00Z</dcterms:modified>
</cp:coreProperties>
</file>