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4FE" w:rsidRPr="00D03D83" w:rsidRDefault="00122BBB">
      <w:pPr>
        <w:rPr>
          <w:b/>
          <w:u w:val="single"/>
        </w:rPr>
      </w:pPr>
      <w:r w:rsidRPr="00D03D83">
        <w:rPr>
          <w:b/>
          <w:u w:val="single"/>
        </w:rPr>
        <w:t xml:space="preserve">Macro importation donnée (copie) d’un classeur </w:t>
      </w:r>
      <w:r w:rsidR="00A5081E" w:rsidRPr="00D03D83">
        <w:rPr>
          <w:b/>
          <w:u w:val="single"/>
        </w:rPr>
        <w:t>Excel</w:t>
      </w:r>
      <w:r w:rsidRPr="00D03D83">
        <w:rPr>
          <w:b/>
          <w:u w:val="single"/>
        </w:rPr>
        <w:t xml:space="preserve"> ver un autre</w:t>
      </w:r>
    </w:p>
    <w:p w:rsidR="00122BBB" w:rsidRPr="00D03D83" w:rsidRDefault="00122BBB">
      <w:pPr>
        <w:rPr>
          <w:b/>
          <w:u w:val="single"/>
        </w:rPr>
      </w:pPr>
    </w:p>
    <w:p w:rsidR="00122BBB" w:rsidRDefault="00122BBB">
      <w:r>
        <w:t>J’ai une somme de tâche</w:t>
      </w:r>
      <w:r w:rsidR="00A5081E">
        <w:t>s</w:t>
      </w:r>
      <w:r>
        <w:t xml:space="preserve"> répétitive</w:t>
      </w:r>
      <w:r w:rsidR="00A5081E">
        <w:t>s</w:t>
      </w:r>
      <w:r>
        <w:t xml:space="preserve"> que j’exécute en fin de mois en comptabilité et je souhaiterai avoir une macro pour m’aider.</w:t>
      </w:r>
    </w:p>
    <w:p w:rsidR="00122BBB" w:rsidRDefault="00122BBB">
      <w:r>
        <w:t>Voici mon sujet :</w:t>
      </w:r>
    </w:p>
    <w:p w:rsidR="00122BBB" w:rsidRDefault="00122BBB"/>
    <w:p w:rsidR="00122BBB" w:rsidRDefault="00122BBB">
      <w:r>
        <w:t>Je dispose de deux fichiers (fichier caisse et fichier compta).</w:t>
      </w:r>
    </w:p>
    <w:p w:rsidR="00122BBB" w:rsidRDefault="00122BBB">
      <w:r>
        <w:t>Sur le fichier caisse, j’ai plusieurs informations mais je veux seulement importer les données suivantes : Numéro du bon de caisse ; la date ; la description de l’opération  et le montant de l’opération.</w:t>
      </w:r>
    </w:p>
    <w:p w:rsidR="00122BBB" w:rsidRDefault="00122BBB">
      <w:r>
        <w:t>Sur le fichier compta ; ces informations copier du fichier caisse seront collés sur le fichier compta selon les références ci-dessous :</w:t>
      </w:r>
    </w:p>
    <w:p w:rsidR="00122BBB" w:rsidRDefault="00122BBB">
      <w:r w:rsidRPr="00A5081E">
        <w:rPr>
          <w:b/>
        </w:rPr>
        <w:t>Fichier caisse</w:t>
      </w:r>
      <w:r>
        <w:tab/>
      </w:r>
      <w:r>
        <w:tab/>
      </w:r>
      <w:r>
        <w:tab/>
      </w:r>
      <w:r>
        <w:tab/>
      </w:r>
      <w:r>
        <w:tab/>
      </w:r>
      <w:r w:rsidRPr="00A5081E">
        <w:rPr>
          <w:b/>
        </w:rPr>
        <w:t>ficher compta</w:t>
      </w:r>
    </w:p>
    <w:p w:rsidR="002266AC" w:rsidRDefault="002266AC">
      <w:r>
        <w:t xml:space="preserve">Numéro du bon de caisse            </w:t>
      </w:r>
      <w:r w:rsidR="00122BBB">
        <w:sym w:font="Wingdings" w:char="F0E0"/>
      </w:r>
      <w:r>
        <w:t xml:space="preserve"> </w:t>
      </w:r>
      <w:r>
        <w:tab/>
      </w:r>
      <w:r>
        <w:tab/>
        <w:t>REF.</w:t>
      </w:r>
    </w:p>
    <w:p w:rsidR="002266AC" w:rsidRDefault="002266AC">
      <w:r>
        <w:t xml:space="preserve">La date  </w:t>
      </w:r>
      <w:r>
        <w:tab/>
      </w:r>
      <w:r>
        <w:tab/>
      </w:r>
      <w:r>
        <w:tab/>
      </w:r>
      <w:r>
        <w:sym w:font="Wingdings" w:char="F0E0"/>
      </w:r>
      <w:r>
        <w:t xml:space="preserve"> </w:t>
      </w:r>
      <w:r>
        <w:tab/>
      </w:r>
      <w:r>
        <w:tab/>
        <w:t>Date</w:t>
      </w:r>
    </w:p>
    <w:p w:rsidR="00122BBB" w:rsidRDefault="002266AC">
      <w:r>
        <w:t xml:space="preserve">La description de l’opération     </w:t>
      </w:r>
      <w:r>
        <w:sym w:font="Wingdings" w:char="F0E0"/>
      </w:r>
      <w:r w:rsidR="00122BBB">
        <w:tab/>
      </w:r>
      <w:r>
        <w:tab/>
        <w:t>Description</w:t>
      </w:r>
    </w:p>
    <w:p w:rsidR="002266AC" w:rsidRDefault="002266AC">
      <w:r>
        <w:t xml:space="preserve">Le montant de l’opération         </w:t>
      </w:r>
      <w:r>
        <w:sym w:font="Wingdings" w:char="F0E0"/>
      </w:r>
      <w:r>
        <w:tab/>
      </w:r>
      <w:r>
        <w:tab/>
      </w:r>
      <w:proofErr w:type="spellStart"/>
      <w:r>
        <w:t>Currency</w:t>
      </w:r>
      <w:proofErr w:type="spellEnd"/>
      <w:r>
        <w:t xml:space="preserve"> </w:t>
      </w:r>
      <w:proofErr w:type="spellStart"/>
      <w:r>
        <w:t>Credit</w:t>
      </w:r>
      <w:proofErr w:type="spellEnd"/>
    </w:p>
    <w:p w:rsidR="00122BBB" w:rsidRDefault="00122BBB"/>
    <w:p w:rsidR="002266AC" w:rsidRPr="00A5081E" w:rsidRDefault="002266AC">
      <w:pPr>
        <w:rPr>
          <w:i/>
          <w:color w:val="FF0000"/>
        </w:rPr>
      </w:pPr>
      <w:r w:rsidRPr="00A5081E">
        <w:rPr>
          <w:i/>
          <w:color w:val="FF0000"/>
        </w:rPr>
        <w:t>NB : pour chaque importation de donnée, j’aimerais que la macro génère une écriture comptable qui reste la même pour toute les données :</w:t>
      </w:r>
    </w:p>
    <w:p w:rsidR="002266AC" w:rsidRDefault="00430EF9">
      <w:r w:rsidRPr="00A5081E">
        <w:rPr>
          <w:highlight w:val="green"/>
        </w:rPr>
        <w:t>572202</w:t>
      </w:r>
      <w:r>
        <w:t xml:space="preserve">   qui correspond à </w:t>
      </w:r>
      <w:proofErr w:type="spellStart"/>
      <w:r>
        <w:t>Currency</w:t>
      </w:r>
      <w:proofErr w:type="spellEnd"/>
      <w:r>
        <w:t xml:space="preserve"> </w:t>
      </w:r>
      <w:proofErr w:type="spellStart"/>
      <w:r>
        <w:t>Credit</w:t>
      </w:r>
      <w:proofErr w:type="spellEnd"/>
      <w:r>
        <w:t xml:space="preserve">  (</w:t>
      </w:r>
      <w:proofErr w:type="spellStart"/>
      <w:r>
        <w:t>credit</w:t>
      </w:r>
      <w:proofErr w:type="spellEnd"/>
      <w:r>
        <w:t xml:space="preserve">) -  </w:t>
      </w:r>
      <w:r>
        <w:t>la description reste la même (celle importée)</w:t>
      </w:r>
    </w:p>
    <w:p w:rsidR="00430EF9" w:rsidRDefault="00430EF9">
      <w:r w:rsidRPr="00A5081E">
        <w:rPr>
          <w:highlight w:val="cyan"/>
        </w:rPr>
        <w:t>401102</w:t>
      </w:r>
      <w:r>
        <w:tab/>
        <w:t xml:space="preserve"> qui correspond à </w:t>
      </w:r>
      <w:proofErr w:type="spellStart"/>
      <w:r>
        <w:t>Currency</w:t>
      </w:r>
      <w:proofErr w:type="spellEnd"/>
      <w:r>
        <w:t xml:space="preserve"> </w:t>
      </w:r>
      <w:proofErr w:type="spellStart"/>
      <w:r>
        <w:t>Debit</w:t>
      </w:r>
      <w:proofErr w:type="spellEnd"/>
      <w:r>
        <w:t xml:space="preserve"> (Débit) - la description reste la même (celle importée)</w:t>
      </w:r>
    </w:p>
    <w:p w:rsidR="00430EF9" w:rsidRDefault="00430EF9">
      <w:r w:rsidRPr="00A5081E">
        <w:rPr>
          <w:highlight w:val="lightGray"/>
        </w:rPr>
        <w:t>776000</w:t>
      </w:r>
      <w:r>
        <w:t xml:space="preserve"> dont le libellé reste ; Exchange_gain </w:t>
      </w:r>
      <w:r w:rsidRPr="00430EF9">
        <w:rPr>
          <w:i/>
          <w:sz w:val="18"/>
          <w:szCs w:val="18"/>
        </w:rPr>
        <w:t>suivie de</w:t>
      </w:r>
      <w:r>
        <w:t xml:space="preserve"> (la macro reprend la description de l’opération)</w:t>
      </w:r>
    </w:p>
    <w:p w:rsidR="00430EF9" w:rsidRDefault="00430EF9">
      <w:r>
        <w:t>De même</w:t>
      </w:r>
      <w:r w:rsidR="00A5081E">
        <w:t xml:space="preserve"> les colonnes suivantes doivent être alimenté sur le fichier compta comme suit pour chaque importation :</w:t>
      </w:r>
    </w:p>
    <w:p w:rsidR="00A5081E" w:rsidRDefault="00A5081E" w:rsidP="00A5081E">
      <w:pPr>
        <w:ind w:left="1416" w:firstLine="708"/>
        <w:rPr>
          <w:lang w:val="en-US"/>
        </w:rPr>
      </w:pPr>
      <w:r w:rsidRPr="00A5081E">
        <w:rPr>
          <w:b/>
          <w:lang w:val="en-US"/>
        </w:rPr>
        <w:t xml:space="preserve">CURRENCY </w:t>
      </w:r>
      <w:r w:rsidRPr="00A5081E">
        <w:rPr>
          <w:lang w:val="en-US"/>
        </w:rPr>
        <w:tab/>
        <w:t xml:space="preserve"> </w:t>
      </w:r>
      <w:r>
        <w:rPr>
          <w:lang w:val="en-US"/>
        </w:rPr>
        <w:t xml:space="preserve">            </w:t>
      </w:r>
      <w:r w:rsidRPr="00A5081E">
        <w:rPr>
          <w:lang w:val="en-US"/>
        </w:rPr>
        <w:t xml:space="preserve">  </w:t>
      </w:r>
      <w:r w:rsidRPr="00A5081E">
        <w:rPr>
          <w:b/>
          <w:lang w:val="en-US"/>
        </w:rPr>
        <w:t>USD CONVERSION METHOD</w:t>
      </w:r>
      <w:r w:rsidRPr="00A5081E">
        <w:rPr>
          <w:lang w:val="en-US"/>
        </w:rPr>
        <w:t xml:space="preserve">    </w:t>
      </w:r>
      <w:r w:rsidRPr="00A5081E">
        <w:rPr>
          <w:b/>
          <w:lang w:val="en-US"/>
        </w:rPr>
        <w:t>LETTERING</w:t>
      </w:r>
    </w:p>
    <w:p w:rsidR="00A5081E" w:rsidRDefault="00A5081E" w:rsidP="00A5081E">
      <w:pPr>
        <w:rPr>
          <w:lang w:val="en-US"/>
        </w:rPr>
      </w:pPr>
      <w:r>
        <w:rPr>
          <w:lang w:val="en-US"/>
        </w:rPr>
        <w:t xml:space="preserve"> </w:t>
      </w:r>
      <w:r w:rsidRPr="00A5081E">
        <w:rPr>
          <w:highlight w:val="green"/>
          <w:lang w:val="en-US"/>
        </w:rPr>
        <w:t>572202</w:t>
      </w:r>
      <w:r>
        <w:rPr>
          <w:lang w:val="en-US"/>
        </w:rPr>
        <w:tab/>
      </w:r>
      <w:r>
        <w:rPr>
          <w:lang w:val="en-US"/>
        </w:rPr>
        <w:tab/>
        <w:t>SLL</w:t>
      </w:r>
      <w:r w:rsidRPr="00A5081E">
        <w:rPr>
          <w:lang w:val="en-US"/>
        </w:rPr>
        <w:t xml:space="preserve">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Historic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0</w:t>
      </w:r>
    </w:p>
    <w:p w:rsidR="00A5081E" w:rsidRDefault="00A5081E" w:rsidP="00A5081E">
      <w:pPr>
        <w:rPr>
          <w:lang w:val="en-US"/>
        </w:rPr>
      </w:pPr>
      <w:r>
        <w:rPr>
          <w:lang w:val="en-US"/>
        </w:rPr>
        <w:t xml:space="preserve"> </w:t>
      </w:r>
      <w:r w:rsidRPr="00A5081E">
        <w:rPr>
          <w:highlight w:val="cyan"/>
          <w:lang w:val="en-US"/>
        </w:rPr>
        <w:t>401102</w:t>
      </w:r>
      <w:r>
        <w:rPr>
          <w:lang w:val="en-US"/>
        </w:rPr>
        <w:tab/>
      </w:r>
      <w:r>
        <w:rPr>
          <w:lang w:val="en-US"/>
        </w:rPr>
        <w:tab/>
        <w:t>SLL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Budget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</w:t>
      </w:r>
    </w:p>
    <w:p w:rsidR="00A5081E" w:rsidRPr="00AE7EFC" w:rsidRDefault="00A5081E" w:rsidP="00A5081E">
      <w:r>
        <w:rPr>
          <w:lang w:val="en-US"/>
        </w:rPr>
        <w:t xml:space="preserve"> </w:t>
      </w:r>
      <w:r w:rsidRPr="00A5081E">
        <w:rPr>
          <w:highlight w:val="lightGray"/>
          <w:lang w:val="en-US"/>
        </w:rPr>
        <w:t>776000</w:t>
      </w:r>
      <w:r>
        <w:rPr>
          <w:lang w:val="en-US"/>
        </w:rPr>
        <w:tab/>
      </w:r>
      <w:r>
        <w:rPr>
          <w:lang w:val="en-US"/>
        </w:rPr>
        <w:tab/>
        <w:t>USD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E7EFC">
        <w:t>0</w:t>
      </w:r>
    </w:p>
    <w:p w:rsidR="00A5081E" w:rsidRPr="00AE7EFC" w:rsidRDefault="00A5081E" w:rsidP="00A5081E">
      <w:pPr>
        <w:ind w:left="2124" w:firstLine="708"/>
      </w:pPr>
      <w:r w:rsidRPr="00AE7EFC">
        <w:tab/>
      </w:r>
      <w:r w:rsidRPr="00AE7EFC">
        <w:tab/>
      </w:r>
    </w:p>
    <w:p w:rsidR="00AE7EFC" w:rsidRDefault="00AE7EFC">
      <w:r w:rsidRPr="00AE7EFC">
        <w:t xml:space="preserve">IMPORTANT: Sur le fichier caisse test; les données à importer correspondant au jeu d’écriture ci-dessus sont en couleur verte. </w:t>
      </w:r>
      <w:r>
        <w:t>Pour les données en couleur jaune ; voici l’écriture à générer ci-dessous :</w:t>
      </w:r>
    </w:p>
    <w:p w:rsidR="00AE7EFC" w:rsidRDefault="00AE7EFC"/>
    <w:p w:rsidR="00AE7EFC" w:rsidRDefault="00AE7EFC" w:rsidP="00AE7EFC">
      <w:pPr>
        <w:pStyle w:val="ListParagraph"/>
        <w:numPr>
          <w:ilvl w:val="0"/>
          <w:numId w:val="1"/>
        </w:numPr>
      </w:pPr>
      <w:r>
        <w:lastRenderedPageBreak/>
        <w:t xml:space="preserve">L’importation des données </w:t>
      </w:r>
      <w:r>
        <w:t>: Numéro du bon de caisse ; la date ; la description de l’opération  et le montant de l</w:t>
      </w:r>
      <w:r>
        <w:t>’opération restent le même.</w:t>
      </w:r>
    </w:p>
    <w:p w:rsidR="00AE7EFC" w:rsidRDefault="00AE7EFC" w:rsidP="00AE7EFC">
      <w:pPr>
        <w:pStyle w:val="ListParagraph"/>
        <w:numPr>
          <w:ilvl w:val="0"/>
          <w:numId w:val="1"/>
        </w:numPr>
      </w:pPr>
      <w:r>
        <w:t>Seul le montant change de position</w:t>
      </w:r>
    </w:p>
    <w:p w:rsidR="00AE7EFC" w:rsidRDefault="00AE7EFC" w:rsidP="00AE7EFC">
      <w:pPr>
        <w:ind w:left="360"/>
      </w:pPr>
    </w:p>
    <w:p w:rsidR="00AE7EFC" w:rsidRDefault="00AE7EFC" w:rsidP="00AE7EFC">
      <w:pPr>
        <w:ind w:left="12" w:firstLine="708"/>
        <w:rPr>
          <w:lang w:val="en-US"/>
        </w:rPr>
      </w:pPr>
      <w:r w:rsidRPr="00AE7EFC">
        <w:rPr>
          <w:lang w:val="en-US"/>
        </w:rPr>
        <w:t xml:space="preserve">           Currency  </w:t>
      </w:r>
      <w:r>
        <w:rPr>
          <w:b/>
          <w:lang w:val="en-US"/>
        </w:rPr>
        <w:t xml:space="preserve">  </w:t>
      </w:r>
      <w:r w:rsidRPr="00A5081E">
        <w:rPr>
          <w:b/>
          <w:lang w:val="en-US"/>
        </w:rPr>
        <w:t>USD CONVERSION METHOD</w:t>
      </w:r>
      <w:r w:rsidRPr="00A5081E">
        <w:rPr>
          <w:lang w:val="en-US"/>
        </w:rPr>
        <w:t xml:space="preserve">    </w:t>
      </w:r>
      <w:r w:rsidRPr="00AE7EFC">
        <w:rPr>
          <w:lang w:val="en-US"/>
        </w:rPr>
        <w:t>CURRENCY DEBIT</w:t>
      </w:r>
      <w:r>
        <w:rPr>
          <w:lang w:val="en-US"/>
        </w:rPr>
        <w:t xml:space="preserve">     </w:t>
      </w:r>
      <w:r w:rsidRPr="00AE7EFC">
        <w:rPr>
          <w:lang w:val="en-US"/>
        </w:rPr>
        <w:t>CURRENCY CREDIT</w:t>
      </w:r>
      <w:r>
        <w:rPr>
          <w:lang w:val="en-US"/>
        </w:rPr>
        <w:t xml:space="preserve">                   </w:t>
      </w:r>
    </w:p>
    <w:p w:rsidR="00AE7EFC" w:rsidRDefault="00AE7EFC" w:rsidP="00AE7EFC">
      <w:pPr>
        <w:rPr>
          <w:lang w:val="en-US"/>
        </w:rPr>
      </w:pPr>
      <w:r w:rsidRPr="00AE7EFC">
        <w:rPr>
          <w:highlight w:val="green"/>
          <w:lang w:val="en-US"/>
        </w:rPr>
        <w:t>572202</w:t>
      </w:r>
      <w:r>
        <w:rPr>
          <w:lang w:val="en-US"/>
        </w:rPr>
        <w:tab/>
      </w:r>
      <w:r>
        <w:rPr>
          <w:lang w:val="en-US"/>
        </w:rPr>
        <w:tab/>
        <w:t>SLL           Historic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(montant </w:t>
      </w:r>
      <w:proofErr w:type="spellStart"/>
      <w:r>
        <w:rPr>
          <w:lang w:val="en-US"/>
        </w:rPr>
        <w:t>importé</w:t>
      </w:r>
      <w:proofErr w:type="spellEnd"/>
      <w:r>
        <w:rPr>
          <w:lang w:val="en-US"/>
        </w:rPr>
        <w:t xml:space="preserve">) </w:t>
      </w:r>
    </w:p>
    <w:p w:rsidR="00D03D83" w:rsidRDefault="00AE7EFC" w:rsidP="00AE7EFC">
      <w:pPr>
        <w:rPr>
          <w:lang w:val="en-US"/>
        </w:rPr>
      </w:pPr>
      <w:r w:rsidRPr="00D03D83">
        <w:rPr>
          <w:highlight w:val="magenta"/>
          <w:lang w:val="en-US"/>
        </w:rPr>
        <w:t>585002</w:t>
      </w:r>
      <w:r>
        <w:rPr>
          <w:lang w:val="en-US"/>
        </w:rPr>
        <w:tab/>
      </w:r>
      <w:r>
        <w:rPr>
          <w:lang w:val="en-US"/>
        </w:rPr>
        <w:tab/>
        <w:t>SLL</w:t>
      </w:r>
      <w:r>
        <w:rPr>
          <w:lang w:val="en-US"/>
        </w:rPr>
        <w:tab/>
        <w:t xml:space="preserve">  Historic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 xml:space="preserve">(montant </w:t>
      </w:r>
      <w:proofErr w:type="spellStart"/>
      <w:r>
        <w:rPr>
          <w:lang w:val="en-US"/>
        </w:rPr>
        <w:t>importé</w:t>
      </w:r>
      <w:proofErr w:type="spellEnd"/>
      <w:r>
        <w:rPr>
          <w:lang w:val="en-US"/>
        </w:rPr>
        <w:t>)</w:t>
      </w:r>
    </w:p>
    <w:p w:rsidR="00D03D83" w:rsidRDefault="00D03D83" w:rsidP="00AE7EFC">
      <w:pPr>
        <w:rPr>
          <w:lang w:val="en-US"/>
        </w:rPr>
      </w:pPr>
    </w:p>
    <w:p w:rsidR="00D03D83" w:rsidRDefault="00D03D83" w:rsidP="00AE7EFC">
      <w:pPr>
        <w:rPr>
          <w:lang w:val="en-US"/>
        </w:rPr>
      </w:pPr>
    </w:p>
    <w:p w:rsidR="00D03D83" w:rsidRDefault="00D03D83" w:rsidP="00AE7EFC">
      <w:r w:rsidRPr="00D03D83">
        <w:t>Pour aller plus loin (si c’est possible)</w:t>
      </w:r>
      <w:r w:rsidR="004271B3">
        <w:t xml:space="preserve"> je souhaiterais automatiser le calcul du montant du compte 776000 cité ci-dessus</w:t>
      </w:r>
    </w:p>
    <w:p w:rsidR="00B63671" w:rsidRDefault="00B63671" w:rsidP="00AE7EFC">
      <w:r>
        <w:t>Voilà comment le calcul se fait :</w:t>
      </w:r>
    </w:p>
    <w:p w:rsidR="00B63671" w:rsidRDefault="00B63671" w:rsidP="00AE7EFC">
      <w:r>
        <w:t>Le montant est déterminé par la différence de l’évaluation des montants en USD</w:t>
      </w:r>
    </w:p>
    <w:p w:rsidR="00B63671" w:rsidRDefault="00B63671" w:rsidP="00AE7EFC">
      <w:r>
        <w:t>Le schéma ci-dessous pour explication :</w:t>
      </w:r>
    </w:p>
    <w:p w:rsidR="00B63671" w:rsidRDefault="00B63671" w:rsidP="00AE7EFC"/>
    <w:p w:rsidR="00B63671" w:rsidRDefault="00B63671" w:rsidP="00AE7EFC">
      <w:r>
        <w:rPr>
          <w:noProof/>
          <w:lang w:eastAsia="fr-FR"/>
        </w:rPr>
        <w:drawing>
          <wp:inline distT="0" distB="0" distL="0" distR="0" wp14:anchorId="75D12BAC" wp14:editId="32D3E4DE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1B3" w:rsidRPr="00D03D83" w:rsidRDefault="004271B3" w:rsidP="00AE7EFC"/>
    <w:p w:rsidR="00D03D83" w:rsidRDefault="00D03D83" w:rsidP="00AE7EFC"/>
    <w:p w:rsidR="00AE7EFC" w:rsidRDefault="00AE7EFC" w:rsidP="00AE7EFC">
      <w:r w:rsidRPr="00D03D83">
        <w:tab/>
      </w:r>
      <w:r w:rsidR="00FF4676">
        <w:t>Merci d’avance pour ton aide ; je traite beaucoup de données seul sans assistant ; donc je cherche un moyen pour m’alléger la tâche. Une fois compris je vais essayer de généraliser la macro pour la comptabilisation facture.</w:t>
      </w:r>
    </w:p>
    <w:p w:rsidR="00AE7EFC" w:rsidRPr="00D03D83" w:rsidRDefault="00FF4676" w:rsidP="00FF4676">
      <w:r>
        <w:t>Tu trouveras sur le fichier Compta Test comment doit se présenter l’importation une fois finie.</w:t>
      </w:r>
    </w:p>
    <w:p w:rsidR="00AE7EFC" w:rsidRPr="00FF4676" w:rsidRDefault="00AE7EFC">
      <w:pPr>
        <w:rPr>
          <w:sz w:val="2"/>
          <w:szCs w:val="2"/>
        </w:rPr>
      </w:pPr>
      <w:bookmarkStart w:id="0" w:name="_GoBack"/>
      <w:bookmarkEnd w:id="0"/>
    </w:p>
    <w:sectPr w:rsidR="00AE7EFC" w:rsidRPr="00FF46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E766C1"/>
    <w:multiLevelType w:val="hybridMultilevel"/>
    <w:tmpl w:val="E29CF64E"/>
    <w:lvl w:ilvl="0" w:tplc="290C1A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BBB"/>
    <w:rsid w:val="00122BBB"/>
    <w:rsid w:val="001F24FE"/>
    <w:rsid w:val="002266AC"/>
    <w:rsid w:val="004271B3"/>
    <w:rsid w:val="00430EF9"/>
    <w:rsid w:val="00A5081E"/>
    <w:rsid w:val="00AE7EFC"/>
    <w:rsid w:val="00B63671"/>
    <w:rsid w:val="00D03D83"/>
    <w:rsid w:val="00FF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9EAE67-F5D4-4FEE-B02B-94992D8BE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7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415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EIFFAGE</Company>
  <LinksUpToDate>false</LinksUpToDate>
  <CharactersWithSpaces>2693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LEONE4.EXT Sierra [EIFFAGE INFRASTRUCTURES]</dc:creator>
  <cp:keywords/>
  <dc:description/>
  <cp:lastModifiedBy>LEONE4.EXT Sierra [EIFFAGE INFRASTRUCTURES]</cp:lastModifiedBy>
  <cp:revision>4</cp:revision>
  <dcterms:created xsi:type="dcterms:W3CDTF">2018-03-14T09:15:00Z</dcterms:created>
  <dcterms:modified xsi:type="dcterms:W3CDTF">2018-03-14T11:36:00Z</dcterms:modified>
</cp:coreProperties>
</file>