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536BEC" w14:paraId="03BF0E86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79B9478C" w14:textId="5286F070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3FAADA2" w14:textId="5EA183A0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2E40FB8" w14:textId="6E793819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87585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23BE6F4" w14:textId="21A7255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6586785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F17E1B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2C6D7FC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5CBEF1FF" w14:textId="2B899FC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56B036" w14:textId="0FAFE7F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CB2C2AA" w14:textId="5D41CF1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45348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0E2AC54" w14:textId="2CEBA4DF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7645462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2F9F1AC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1CF1B69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014357C" w14:textId="75E6512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2549F06" w14:textId="1E6C5F05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365A63C" w14:textId="30817A8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87593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4DA72BB4" w14:textId="307A87F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6586794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2144856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296B16D3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52FD364F" w14:textId="76B33DC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719623E" w14:textId="44952405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3DAD3CC" w14:textId="32965BC6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45354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CFBE277" w14:textId="21E7AAF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7645468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62BF99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6145E68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24CDAC91" w14:textId="05B5D82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16204AE" w14:textId="4AEF1E05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85A3E0F" w14:textId="6A808E23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87599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290B9DCB" w14:textId="7873AD92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6586800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3DB139A5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F9E77B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337009F" w14:textId="519A37A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01F8117" w14:textId="6BCDD3C7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3A84B71" w14:textId="24BCD4F7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45360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A62F0CF" w14:textId="5EA82DFE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7645474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0BD2F5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12D79954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1D152B23" w14:textId="68BBC4EE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02493D0" w14:textId="70CA061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64771F3" w14:textId="03321429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87605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DEB3386" w14:textId="0E61D7C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6586806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32450A7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0DA1088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CC99C9A" w14:textId="48842CD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D897B5D" w14:textId="199B130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E4E7A33" w14:textId="75405122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45366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3B2C114" w14:textId="3CA3056E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7645480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2BA6123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D5185AE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75DEF80D" w14:textId="2E5ED33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5DF11AC" w14:textId="5183D05F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9B5AC34" w14:textId="0CF5FF5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87611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299C33FD" w14:textId="67C25C78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6586812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883365E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71EB069B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6F301FAF" w14:textId="4D6242E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3C7D87" w14:textId="3F8686F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3FA86EBF" w14:textId="6E1365BA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45372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BAD72E6" w14:textId="1F575DA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7645486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81DAF69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47710CC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7230AE5E" w14:textId="1CD35EB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09E2E4E" w14:textId="6430D2A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F633E60" w14:textId="7DF04D22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87617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D5CD31F" w14:textId="59D2D65C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6586818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D1C3BD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12C5FAB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1357A2B9" w14:textId="58CA308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0A55AC" w14:textId="30D0FFF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3B855F62" w14:textId="5D18DCD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45378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6A8F96A" w14:textId="574110A6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7645492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B74FD93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080247B3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2944E4CC" w14:textId="6421BB0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30A26D9" w14:textId="4FED0230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7814147" w14:textId="7D7A954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87623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44B21097" w14:textId="48E5C72B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6586824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E335BD9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5E40675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2D9A28D" w14:textId="03BF93C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23DBC68" w14:textId="24778DD7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571E309" w14:textId="36D56B90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45384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D1FA769" w14:textId="36F54318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7645498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2664A81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2C7F169D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C9C03FF" w14:textId="588E7C9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85217E4" w14:textId="182D81E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06B5FE4" w14:textId="6B57CB25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87629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24A9468" w14:textId="30368782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6586830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522C26C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7CCAFF01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76B4AEE8" w14:textId="78486A3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CA6FB29" w14:textId="26429EDC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CFE178D" w14:textId="07BCB412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45390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ADA7D40" w14:textId="73BFA5C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7645504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B03D1F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A26D5E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822A26B" w14:textId="696B62E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3BDD12A" w14:textId="255C1FE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40E207B" w14:textId="21BEFBEE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87635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D010200" w14:textId="68773861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6586836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AB68261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6F0B598D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57BFBCB5" w14:textId="32A1D2BE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1B753FA" w14:textId="7A7B934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11D9110" w14:textId="3B1A8EE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45396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652D461" w14:textId="758595FF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7645510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32AA3E3E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32679E2C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DD59430" w14:textId="134B3D7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5A29E59" w14:textId="55094D8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AA19CEA" w14:textId="5B92525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87641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50D9C05" w14:textId="449AEC9E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6586842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6272B9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98C5B86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83C603D" w14:textId="7C75AC3F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F44D1B6" w14:textId="746DE6C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1E2E0CE2" w14:textId="350930BC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45402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7B104CE" w14:textId="0D31C117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7645516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D12305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4117577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09BDD37" w14:textId="5F3DA72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6822B05" w14:textId="12074B4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AB946D1" w14:textId="16B0800B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87647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0DEA9CD" w14:textId="3CE9057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6586848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924EA46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2976A9CE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3D9E8E4" w14:textId="05E41F0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9C8173E" w14:textId="2B242687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C308A00" w14:textId="1B161CBF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45408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D2B1218" w14:textId="63B9CF51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7645522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861F25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4C21C57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97E2F26" w14:textId="0791FC6F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8E398A7" w14:textId="71EF10A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1E63FBF6" w14:textId="174AE257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87653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CC5D62B" w14:textId="58C2B86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6586854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4CB62C9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8938DDF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28AC7173" w14:textId="3663C32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A8908C3" w14:textId="1B927DF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Pr="00DA780D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62225AF" w14:textId="19724F96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Pr="00DA780D">
              <w:rPr>
                <w:b/>
                <w:bCs/>
                <w:noProof/>
                <w:sz w:val="44"/>
                <w:szCs w:val="44"/>
              </w:rPr>
              <w:t>45414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70CACBA" w14:textId="3CA8042B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Pr="00DA780D">
              <w:rPr>
                <w:rFonts w:ascii="C39HrP24DhTt" w:hAnsi="C39HrP24DhTt"/>
                <w:noProof/>
                <w:sz w:val="72"/>
                <w:szCs w:val="72"/>
              </w:rPr>
              <w:t>7645528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5C4B22AD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</w:tbl>
    <w:p w14:paraId="46E5A277" w14:textId="77777777" w:rsidR="00536BEC" w:rsidRPr="00536BEC" w:rsidRDefault="00536BEC" w:rsidP="00536BEC">
      <w:pPr>
        <w:ind w:left="90" w:right="90"/>
        <w:rPr>
          <w:vanish/>
        </w:rPr>
      </w:pPr>
    </w:p>
    <w:sectPr w:rsidR="00536BEC" w:rsidRPr="00536BEC" w:rsidSect="00536BEC">
      <w:type w:val="continuous"/>
      <w:pgSz w:w="11905" w:h="16837"/>
      <w:pgMar w:top="740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mailMerge>
    <w:mainDocumentType w:val="mailingLabels"/>
    <w:linkToQuery/>
    <w:dataType w:val="native"/>
    <w:connectString w:val="Provider=Microsoft.ACE.OLEDB.12.0;User ID=Admin;Data Source=T:\TEMP\Etiquettes_JB_P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Table publipostage$'`"/>
    <w:dataSource r:id="rId1"/>
    <w:viewMergedData/>
    <w:odso>
      <w:udl w:val="Provider=Microsoft.ACE.OLEDB.12.0;User ID=Admin;Data Source=T:\TEMP\Etiquettes_JB_P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Table publipostage$'"/>
      <w:src r:id="rId2"/>
      <w:colDelim w:val="9"/>
      <w:type w:val="database"/>
      <w:fHdr/>
      <w:fieldMapData>
        <w:type w:val="dbColumn"/>
        <w:name w:val="ID"/>
        <w:mappedName w:val="Identificateur unique"/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Département"/>
        <w:mappedName w:val="Département"/>
        <w:column w:val="2"/>
        <w:lid w:val="fr-FR"/>
      </w:fieldMapData>
      <w:fieldMapData>
        <w:column w:val="0"/>
        <w:lid w:val="fr-FR"/>
      </w:fieldMapData>
      <w:fieldMapData>
        <w:type w:val="dbColumn"/>
        <w:name w:val="Pays"/>
        <w:mappedName w:val="Pays ou région"/>
        <w:column w:val="4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082"/>
    <w:rsid w:val="000010C7"/>
    <w:rsid w:val="001C4593"/>
    <w:rsid w:val="00266082"/>
    <w:rsid w:val="002E6598"/>
    <w:rsid w:val="00536BEC"/>
    <w:rsid w:val="006F046B"/>
    <w:rsid w:val="007B20A6"/>
    <w:rsid w:val="00D332AD"/>
    <w:rsid w:val="00F9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41BB"/>
  <w15:chartTrackingRefBased/>
  <w15:docId w15:val="{EC7561A4-6C6E-403B-A6B0-35125387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de-DE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57" w:after="57"/>
      <w:ind w:left="69" w:right="69"/>
    </w:pPr>
    <w:rPr>
      <w:rFonts w:ascii="Arial" w:hAnsi="Arial" w:cs="Arial"/>
      <w:bCs/>
      <w:color w:val="000000"/>
      <w:sz w:val="24"/>
      <w:szCs w:val="22"/>
      <w:lang w:val="de-DE" w:eastAsia="de-DE"/>
    </w:rPr>
  </w:style>
  <w:style w:type="table" w:styleId="Grilledutableau">
    <w:name w:val="Table Grid"/>
    <w:basedOn w:val="TableauNormal"/>
    <w:uiPriority w:val="59"/>
    <w:rsid w:val="00536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T:\TEMP\Etiquettes_JB_PQ.xlsx" TargetMode="External"/><Relationship Id="rId1" Type="http://schemas.openxmlformats.org/officeDocument/2006/relationships/mailMergeSource" Target="file:///T:\TEMP\Etiquettes_JB_PQ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552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Avery Products Template</vt:lpstr>
      <vt:lpstr>Avery Products Template</vt:lpstr>
    </vt:vector>
  </TitlesOfParts>
  <Company>Avery UK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2015 Avery Products Corporation. All rights reserved.</dc:description>
  <cp:lastModifiedBy>Chris_W10</cp:lastModifiedBy>
  <cp:revision>4</cp:revision>
  <dcterms:created xsi:type="dcterms:W3CDTF">2024-06-25T05:55:00Z</dcterms:created>
  <dcterms:modified xsi:type="dcterms:W3CDTF">2024-06-25T13:24:00Z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A-0014-04</vt:lpwstr>
  </property>
</Properties>
</file>