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A2D" w:rsidRPr="000E0073" w:rsidRDefault="00295FEF">
      <w:pPr>
        <w:rPr>
          <w:u w:val="single"/>
        </w:rPr>
      </w:pPr>
      <w:r w:rsidRPr="000E0073">
        <w:rPr>
          <w:u w:val="single"/>
        </w:rPr>
        <w:t>Générer un report sur une page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24"/>
        <w:gridCol w:w="1323"/>
        <w:gridCol w:w="1038"/>
        <w:gridCol w:w="1191"/>
        <w:gridCol w:w="1113"/>
        <w:gridCol w:w="1292"/>
        <w:gridCol w:w="1010"/>
        <w:gridCol w:w="971"/>
      </w:tblGrid>
      <w:tr w:rsidR="00295FEF" w:rsidTr="00295FEF">
        <w:tc>
          <w:tcPr>
            <w:tcW w:w="1130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NOM</w:t>
            </w:r>
          </w:p>
        </w:tc>
        <w:tc>
          <w:tcPr>
            <w:tcW w:w="1328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DOMAINE</w:t>
            </w:r>
          </w:p>
        </w:tc>
        <w:tc>
          <w:tcPr>
            <w:tcW w:w="1051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TEL</w:t>
            </w:r>
          </w:p>
        </w:tc>
        <w:tc>
          <w:tcPr>
            <w:tcW w:w="1200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OFFICE</w:t>
            </w:r>
          </w:p>
        </w:tc>
        <w:tc>
          <w:tcPr>
            <w:tcW w:w="1124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MAIL</w:t>
            </w:r>
          </w:p>
        </w:tc>
        <w:tc>
          <w:tcPr>
            <w:tcW w:w="1298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HEBERGE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ESET</w:t>
            </w:r>
          </w:p>
        </w:tc>
        <w:tc>
          <w:tcPr>
            <w:tcW w:w="911" w:type="dxa"/>
            <w:shd w:val="clear" w:color="auto" w:fill="F2F2F2" w:themeFill="background1" w:themeFillShade="F2"/>
          </w:tcPr>
          <w:p w:rsidR="00295FEF" w:rsidRPr="00295FEF" w:rsidRDefault="00295FEF" w:rsidP="00295FEF">
            <w:pPr>
              <w:jc w:val="center"/>
              <w:rPr>
                <w:b/>
                <w:color w:val="2E74B5" w:themeColor="accent5" w:themeShade="BF"/>
              </w:rPr>
            </w:pPr>
            <w:r w:rsidRPr="00295FEF">
              <w:rPr>
                <w:b/>
                <w:color w:val="2E74B5" w:themeColor="accent5" w:themeShade="BF"/>
              </w:rPr>
              <w:t>BACKUP</w:t>
            </w:r>
          </w:p>
        </w:tc>
      </w:tr>
      <w:tr w:rsidR="00295FEF" w:rsidTr="00295FEF">
        <w:tc>
          <w:tcPr>
            <w:tcW w:w="1130" w:type="dxa"/>
          </w:tcPr>
          <w:p w:rsidR="00295FEF" w:rsidRDefault="00C019C9">
            <w:r>
              <w:t>AAA</w:t>
            </w:r>
          </w:p>
        </w:tc>
        <w:tc>
          <w:tcPr>
            <w:tcW w:w="1328" w:type="dxa"/>
          </w:tcPr>
          <w:p w:rsidR="00295FEF" w:rsidRDefault="00295FEF">
            <w:r>
              <w:t>3</w:t>
            </w:r>
          </w:p>
        </w:tc>
        <w:tc>
          <w:tcPr>
            <w:tcW w:w="1051" w:type="dxa"/>
          </w:tcPr>
          <w:p w:rsidR="00295FEF" w:rsidRDefault="00295FEF">
            <w:r>
              <w:t>7</w:t>
            </w:r>
          </w:p>
        </w:tc>
        <w:tc>
          <w:tcPr>
            <w:tcW w:w="1200" w:type="dxa"/>
          </w:tcPr>
          <w:p w:rsidR="00295FEF" w:rsidRDefault="00295FEF">
            <w:r>
              <w:t>3</w:t>
            </w:r>
          </w:p>
        </w:tc>
        <w:tc>
          <w:tcPr>
            <w:tcW w:w="1124" w:type="dxa"/>
          </w:tcPr>
          <w:p w:rsidR="00295FEF" w:rsidRDefault="006B035D">
            <w:r>
              <w:t>6</w:t>
            </w:r>
          </w:p>
        </w:tc>
        <w:tc>
          <w:tcPr>
            <w:tcW w:w="1298" w:type="dxa"/>
          </w:tcPr>
          <w:p w:rsidR="00295FEF" w:rsidRDefault="006B035D">
            <w:r>
              <w:t>1</w:t>
            </w:r>
          </w:p>
        </w:tc>
        <w:tc>
          <w:tcPr>
            <w:tcW w:w="1020" w:type="dxa"/>
          </w:tcPr>
          <w:p w:rsidR="00295FEF" w:rsidRDefault="006B035D">
            <w:r>
              <w:t>6</w:t>
            </w:r>
          </w:p>
        </w:tc>
        <w:tc>
          <w:tcPr>
            <w:tcW w:w="911" w:type="dxa"/>
          </w:tcPr>
          <w:p w:rsidR="00295FEF" w:rsidRDefault="006B035D">
            <w:r>
              <w:t>1</w:t>
            </w:r>
          </w:p>
        </w:tc>
      </w:tr>
      <w:tr w:rsidR="00295FEF" w:rsidTr="00295FEF">
        <w:tc>
          <w:tcPr>
            <w:tcW w:w="1130" w:type="dxa"/>
          </w:tcPr>
          <w:p w:rsidR="00295FEF" w:rsidRDefault="00C019C9">
            <w:r>
              <w:t>ACGT</w:t>
            </w:r>
          </w:p>
        </w:tc>
        <w:tc>
          <w:tcPr>
            <w:tcW w:w="1328" w:type="dxa"/>
          </w:tcPr>
          <w:p w:rsidR="00295FEF" w:rsidRDefault="00295FEF">
            <w:r>
              <w:t>1</w:t>
            </w:r>
          </w:p>
        </w:tc>
        <w:tc>
          <w:tcPr>
            <w:tcW w:w="1051" w:type="dxa"/>
          </w:tcPr>
          <w:p w:rsidR="00295FEF" w:rsidRDefault="00295FEF"/>
        </w:tc>
        <w:tc>
          <w:tcPr>
            <w:tcW w:w="1200" w:type="dxa"/>
          </w:tcPr>
          <w:p w:rsidR="00295FEF" w:rsidRDefault="00295FEF">
            <w:r>
              <w:t>12</w:t>
            </w:r>
          </w:p>
        </w:tc>
        <w:tc>
          <w:tcPr>
            <w:tcW w:w="1124" w:type="dxa"/>
          </w:tcPr>
          <w:p w:rsidR="00295FEF" w:rsidRDefault="006B035D">
            <w:r>
              <w:t>20</w:t>
            </w:r>
          </w:p>
        </w:tc>
        <w:tc>
          <w:tcPr>
            <w:tcW w:w="1298" w:type="dxa"/>
          </w:tcPr>
          <w:p w:rsidR="00295FEF" w:rsidRDefault="006B035D">
            <w:r>
              <w:t>1</w:t>
            </w:r>
          </w:p>
        </w:tc>
        <w:tc>
          <w:tcPr>
            <w:tcW w:w="1020" w:type="dxa"/>
          </w:tcPr>
          <w:p w:rsidR="00295FEF" w:rsidRDefault="006B035D">
            <w:r>
              <w:t>12</w:t>
            </w:r>
          </w:p>
        </w:tc>
        <w:tc>
          <w:tcPr>
            <w:tcW w:w="911" w:type="dxa"/>
          </w:tcPr>
          <w:p w:rsidR="00295FEF" w:rsidRDefault="006B035D">
            <w:r>
              <w:t>1</w:t>
            </w:r>
          </w:p>
        </w:tc>
      </w:tr>
      <w:tr w:rsidR="00295FEF" w:rsidTr="00295FEF">
        <w:tc>
          <w:tcPr>
            <w:tcW w:w="1130" w:type="dxa"/>
          </w:tcPr>
          <w:p w:rsidR="00295FEF" w:rsidRDefault="000E0073">
            <w:r>
              <w:t>BLOUP</w:t>
            </w:r>
          </w:p>
        </w:tc>
        <w:tc>
          <w:tcPr>
            <w:tcW w:w="1328" w:type="dxa"/>
          </w:tcPr>
          <w:p w:rsidR="00295FEF" w:rsidRDefault="00295FEF">
            <w:r>
              <w:t>9</w:t>
            </w:r>
          </w:p>
        </w:tc>
        <w:tc>
          <w:tcPr>
            <w:tcW w:w="1051" w:type="dxa"/>
          </w:tcPr>
          <w:p w:rsidR="00295FEF" w:rsidRDefault="00295FEF"/>
        </w:tc>
        <w:tc>
          <w:tcPr>
            <w:tcW w:w="1200" w:type="dxa"/>
          </w:tcPr>
          <w:p w:rsidR="00295FEF" w:rsidRDefault="00295FEF"/>
        </w:tc>
        <w:tc>
          <w:tcPr>
            <w:tcW w:w="1124" w:type="dxa"/>
          </w:tcPr>
          <w:p w:rsidR="00295FEF" w:rsidRDefault="00295FEF"/>
        </w:tc>
        <w:tc>
          <w:tcPr>
            <w:tcW w:w="1298" w:type="dxa"/>
          </w:tcPr>
          <w:p w:rsidR="00295FEF" w:rsidRDefault="006B035D">
            <w:r>
              <w:t>1</w:t>
            </w:r>
          </w:p>
        </w:tc>
        <w:tc>
          <w:tcPr>
            <w:tcW w:w="1020" w:type="dxa"/>
          </w:tcPr>
          <w:p w:rsidR="00295FEF" w:rsidRDefault="00295FEF"/>
        </w:tc>
        <w:tc>
          <w:tcPr>
            <w:tcW w:w="911" w:type="dxa"/>
          </w:tcPr>
          <w:p w:rsidR="00295FEF" w:rsidRDefault="006B035D">
            <w:r>
              <w:t>1</w:t>
            </w:r>
          </w:p>
        </w:tc>
      </w:tr>
      <w:tr w:rsidR="00295FEF" w:rsidTr="00295FEF">
        <w:tc>
          <w:tcPr>
            <w:tcW w:w="1130" w:type="dxa"/>
          </w:tcPr>
          <w:p w:rsidR="00295FEF" w:rsidRDefault="000E0073">
            <w:r>
              <w:t>TITIMO</w:t>
            </w:r>
          </w:p>
        </w:tc>
        <w:tc>
          <w:tcPr>
            <w:tcW w:w="1328" w:type="dxa"/>
          </w:tcPr>
          <w:p w:rsidR="00295FEF" w:rsidRDefault="00295FEF">
            <w:r>
              <w:t>1</w:t>
            </w:r>
          </w:p>
        </w:tc>
        <w:tc>
          <w:tcPr>
            <w:tcW w:w="1051" w:type="dxa"/>
          </w:tcPr>
          <w:p w:rsidR="00295FEF" w:rsidRDefault="00295FEF"/>
        </w:tc>
        <w:tc>
          <w:tcPr>
            <w:tcW w:w="1200" w:type="dxa"/>
          </w:tcPr>
          <w:p w:rsidR="00295FEF" w:rsidRDefault="00295FEF"/>
        </w:tc>
        <w:tc>
          <w:tcPr>
            <w:tcW w:w="1124" w:type="dxa"/>
          </w:tcPr>
          <w:p w:rsidR="00295FEF" w:rsidRDefault="00295FEF">
            <w:r>
              <w:t>2</w:t>
            </w:r>
          </w:p>
        </w:tc>
        <w:tc>
          <w:tcPr>
            <w:tcW w:w="1298" w:type="dxa"/>
          </w:tcPr>
          <w:p w:rsidR="00295FEF" w:rsidRDefault="006B035D">
            <w:r>
              <w:t>1</w:t>
            </w:r>
          </w:p>
        </w:tc>
        <w:tc>
          <w:tcPr>
            <w:tcW w:w="1020" w:type="dxa"/>
          </w:tcPr>
          <w:p w:rsidR="00295FEF" w:rsidRDefault="006B035D">
            <w:r>
              <w:t>2</w:t>
            </w:r>
          </w:p>
        </w:tc>
        <w:tc>
          <w:tcPr>
            <w:tcW w:w="911" w:type="dxa"/>
          </w:tcPr>
          <w:p w:rsidR="00295FEF" w:rsidRDefault="006B035D">
            <w:r>
              <w:t>1</w:t>
            </w:r>
          </w:p>
        </w:tc>
      </w:tr>
    </w:tbl>
    <w:p w:rsidR="00295FEF" w:rsidRDefault="00295FEF"/>
    <w:p w:rsidR="006B035D" w:rsidRPr="009157DF" w:rsidRDefault="006B035D">
      <w:pPr>
        <w:rPr>
          <w:u w:val="single"/>
        </w:rPr>
      </w:pPr>
      <w:r w:rsidRPr="006B035D">
        <w:rPr>
          <w:u w:val="single"/>
        </w:rPr>
        <w:t>Généré à partir de</w:t>
      </w:r>
      <w:r>
        <w:rPr>
          <w:u w:val="single"/>
        </w:rPr>
        <w:t> :</w:t>
      </w:r>
      <w:bookmarkStart w:id="0" w:name="_GoBack"/>
      <w:bookmarkEnd w:id="0"/>
      <w:r>
        <w:br/>
        <w:t>A= clients</w:t>
      </w:r>
      <w:r>
        <w:br/>
        <w:t>B= DOMAINE</w:t>
      </w:r>
      <w:r>
        <w:br/>
        <w:t>C=TELEPHONIE</w:t>
      </w:r>
      <w:r>
        <w:br/>
        <w:t>D=OFFICE</w:t>
      </w:r>
      <w:r>
        <w:br/>
        <w:t>E=MAIL</w:t>
      </w:r>
      <w:r>
        <w:br/>
        <w:t>F=HEBERGEMENT</w:t>
      </w:r>
      <w:r>
        <w:br/>
        <w:t>G=ESET</w:t>
      </w:r>
      <w:r>
        <w:br/>
        <w:t>H=BACKUP</w:t>
      </w:r>
    </w:p>
    <w:p w:rsidR="006B035D" w:rsidRPr="006B035D" w:rsidRDefault="006B035D">
      <w:pPr>
        <w:rPr>
          <w:u w:val="single"/>
        </w:rPr>
      </w:pPr>
      <w:r w:rsidRPr="006B035D">
        <w:rPr>
          <w:u w:val="single"/>
        </w:rPr>
        <w:t xml:space="preserve">Dans chaque page : </w:t>
      </w:r>
    </w:p>
    <w:p w:rsidR="006B035D" w:rsidRDefault="000E0073">
      <w:r>
        <w:t xml:space="preserve">Colonne </w:t>
      </w:r>
      <w:r w:rsidR="006B035D">
        <w:t>B = Clients</w:t>
      </w:r>
      <w:r w:rsidR="006B035D">
        <w:br/>
      </w:r>
      <w:r>
        <w:t xml:space="preserve">Colonne </w:t>
      </w:r>
      <w:r w:rsidR="006B035D">
        <w:t>D= quantités</w:t>
      </w:r>
    </w:p>
    <w:p w:rsidR="006B035D" w:rsidRDefault="006B035D"/>
    <w:p w:rsidR="006B035D" w:rsidRPr="006B035D" w:rsidRDefault="006B035D">
      <w:pPr>
        <w:rPr>
          <w:u w:val="single"/>
        </w:rPr>
      </w:pPr>
      <w:r w:rsidRPr="006B035D">
        <w:rPr>
          <w:u w:val="single"/>
        </w:rPr>
        <w:t xml:space="preserve">Comment générer le report : </w:t>
      </w:r>
    </w:p>
    <w:p w:rsidR="006B035D" w:rsidRDefault="006B035D" w:rsidP="006B035D">
      <w:pPr>
        <w:pStyle w:val="Paragraphedeliste"/>
        <w:numPr>
          <w:ilvl w:val="0"/>
          <w:numId w:val="1"/>
        </w:numPr>
      </w:pPr>
      <w:r>
        <w:t xml:space="preserve">Générer un tableau où il y a les en-têtes et l’ensemble des clients. </w:t>
      </w:r>
    </w:p>
    <w:p w:rsidR="006B035D" w:rsidRDefault="006B035D" w:rsidP="006B035D">
      <w:pPr>
        <w:pStyle w:val="Paragraphedeliste"/>
        <w:numPr>
          <w:ilvl w:val="0"/>
          <w:numId w:val="1"/>
        </w:numPr>
      </w:pPr>
      <w:r>
        <w:t xml:space="preserve">Scanner la page domaine, pour tous clients en B rencontrés, ajouter +1 dans la colonne domaine. </w:t>
      </w:r>
    </w:p>
    <w:p w:rsidR="000E0073" w:rsidRDefault="006B035D" w:rsidP="006B035D">
      <w:pPr>
        <w:pStyle w:val="Paragraphedeliste"/>
        <w:numPr>
          <w:ilvl w:val="0"/>
          <w:numId w:val="1"/>
        </w:numPr>
      </w:pPr>
      <w:r>
        <w:t>Quand terminé, répéter l’opération pour TELEPHONIE en C.</w:t>
      </w:r>
      <w:r w:rsidR="000E0073">
        <w:t xml:space="preserve"> Etc.</w:t>
      </w:r>
    </w:p>
    <w:p w:rsidR="006B035D" w:rsidRDefault="000E0073" w:rsidP="006B035D">
      <w:pPr>
        <w:pStyle w:val="Paragraphedeliste"/>
        <w:numPr>
          <w:ilvl w:val="0"/>
          <w:numId w:val="1"/>
        </w:numPr>
      </w:pPr>
      <w:r>
        <w:t>Exporter le report ( ?)</w:t>
      </w:r>
      <w:r w:rsidR="006B035D">
        <w:br/>
      </w:r>
    </w:p>
    <w:sectPr w:rsidR="006B0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67CC2"/>
    <w:multiLevelType w:val="hybridMultilevel"/>
    <w:tmpl w:val="B1269CF0"/>
    <w:lvl w:ilvl="0" w:tplc="5712C8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FEF"/>
    <w:rsid w:val="000E0073"/>
    <w:rsid w:val="001D7242"/>
    <w:rsid w:val="00266C8C"/>
    <w:rsid w:val="00295FEF"/>
    <w:rsid w:val="005F49AD"/>
    <w:rsid w:val="006B035D"/>
    <w:rsid w:val="009157DF"/>
    <w:rsid w:val="00C019C9"/>
    <w:rsid w:val="00C6067F"/>
    <w:rsid w:val="00ED29B2"/>
    <w:rsid w:val="00FD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35438"/>
  <w15:chartTrackingRefBased/>
  <w15:docId w15:val="{8A25B0D8-048B-4058-AED9-27253998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95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B0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Evrard</dc:creator>
  <cp:keywords/>
  <dc:description/>
  <cp:lastModifiedBy>Robin Evrard</cp:lastModifiedBy>
  <cp:revision>2</cp:revision>
  <dcterms:created xsi:type="dcterms:W3CDTF">2017-09-19T07:27:00Z</dcterms:created>
  <dcterms:modified xsi:type="dcterms:W3CDTF">2017-09-19T10:32:00Z</dcterms:modified>
</cp:coreProperties>
</file>