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907" w:rsidRDefault="00092907" w:rsidP="00590748">
      <w:pPr>
        <w:spacing w:after="0"/>
        <w:jc w:val="both"/>
      </w:pPr>
      <w:r>
        <w:t xml:space="preserve">Salut </w:t>
      </w:r>
      <w:proofErr w:type="spellStart"/>
      <w:r>
        <w:t>Joless</w:t>
      </w:r>
      <w:proofErr w:type="spellEnd"/>
      <w:r>
        <w:t>,</w:t>
      </w:r>
    </w:p>
    <w:p w:rsidR="00092907" w:rsidRDefault="00092907" w:rsidP="00590748">
      <w:pPr>
        <w:spacing w:after="0"/>
        <w:jc w:val="both"/>
      </w:pPr>
    </w:p>
    <w:p w:rsidR="00092907" w:rsidRPr="00590748" w:rsidRDefault="00590748" w:rsidP="00590748">
      <w:pPr>
        <w:spacing w:after="0"/>
        <w:jc w:val="both"/>
        <w:rPr>
          <w:u w:val="single"/>
        </w:rPr>
      </w:pPr>
      <w:r w:rsidRPr="00590748">
        <w:rPr>
          <w:u w:val="single"/>
        </w:rPr>
        <w:t>Concept</w:t>
      </w:r>
    </w:p>
    <w:p w:rsidR="00092907" w:rsidRDefault="00092907" w:rsidP="00590748">
      <w:pPr>
        <w:spacing w:after="0"/>
        <w:jc w:val="both"/>
      </w:pPr>
      <w:r>
        <w:t>- Tu n'as qu'un onglet à partir duquel tu peux appeler et visualiser le planning de chacun par de simples double-clics ;</w:t>
      </w:r>
    </w:p>
    <w:p w:rsidR="00092907" w:rsidRDefault="00092907" w:rsidP="00590748">
      <w:pPr>
        <w:spacing w:after="0"/>
        <w:jc w:val="both"/>
      </w:pPr>
      <w:r>
        <w:t>- Le système d'encodage de la BDD (le prochain du moins) pourra supporter plus de 2000 ans d'histoire (soyons optimistes!) et surtout une éventuelle augmentation des plages horaires (scinder la nuit par exemple) ;</w:t>
      </w:r>
    </w:p>
    <w:p w:rsidR="00092907" w:rsidRDefault="00092907" w:rsidP="00590748">
      <w:pPr>
        <w:spacing w:after="0"/>
        <w:jc w:val="both"/>
      </w:pPr>
      <w:r>
        <w:t>- Toutes les fonctions seront regroupées dans cet unique onglet via commandes intuitives (après avoir fait joujou quelques heures, quand même...).</w:t>
      </w:r>
    </w:p>
    <w:p w:rsidR="00590748" w:rsidRDefault="00590748" w:rsidP="00590748">
      <w:pPr>
        <w:spacing w:after="0"/>
        <w:jc w:val="both"/>
      </w:pPr>
    </w:p>
    <w:p w:rsidR="00092907" w:rsidRDefault="00590748" w:rsidP="00590748">
      <w:pPr>
        <w:spacing w:after="0"/>
        <w:jc w:val="both"/>
      </w:pPr>
      <w:r w:rsidRPr="00590748">
        <w:rPr>
          <w:u w:val="single"/>
        </w:rPr>
        <w:t>Règle générale</w:t>
      </w:r>
      <w:r>
        <w:t xml:space="preserve"> </w:t>
      </w:r>
      <w:r w:rsidR="00092907">
        <w:t xml:space="preserve"> (pas toujours </w:t>
      </w:r>
      <w:proofErr w:type="spellStart"/>
      <w:r w:rsidR="00092907">
        <w:t>toujours</w:t>
      </w:r>
      <w:proofErr w:type="spellEnd"/>
      <w:r w:rsidR="00092907">
        <w:t>, mais bon...)</w:t>
      </w:r>
    </w:p>
    <w:p w:rsidR="00092907" w:rsidRDefault="00092907" w:rsidP="00590748">
      <w:pPr>
        <w:spacing w:after="0"/>
        <w:jc w:val="both"/>
      </w:pPr>
      <w:r>
        <w:t>- un clic gauche ou double-clic = faire, avancer, construire...</w:t>
      </w:r>
    </w:p>
    <w:p w:rsidR="00092907" w:rsidRDefault="00092907" w:rsidP="00590748">
      <w:pPr>
        <w:spacing w:after="0"/>
        <w:jc w:val="both"/>
      </w:pPr>
      <w:r>
        <w:t>- un clic droit = supprimer, reculer...</w:t>
      </w:r>
    </w:p>
    <w:p w:rsidR="00590748" w:rsidRDefault="00590748" w:rsidP="00590748">
      <w:pPr>
        <w:spacing w:after="0"/>
        <w:jc w:val="both"/>
      </w:pPr>
    </w:p>
    <w:p w:rsidR="00092907" w:rsidRDefault="00590748" w:rsidP="00590748">
      <w:pPr>
        <w:spacing w:after="0"/>
        <w:jc w:val="both"/>
      </w:pPr>
      <w:r w:rsidRPr="00590748">
        <w:rPr>
          <w:u w:val="single"/>
        </w:rPr>
        <w:t>Idées à maîtriser</w:t>
      </w:r>
      <w:r>
        <w:t xml:space="preserve"> : </w:t>
      </w:r>
      <w:r w:rsidRPr="00590748">
        <w:rPr>
          <w:b/>
        </w:rPr>
        <w:t>la catégorie-maître</w:t>
      </w:r>
      <w:r w:rsidR="00092907">
        <w:t xml:space="preserve"> est celle que l'on sélectionne par un double-clic sur un nom (</w:t>
      </w:r>
      <w:proofErr w:type="gramStart"/>
      <w:r w:rsidR="00092907">
        <w:t>patients ou soignants</w:t>
      </w:r>
      <w:proofErr w:type="gramEnd"/>
      <w:r w:rsidR="00092907">
        <w:t>)</w:t>
      </w:r>
    </w:p>
    <w:p w:rsidR="00092907" w:rsidRDefault="00092907" w:rsidP="00590748">
      <w:pPr>
        <w:spacing w:after="0"/>
        <w:jc w:val="both"/>
      </w:pPr>
      <w:r>
        <w:t>- le nom double-cliqué apparaît cerclé de rouge en [D5] : c'est le planning de [D5] qui est affiché !</w:t>
      </w:r>
    </w:p>
    <w:p w:rsidR="00092907" w:rsidRDefault="00092907" w:rsidP="00590748">
      <w:pPr>
        <w:spacing w:after="0"/>
        <w:jc w:val="both"/>
      </w:pPr>
      <w:r>
        <w:t>- la catégorie étant ainsi déterminée, un simple clic suffit à changer le maître en [D5] et à en afficher le planning.</w:t>
      </w:r>
    </w:p>
    <w:p w:rsidR="00092907" w:rsidRDefault="00092907" w:rsidP="00590748">
      <w:pPr>
        <w:spacing w:after="0"/>
        <w:jc w:val="both"/>
      </w:pPr>
    </w:p>
    <w:p w:rsidR="00092907" w:rsidRDefault="00590748" w:rsidP="00590748">
      <w:pPr>
        <w:spacing w:after="0"/>
        <w:jc w:val="both"/>
      </w:pPr>
      <w:r w:rsidRPr="00590748">
        <w:rPr>
          <w:b/>
        </w:rPr>
        <w:t>La catégorie secondaire</w:t>
      </w:r>
      <w:r w:rsidR="00092907">
        <w:t xml:space="preserve"> est forcément l'autre : le nom qui y sera sélectionné (affiché cerclé de bleu en [D3]) sera celui qui s'affichera dans le planning selon ton bon plaisir.</w:t>
      </w:r>
    </w:p>
    <w:p w:rsidR="00092907" w:rsidRDefault="00092907" w:rsidP="00590748">
      <w:pPr>
        <w:spacing w:after="0"/>
        <w:jc w:val="both"/>
      </w:pPr>
    </w:p>
    <w:p w:rsidR="00092907" w:rsidRDefault="00092907" w:rsidP="00590748">
      <w:pPr>
        <w:spacing w:after="0"/>
        <w:jc w:val="both"/>
      </w:pPr>
      <w:r w:rsidRPr="00590748">
        <w:rPr>
          <w:u w:val="single"/>
        </w:rPr>
        <w:t>Intégration des i</w:t>
      </w:r>
      <w:r w:rsidR="00590748" w:rsidRPr="00590748">
        <w:rPr>
          <w:u w:val="single"/>
        </w:rPr>
        <w:t>ntervenants dans le planning</w:t>
      </w:r>
      <w:r>
        <w:t xml:space="preserve"> (cet intervenant fera évidemment toujours partie de la catégorie secondaire!)</w:t>
      </w:r>
    </w:p>
    <w:p w:rsidR="00092907" w:rsidRDefault="00092907" w:rsidP="00590748">
      <w:pPr>
        <w:spacing w:after="0"/>
        <w:jc w:val="both"/>
      </w:pPr>
      <w:r>
        <w:t xml:space="preserve">Intégrer </w:t>
      </w:r>
      <w:r w:rsidR="00590748">
        <w:t>un intervenant quelconque inter</w:t>
      </w:r>
      <w:r>
        <w:t>agira évidemment sur tous les plannings concernés par l'action introduite.</w:t>
      </w:r>
    </w:p>
    <w:p w:rsidR="00092907" w:rsidRPr="00590748" w:rsidRDefault="00590748" w:rsidP="00590748">
      <w:pPr>
        <w:spacing w:after="0"/>
        <w:jc w:val="both"/>
        <w:rPr>
          <w:i/>
          <w:u w:val="single"/>
        </w:rPr>
      </w:pPr>
      <w:r w:rsidRPr="00590748">
        <w:rPr>
          <w:i/>
          <w:u w:val="single"/>
        </w:rPr>
        <w:t>Sélection simple</w:t>
      </w:r>
    </w:p>
    <w:p w:rsidR="00092907" w:rsidRPr="00590748" w:rsidRDefault="00590748" w:rsidP="00590748">
      <w:pPr>
        <w:spacing w:after="0"/>
        <w:jc w:val="both"/>
        <w:rPr>
          <w:b/>
        </w:rPr>
      </w:pPr>
      <w:r w:rsidRPr="00590748">
        <w:rPr>
          <w:b/>
        </w:rPr>
        <w:t>Dans le planning</w:t>
      </w:r>
    </w:p>
    <w:p w:rsidR="00092907" w:rsidRDefault="00092907" w:rsidP="00590748">
      <w:pPr>
        <w:spacing w:after="0"/>
        <w:jc w:val="both"/>
      </w:pPr>
      <w:r>
        <w:t>- une cellule vide ou déjà identifiée par un tiers prend l'identité de l'intervenant sélectionné ;</w:t>
      </w:r>
    </w:p>
    <w:p w:rsidR="00092907" w:rsidRDefault="00092907" w:rsidP="00590748">
      <w:pPr>
        <w:spacing w:after="0"/>
        <w:jc w:val="both"/>
      </w:pPr>
      <w:r>
        <w:t>- une cellule déjà identifiée avec l'intervenant sélectionné est annulée et vidée.</w:t>
      </w:r>
    </w:p>
    <w:p w:rsidR="00092907" w:rsidRDefault="00590748" w:rsidP="00590748">
      <w:pPr>
        <w:spacing w:after="0"/>
        <w:jc w:val="both"/>
      </w:pPr>
      <w:r w:rsidRPr="00590748">
        <w:rPr>
          <w:b/>
        </w:rPr>
        <w:t>Hors planning</w:t>
      </w:r>
      <w:r w:rsidR="00092907">
        <w:t xml:space="preserve"> : toute la sélection prendra l'identi</w:t>
      </w:r>
      <w:r>
        <w:t>té de l'intervenant sélectionné</w:t>
      </w:r>
      <w:r w:rsidR="00092907">
        <w:t>.</w:t>
      </w:r>
    </w:p>
    <w:p w:rsidR="00092907" w:rsidRDefault="00092907" w:rsidP="00590748">
      <w:pPr>
        <w:spacing w:after="0"/>
        <w:jc w:val="both"/>
      </w:pPr>
      <w:r>
        <w:t>Des plages-horaire complètes peuvent être sélectionnées par un seul clic.</w:t>
      </w:r>
    </w:p>
    <w:p w:rsidR="00092907" w:rsidRDefault="00092907" w:rsidP="00590748">
      <w:pPr>
        <w:spacing w:after="0"/>
        <w:jc w:val="both"/>
      </w:pPr>
      <w:r>
        <w:t>- en colonne [D7] à [D37] : la journée complète de Matin à Nuit ;</w:t>
      </w:r>
    </w:p>
    <w:p w:rsidR="00092907" w:rsidRDefault="00092907" w:rsidP="00590748">
      <w:pPr>
        <w:spacing w:after="0"/>
        <w:jc w:val="both"/>
      </w:pPr>
      <w:r>
        <w:t>- en ligne 5 (</w:t>
      </w:r>
      <w:proofErr w:type="spellStart"/>
      <w:r>
        <w:t>Matin</w:t>
      </w:r>
      <w:proofErr w:type="gramStart"/>
      <w:r>
        <w:t>,Midi</w:t>
      </w:r>
      <w:proofErr w:type="spellEnd"/>
      <w:proofErr w:type="gramEnd"/>
      <w:r>
        <w:t>,...) : la période horaire est sélectionnée le mois entier ;</w:t>
      </w:r>
    </w:p>
    <w:p w:rsidR="00092907" w:rsidRDefault="00092907" w:rsidP="00590748">
      <w:pPr>
        <w:spacing w:after="0"/>
        <w:jc w:val="both"/>
      </w:pPr>
      <w:r>
        <w:t>- en ligne 6 (tranches horaire détaillées) : la tranche horaire est sélectionnée le mois entier.</w:t>
      </w:r>
    </w:p>
    <w:p w:rsidR="00092907" w:rsidRDefault="00092907" w:rsidP="00590748">
      <w:pPr>
        <w:spacing w:after="0"/>
        <w:jc w:val="both"/>
      </w:pPr>
    </w:p>
    <w:p w:rsidR="00092907" w:rsidRDefault="00590748" w:rsidP="00590748">
      <w:pPr>
        <w:spacing w:after="0"/>
        <w:jc w:val="both"/>
        <w:rPr>
          <w:i/>
          <w:u w:val="single"/>
        </w:rPr>
      </w:pPr>
      <w:r w:rsidRPr="00590748">
        <w:rPr>
          <w:i/>
          <w:u w:val="single"/>
        </w:rPr>
        <w:t>Sélection multiple</w:t>
      </w:r>
    </w:p>
    <w:p w:rsidR="007B096C" w:rsidRPr="00590748" w:rsidRDefault="007B096C" w:rsidP="00590748">
      <w:pPr>
        <w:spacing w:after="0"/>
        <w:jc w:val="both"/>
        <w:rPr>
          <w:i/>
          <w:u w:val="single"/>
        </w:rPr>
      </w:pPr>
    </w:p>
    <w:p w:rsidR="00092907" w:rsidRPr="00590748" w:rsidRDefault="00092907" w:rsidP="00590748">
      <w:pPr>
        <w:spacing w:after="0"/>
        <w:jc w:val="both"/>
        <w:rPr>
          <w:u w:val="single"/>
        </w:rPr>
      </w:pPr>
      <w:r w:rsidRPr="00590748">
        <w:rPr>
          <w:u w:val="single"/>
        </w:rPr>
        <w:t>1.</w:t>
      </w:r>
      <w:r w:rsidR="00590748" w:rsidRPr="00590748">
        <w:rPr>
          <w:u w:val="single"/>
        </w:rPr>
        <w:t xml:space="preserve"> Par glissement </w:t>
      </w:r>
      <w:r w:rsidR="00590748">
        <w:rPr>
          <w:u w:val="single"/>
        </w:rPr>
        <w:t xml:space="preserve">simple </w:t>
      </w:r>
      <w:r w:rsidR="00590748" w:rsidRPr="00590748">
        <w:rPr>
          <w:u w:val="single"/>
        </w:rPr>
        <w:t>de la souris</w:t>
      </w:r>
    </w:p>
    <w:p w:rsidR="00092907" w:rsidRPr="00590748" w:rsidRDefault="00590748" w:rsidP="00590748">
      <w:pPr>
        <w:spacing w:after="0"/>
        <w:jc w:val="both"/>
        <w:rPr>
          <w:b/>
        </w:rPr>
      </w:pPr>
      <w:r w:rsidRPr="00590748">
        <w:rPr>
          <w:b/>
        </w:rPr>
        <w:t>Dans le planning</w:t>
      </w:r>
    </w:p>
    <w:p w:rsidR="00092907" w:rsidRDefault="00590748" w:rsidP="00590748">
      <w:pPr>
        <w:spacing w:after="0"/>
        <w:jc w:val="both"/>
      </w:pPr>
      <w:r>
        <w:t>- le principe appliqué</w:t>
      </w:r>
      <w:r w:rsidR="00092907">
        <w:t xml:space="preserve"> est identique à la sélection simple</w:t>
      </w:r>
    </w:p>
    <w:p w:rsidR="00092907" w:rsidRPr="00590748" w:rsidRDefault="00590748" w:rsidP="00590748">
      <w:pPr>
        <w:spacing w:after="0"/>
        <w:jc w:val="both"/>
        <w:rPr>
          <w:b/>
          <w:lang w:val="en-US"/>
        </w:rPr>
      </w:pPr>
      <w:r w:rsidRPr="00590748">
        <w:rPr>
          <w:b/>
          <w:lang w:val="en-US"/>
        </w:rPr>
        <w:t>Hors planning</w:t>
      </w:r>
    </w:p>
    <w:p w:rsidR="00092907" w:rsidRDefault="00092907" w:rsidP="00590748">
      <w:pPr>
        <w:spacing w:after="0"/>
        <w:jc w:val="both"/>
      </w:pPr>
      <w:r>
        <w:t>- la sélection multiple n'est (pour l'instant en tout cas) possible qu'en colonne [D7:D37] où tu peux sélectionner plusieurs journées complètes.</w:t>
      </w:r>
    </w:p>
    <w:p w:rsidR="007B096C" w:rsidRDefault="007B096C">
      <w:r>
        <w:br w:type="page"/>
      </w:r>
    </w:p>
    <w:p w:rsidR="00092907" w:rsidRPr="00590748" w:rsidRDefault="00092907" w:rsidP="00590748">
      <w:pPr>
        <w:spacing w:after="0"/>
        <w:jc w:val="both"/>
        <w:rPr>
          <w:u w:val="single"/>
        </w:rPr>
      </w:pPr>
      <w:r w:rsidRPr="00590748">
        <w:rPr>
          <w:u w:val="single"/>
        </w:rPr>
        <w:lastRenderedPageBreak/>
        <w:t>2. Avec CTRL = sélect</w:t>
      </w:r>
      <w:r w:rsidR="00590748" w:rsidRPr="00590748">
        <w:rPr>
          <w:u w:val="single"/>
        </w:rPr>
        <w:t>ion multiple : 3 sélections</w:t>
      </w:r>
    </w:p>
    <w:p w:rsidR="00092907" w:rsidRDefault="00092907" w:rsidP="00590748">
      <w:pPr>
        <w:spacing w:after="0"/>
        <w:jc w:val="both"/>
      </w:pPr>
      <w:r>
        <w:t>Permet d'effectuer des remplacements ciblés : il faut effectuer cette multi-sélection comme tu le penserais en français : "Je remplace celui-</w:t>
      </w:r>
      <w:r w:rsidR="00590748">
        <w:t>ci par celui-là dans telle plage-horaire</w:t>
      </w:r>
      <w:r>
        <w:t>".</w:t>
      </w:r>
    </w:p>
    <w:p w:rsidR="00092907" w:rsidRDefault="00092907" w:rsidP="00590748">
      <w:pPr>
        <w:spacing w:after="0"/>
        <w:jc w:val="both"/>
      </w:pPr>
      <w:r>
        <w:t>- sélectionner la cible à remplacer ;</w:t>
      </w:r>
    </w:p>
    <w:p w:rsidR="00092907" w:rsidRDefault="00092907" w:rsidP="00590748">
      <w:pPr>
        <w:spacing w:after="0"/>
        <w:jc w:val="both"/>
      </w:pPr>
      <w:r>
        <w:t>- sélectionner le remplaçant ;</w:t>
      </w:r>
    </w:p>
    <w:p w:rsidR="00092907" w:rsidRDefault="00590748" w:rsidP="00590748">
      <w:pPr>
        <w:spacing w:after="0"/>
        <w:jc w:val="both"/>
      </w:pPr>
      <w:r>
        <w:t>- sélectionner la plage-</w:t>
      </w:r>
      <w:r w:rsidR="00092907">
        <w:t>horaire (voir ci-dessus : tous les modes décrits sont autorisés).</w:t>
      </w:r>
    </w:p>
    <w:p w:rsidR="00092907" w:rsidRPr="00590748" w:rsidRDefault="00590748" w:rsidP="00590748">
      <w:pPr>
        <w:spacing w:after="0"/>
        <w:jc w:val="both"/>
        <w:rPr>
          <w:i/>
          <w:u w:val="single"/>
        </w:rPr>
      </w:pPr>
      <w:r w:rsidRPr="00590748">
        <w:rPr>
          <w:i/>
          <w:u w:val="single"/>
        </w:rPr>
        <w:t>Particularités</w:t>
      </w:r>
    </w:p>
    <w:p w:rsidR="00092907" w:rsidRDefault="00092907" w:rsidP="00590748">
      <w:pPr>
        <w:spacing w:after="0"/>
        <w:jc w:val="both"/>
      </w:pPr>
      <w:r>
        <w:t>- si tu veux remplacer une cellule vide par XX : première sélection = une cellule vide ;</w:t>
      </w:r>
    </w:p>
    <w:p w:rsidR="00092907" w:rsidRDefault="00092907" w:rsidP="00590748">
      <w:pPr>
        <w:spacing w:after="0"/>
        <w:jc w:val="both"/>
      </w:pPr>
      <w:r>
        <w:t>- si tu veux remplacer tous les intervenants de la plage-horaire par XX : première sélection = soit [D2] (cellule "S O I G N A N T S"), soit [B6] (cellule "P A T I E N T S") selon que l'un ou l'autre est la catégorie secondaire.</w:t>
      </w:r>
    </w:p>
    <w:p w:rsidR="00092907" w:rsidRPr="00590748" w:rsidRDefault="00590748" w:rsidP="00590748">
      <w:pPr>
        <w:spacing w:after="0"/>
        <w:jc w:val="both"/>
        <w:rPr>
          <w:i/>
          <w:u w:val="single"/>
        </w:rPr>
      </w:pPr>
      <w:r w:rsidRPr="00590748">
        <w:rPr>
          <w:i/>
          <w:u w:val="single"/>
        </w:rPr>
        <w:t>Autres particularités</w:t>
      </w:r>
    </w:p>
    <w:p w:rsidR="00092907" w:rsidRDefault="00092907" w:rsidP="00590748">
      <w:pPr>
        <w:spacing w:after="0"/>
        <w:jc w:val="both"/>
      </w:pPr>
      <w:r>
        <w:t>- si tu dois effacer un intervenant pour tout le mois, tu cliques droit sur son nom ;</w:t>
      </w:r>
    </w:p>
    <w:p w:rsidR="00092907" w:rsidRDefault="00092907" w:rsidP="00590748">
      <w:pPr>
        <w:spacing w:after="0"/>
        <w:jc w:val="both"/>
      </w:pPr>
      <w:r>
        <w:t xml:space="preserve">- pour effacer un planning complet -celui que tu commences n'importe comment le lundi, mal réveillé(e)- tu </w:t>
      </w:r>
      <w:proofErr w:type="spellStart"/>
      <w:r>
        <w:t>clique</w:t>
      </w:r>
      <w:proofErr w:type="spellEnd"/>
      <w:r>
        <w:t>-droit sur [D5].</w:t>
      </w:r>
    </w:p>
    <w:p w:rsidR="00092907" w:rsidRDefault="00092907" w:rsidP="00590748">
      <w:pPr>
        <w:spacing w:after="0"/>
        <w:jc w:val="both"/>
      </w:pPr>
    </w:p>
    <w:p w:rsidR="00092907" w:rsidRDefault="00590748" w:rsidP="00590748">
      <w:pPr>
        <w:spacing w:after="0"/>
        <w:jc w:val="both"/>
      </w:pPr>
      <w:r w:rsidRPr="007B096C">
        <w:rPr>
          <w:u w:val="single"/>
        </w:rPr>
        <w:t>Ajouter un intervenant</w:t>
      </w:r>
      <w:r w:rsidR="00092907">
        <w:t>: toujours se positionner au préalable sur le mois d'entrée de ce nouveau venu.</w:t>
      </w:r>
    </w:p>
    <w:p w:rsidR="00092907" w:rsidRDefault="007B096C" w:rsidP="00590748">
      <w:pPr>
        <w:spacing w:after="0"/>
        <w:jc w:val="both"/>
      </w:pPr>
      <w:r>
        <w:t xml:space="preserve">- dans </w:t>
      </w:r>
      <w:r w:rsidRPr="007B096C">
        <w:rPr>
          <w:b/>
        </w:rPr>
        <w:t xml:space="preserve">la </w:t>
      </w:r>
      <w:r w:rsidR="00092907" w:rsidRPr="007B096C">
        <w:rPr>
          <w:b/>
        </w:rPr>
        <w:t>catégorie</w:t>
      </w:r>
      <w:r w:rsidRPr="007B096C">
        <w:rPr>
          <w:b/>
        </w:rPr>
        <w:t>-maître</w:t>
      </w:r>
      <w:r w:rsidR="00092907">
        <w:t xml:space="preserve">, </w:t>
      </w:r>
      <w:proofErr w:type="gramStart"/>
      <w:r w:rsidR="00092907">
        <w:t>double-cliquer</w:t>
      </w:r>
      <w:proofErr w:type="gramEnd"/>
      <w:r w:rsidR="00092907">
        <w:t xml:space="preserve"> sur [D2] ou [B6] ;</w:t>
      </w:r>
    </w:p>
    <w:p w:rsidR="00092907" w:rsidRDefault="00092907" w:rsidP="00590748">
      <w:pPr>
        <w:spacing w:after="0"/>
        <w:jc w:val="both"/>
      </w:pPr>
      <w:r>
        <w:t>- cette cellule affiche maintenant "Couleurs ?" : sélectionne les couleurs</w:t>
      </w:r>
      <w:r w:rsidR="007B096C">
        <w:t xml:space="preserve"> de fond et de fonte souhaitées</w:t>
      </w:r>
      <w:r>
        <w:t>;</w:t>
      </w:r>
    </w:p>
    <w:p w:rsidR="00092907" w:rsidRDefault="00092907" w:rsidP="00590748">
      <w:pPr>
        <w:spacing w:after="0"/>
        <w:jc w:val="both"/>
      </w:pPr>
      <w:r>
        <w:t>- écris le nom de la personne ;</w:t>
      </w:r>
    </w:p>
    <w:p w:rsidR="00092907" w:rsidRDefault="00092907" w:rsidP="00590748">
      <w:pPr>
        <w:spacing w:after="0"/>
        <w:jc w:val="both"/>
      </w:pPr>
      <w:r>
        <w:t>- valide par ENTER : c'est fait!</w:t>
      </w:r>
    </w:p>
    <w:p w:rsidR="007B096C" w:rsidRDefault="007B096C" w:rsidP="00590748">
      <w:pPr>
        <w:spacing w:after="0"/>
        <w:jc w:val="both"/>
      </w:pPr>
    </w:p>
    <w:p w:rsidR="00092907" w:rsidRPr="007B096C" w:rsidRDefault="00092907" w:rsidP="00590748">
      <w:pPr>
        <w:spacing w:after="0"/>
        <w:jc w:val="both"/>
        <w:rPr>
          <w:u w:val="single"/>
        </w:rPr>
      </w:pPr>
      <w:r w:rsidRPr="007B096C">
        <w:rPr>
          <w:u w:val="single"/>
        </w:rPr>
        <w:t>Pour encoder la sortie d'un inter</w:t>
      </w:r>
      <w:r w:rsidR="007B096C" w:rsidRPr="007B096C">
        <w:rPr>
          <w:u w:val="single"/>
        </w:rPr>
        <w:t>venant</w:t>
      </w:r>
    </w:p>
    <w:p w:rsidR="00092907" w:rsidRDefault="00092907" w:rsidP="00590748">
      <w:pPr>
        <w:spacing w:after="0"/>
        <w:jc w:val="both"/>
      </w:pPr>
      <w:r>
        <w:t>- même procédure de départ avec le double-clic en [D2] ou [B6] en étant positionné sur le mois de départ ;</w:t>
      </w:r>
    </w:p>
    <w:p w:rsidR="00092907" w:rsidRDefault="00092907" w:rsidP="00590748">
      <w:pPr>
        <w:spacing w:after="0"/>
        <w:jc w:val="both"/>
      </w:pPr>
      <w:r>
        <w:t>- quand "Couleurs ?" est affiché, sélectionner le fugueur : un message te demande de confirmer le départ ;</w:t>
      </w:r>
    </w:p>
    <w:p w:rsidR="00092907" w:rsidRDefault="00092907" w:rsidP="00590748">
      <w:pPr>
        <w:spacing w:after="0"/>
        <w:jc w:val="both"/>
      </w:pPr>
      <w:r>
        <w:t>- valide (ou non) : c'est fait!</w:t>
      </w:r>
    </w:p>
    <w:p w:rsidR="00092907" w:rsidRDefault="00092907" w:rsidP="00590748">
      <w:pPr>
        <w:spacing w:after="0"/>
        <w:jc w:val="both"/>
      </w:pPr>
    </w:p>
    <w:p w:rsidR="00092907" w:rsidRDefault="00092907" w:rsidP="00590748">
      <w:pPr>
        <w:spacing w:after="0"/>
        <w:jc w:val="both"/>
      </w:pPr>
      <w:r w:rsidRPr="007B096C">
        <w:rPr>
          <w:u w:val="single"/>
        </w:rPr>
        <w:t>Pour annuler la proc</w:t>
      </w:r>
      <w:r w:rsidR="007B096C" w:rsidRPr="007B096C">
        <w:rPr>
          <w:u w:val="single"/>
        </w:rPr>
        <w:t>édure Nouvel arrivant/départ</w:t>
      </w:r>
      <w:r>
        <w:t xml:space="preserve"> d'un intervenant, cliquer sur l'image Croix rouge lorsque "Couleurs ?" est affiché.</w:t>
      </w:r>
    </w:p>
    <w:p w:rsidR="00092907" w:rsidRDefault="00092907" w:rsidP="00590748">
      <w:pPr>
        <w:spacing w:after="0"/>
        <w:jc w:val="both"/>
      </w:pPr>
    </w:p>
    <w:p w:rsidR="00092907" w:rsidRDefault="007B096C" w:rsidP="00590748">
      <w:pPr>
        <w:spacing w:after="0"/>
        <w:jc w:val="both"/>
      </w:pPr>
      <w:r w:rsidRPr="007B096C">
        <w:rPr>
          <w:u w:val="single"/>
        </w:rPr>
        <w:t>Pour avancer d'1 mois</w:t>
      </w:r>
      <w:r w:rsidR="00092907">
        <w:t xml:space="preserve"> : double-clic sur la date.</w:t>
      </w:r>
    </w:p>
    <w:p w:rsidR="00092907" w:rsidRDefault="007B096C" w:rsidP="00590748">
      <w:pPr>
        <w:spacing w:after="0"/>
        <w:jc w:val="both"/>
      </w:pPr>
      <w:r w:rsidRPr="007B096C">
        <w:rPr>
          <w:u w:val="single"/>
        </w:rPr>
        <w:t>Pour reculer d'un mois</w:t>
      </w:r>
      <w:r w:rsidR="00092907">
        <w:t xml:space="preserve"> : clic droit sur la date.</w:t>
      </w:r>
    </w:p>
    <w:p w:rsidR="00092907" w:rsidRDefault="00092907" w:rsidP="00590748">
      <w:pPr>
        <w:spacing w:after="0"/>
        <w:jc w:val="both"/>
      </w:pPr>
    </w:p>
    <w:p w:rsidR="00092907" w:rsidRDefault="00092907" w:rsidP="00590748">
      <w:pPr>
        <w:spacing w:after="0"/>
        <w:jc w:val="both"/>
      </w:pPr>
      <w:r w:rsidRPr="007B096C">
        <w:rPr>
          <w:u w:val="single"/>
        </w:rPr>
        <w:t>Si tu as effectu</w:t>
      </w:r>
      <w:r w:rsidR="007B096C" w:rsidRPr="007B096C">
        <w:rPr>
          <w:u w:val="single"/>
        </w:rPr>
        <w:t>é un changement non-souhaité</w:t>
      </w:r>
      <w:r>
        <w:t xml:space="preserve"> : la fonction UNDO.</w:t>
      </w:r>
    </w:p>
    <w:p w:rsidR="007B096C" w:rsidRDefault="00092907" w:rsidP="00590748">
      <w:pPr>
        <w:spacing w:after="0"/>
        <w:jc w:val="both"/>
      </w:pPr>
      <w:r>
        <w:t xml:space="preserve">- à chaque opération sur le planning, une "photo" de la situation est gardée "en mémoire"... pour le titulaire de la catégorie-maître en cours, </w:t>
      </w:r>
      <w:r w:rsidRPr="007B096C">
        <w:rPr>
          <w:b/>
          <w:u w:val="single"/>
        </w:rPr>
        <w:t>UNIQUEMENT</w:t>
      </w:r>
      <w:r w:rsidR="007B096C">
        <w:t> !</w:t>
      </w:r>
    </w:p>
    <w:p w:rsidR="00092907" w:rsidRDefault="00092907" w:rsidP="00590748">
      <w:pPr>
        <w:spacing w:after="0"/>
        <w:jc w:val="both"/>
      </w:pPr>
      <w:r>
        <w:t>- tant qu'aucune autre opération sur le planning n'est effectuée, tu pourras aller et venir de catégorie en catégorie, d'intervenant en intervenant et revenir quand même sur cet intervenant en erreur, le même mois évidemment, et récupérer la situation précédente en double-cliquant sur [D5].</w:t>
      </w:r>
    </w:p>
    <w:p w:rsidR="00092907" w:rsidRDefault="00092907" w:rsidP="00590748">
      <w:pPr>
        <w:spacing w:after="0"/>
        <w:jc w:val="both"/>
      </w:pPr>
      <w:r>
        <w:t>Tu sauras que le retour en arrière est possible quand tu verras un petit carré blanc s'afficher en [D5] à côté du nom du titulaire maître.</w:t>
      </w:r>
    </w:p>
    <w:p w:rsidR="00092907" w:rsidRDefault="00092907" w:rsidP="00590748">
      <w:pPr>
        <w:spacing w:after="0"/>
        <w:jc w:val="both"/>
      </w:pPr>
    </w:p>
    <w:p w:rsidR="00092907" w:rsidRDefault="00092907" w:rsidP="00590748">
      <w:pPr>
        <w:spacing w:after="0"/>
        <w:jc w:val="both"/>
      </w:pPr>
      <w:r>
        <w:t xml:space="preserve">Qu'ai-je oublié? Je ne </w:t>
      </w:r>
      <w:bookmarkStart w:id="0" w:name="_GoBack"/>
      <w:bookmarkEnd w:id="0"/>
      <w:r>
        <w:t>sais pas...</w:t>
      </w:r>
    </w:p>
    <w:p w:rsidR="00092907" w:rsidRDefault="00092907" w:rsidP="00590748">
      <w:pPr>
        <w:spacing w:after="0"/>
        <w:jc w:val="both"/>
      </w:pPr>
      <w:r>
        <w:t>Joue avec ceci, teste, imagine ce que tu aimerais en plus, les p</w:t>
      </w:r>
      <w:r>
        <w:t>rocédures te conviennent-elles?</w:t>
      </w:r>
    </w:p>
    <w:p w:rsidR="00092907" w:rsidRDefault="00092907" w:rsidP="00590748">
      <w:pPr>
        <w:spacing w:after="0"/>
        <w:jc w:val="both"/>
      </w:pPr>
      <w:r>
        <w:t>Je continue à réfléchir...</w:t>
      </w:r>
    </w:p>
    <w:p w:rsidR="0070784A" w:rsidRDefault="007B096C" w:rsidP="00590748">
      <w:pPr>
        <w:spacing w:after="0"/>
        <w:jc w:val="both"/>
      </w:pPr>
      <w:r>
        <w:t xml:space="preserve"> </w:t>
      </w:r>
      <w:r w:rsidR="00092907">
        <w:t>A+</w:t>
      </w:r>
    </w:p>
    <w:sectPr w:rsidR="007078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07"/>
    <w:rsid w:val="00092907"/>
    <w:rsid w:val="002C754B"/>
    <w:rsid w:val="00590748"/>
    <w:rsid w:val="007046B8"/>
    <w:rsid w:val="007B096C"/>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9F6D30-9687-491D-9A19-F98F94D0D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766</Words>
  <Characters>4218</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2018-09-10T11:04:00Z</dcterms:created>
  <dcterms:modified xsi:type="dcterms:W3CDTF">2018-09-10T11:18:00Z</dcterms:modified>
</cp:coreProperties>
</file>