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7EB57" w14:textId="08EBFA69" w:rsidR="006E7C9B" w:rsidRPr="0002213F" w:rsidRDefault="0069484A" w:rsidP="006E7C9B">
      <w:pPr>
        <w:pStyle w:val="Paragraphestandard"/>
        <w:jc w:val="center"/>
        <w:rPr>
          <w:rFonts w:ascii="Myriad Pro" w:hAnsi="Myriad Pro" w:cs="Champagne &amp; Limousines"/>
          <w:color w:val="2A6AB2"/>
          <w:sz w:val="12"/>
          <w:szCs w:val="12"/>
        </w:rPr>
      </w:pPr>
      <w:r w:rsidRPr="0002213F">
        <w:rPr>
          <w:rFonts w:ascii="Myriad Pro" w:hAnsi="Myriad Pro" w:cs="Champagne &amp; Limousines"/>
          <w:color w:val="2A6AB2"/>
          <w:sz w:val="12"/>
          <w:szCs w:val="12"/>
        </w:rPr>
        <w:t>1189903</w:t>
      </w:r>
    </w:p>
    <w:p w14:paraId="682C2B4A" w14:textId="77777777" w:rsidR="00C6515D" w:rsidRDefault="0002213F"/>
    <w:sectPr w:rsidR="00C6515D" w:rsidSect="00D633D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hampagne &amp; Limousines">
    <w:panose1 w:val="020B0502020202020204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C9B"/>
    <w:rsid w:val="0002213F"/>
    <w:rsid w:val="000514E9"/>
    <w:rsid w:val="002B3D19"/>
    <w:rsid w:val="004F21EA"/>
    <w:rsid w:val="006733B1"/>
    <w:rsid w:val="0069484A"/>
    <w:rsid w:val="006E7C9B"/>
    <w:rsid w:val="0070163E"/>
    <w:rsid w:val="0096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3122A"/>
  <w15:docId w15:val="{29BF3FCB-E845-49E6-8E75-E64040589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D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6E7C9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reglementaire</dc:creator>
  <cp:keywords/>
  <dc:description/>
  <cp:lastModifiedBy>philippe roussel</cp:lastModifiedBy>
  <cp:revision>5</cp:revision>
  <dcterms:created xsi:type="dcterms:W3CDTF">2018-07-26T12:32:00Z</dcterms:created>
  <dcterms:modified xsi:type="dcterms:W3CDTF">2021-09-28T14:47:00Z</dcterms:modified>
</cp:coreProperties>
</file>