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9" w:rsidRDefault="000A565E">
      <w:r>
        <w:t xml:space="preserve">Ddep88 et </w:t>
      </w:r>
      <w:proofErr w:type="spellStart"/>
      <w:r>
        <w:t>curulis</w:t>
      </w:r>
      <w:proofErr w:type="spellEnd"/>
      <w:r>
        <w:t xml:space="preserve"> 57</w:t>
      </w:r>
    </w:p>
    <w:p w:rsidR="000A565E" w:rsidRDefault="000A565E"/>
    <w:p w:rsidR="000A565E" w:rsidRDefault="000A565E">
      <w:r>
        <w:t>J’ai fait un changement de colonne pour la validation qui protège les cellules. Ce n’était pas compliqué mais de ma part, et vu mon niveau 0 de connaissance en VBA, c’était plus ou moins hasardeux !</w:t>
      </w:r>
    </w:p>
    <w:p w:rsidR="000A565E" w:rsidRDefault="000A565E">
      <w:r w:rsidRPr="006D44BF">
        <w:rPr>
          <w:u w:val="single"/>
        </w:rPr>
        <w:t>Seulement, j’ai ajouté une 2</w:t>
      </w:r>
      <w:r w:rsidRPr="006D44BF">
        <w:rPr>
          <w:u w:val="single"/>
          <w:vertAlign w:val="superscript"/>
        </w:rPr>
        <w:t>ème</w:t>
      </w:r>
      <w:r w:rsidRPr="006D44BF">
        <w:rPr>
          <w:u w:val="single"/>
        </w:rPr>
        <w:t xml:space="preserve"> VBA du même type</w:t>
      </w:r>
      <w:r>
        <w:t>. C’est juste une validation d’une ligne spécifique avec des messages différents et des cellules concernées différentes.</w:t>
      </w:r>
    </w:p>
    <w:p w:rsidR="000B6336" w:rsidRDefault="000B6336">
      <w:r>
        <w:t xml:space="preserve">J’ai compris qu’il ne fallait pas écrire </w:t>
      </w:r>
      <w:proofErr w:type="spellStart"/>
      <w:r w:rsidRPr="0023601D">
        <w:rPr>
          <w:b/>
          <w:color w:val="7030A0"/>
        </w:rPr>
        <w:t>Private</w:t>
      </w:r>
      <w:proofErr w:type="spellEnd"/>
      <w:r w:rsidRPr="0023601D">
        <w:rPr>
          <w:b/>
          <w:color w:val="7030A0"/>
        </w:rPr>
        <w:t xml:space="preserve"> </w:t>
      </w:r>
      <w:proofErr w:type="spellStart"/>
      <w:r w:rsidRPr="0023601D">
        <w:rPr>
          <w:b/>
          <w:color w:val="7030A0"/>
        </w:rPr>
        <w:t>Sub</w:t>
      </w:r>
      <w:proofErr w:type="spellEnd"/>
      <w:r w:rsidRPr="0023601D">
        <w:rPr>
          <w:b/>
          <w:color w:val="7030A0"/>
        </w:rPr>
        <w:t xml:space="preserve"> </w:t>
      </w:r>
      <w:proofErr w:type="spellStart"/>
      <w:r w:rsidRPr="0023601D">
        <w:rPr>
          <w:b/>
          <w:color w:val="7030A0"/>
        </w:rPr>
        <w:t>Worksheet_</w:t>
      </w:r>
      <w:proofErr w:type="gramStart"/>
      <w:r w:rsidRPr="0023601D">
        <w:rPr>
          <w:b/>
          <w:color w:val="7030A0"/>
        </w:rPr>
        <w:t>Change</w:t>
      </w:r>
      <w:proofErr w:type="spellEnd"/>
      <w:r w:rsidRPr="0023601D">
        <w:rPr>
          <w:b/>
          <w:color w:val="7030A0"/>
        </w:rPr>
        <w:t>(</w:t>
      </w:r>
      <w:proofErr w:type="spellStart"/>
      <w:proofErr w:type="gramEnd"/>
      <w:r w:rsidRPr="0023601D">
        <w:rPr>
          <w:b/>
          <w:color w:val="7030A0"/>
        </w:rPr>
        <w:t>ByVal</w:t>
      </w:r>
      <w:proofErr w:type="spellEnd"/>
      <w:r w:rsidRPr="0023601D">
        <w:rPr>
          <w:b/>
          <w:color w:val="7030A0"/>
        </w:rPr>
        <w:t xml:space="preserve"> Target As Range)</w:t>
      </w:r>
      <w:r w:rsidR="0023601D" w:rsidRPr="0023601D">
        <w:rPr>
          <w:color w:val="7030A0"/>
        </w:rPr>
        <w:t xml:space="preserve"> </w:t>
      </w:r>
      <w:r>
        <w:t>au début de cette 2</w:t>
      </w:r>
      <w:r w:rsidRPr="000B6336">
        <w:rPr>
          <w:vertAlign w:val="superscript"/>
        </w:rPr>
        <w:t>ème</w:t>
      </w:r>
      <w:r>
        <w:t xml:space="preserve"> VBA</w:t>
      </w:r>
    </w:p>
    <w:p w:rsidR="000A565E" w:rsidRDefault="000A565E">
      <w:r>
        <w:t>Après essai, la 1</w:t>
      </w:r>
      <w:r w:rsidRPr="000A565E">
        <w:rPr>
          <w:vertAlign w:val="superscript"/>
        </w:rPr>
        <w:t>ère</w:t>
      </w:r>
      <w:r>
        <w:t xml:space="preserve"> VBA fonctionne toujours très bien</w:t>
      </w:r>
    </w:p>
    <w:p w:rsidR="000A565E" w:rsidRDefault="000A565E">
      <w:r>
        <w:t>Par contre, la VBA que j’ai créée ne fonctionne pas tout à fait.</w:t>
      </w:r>
    </w:p>
    <w:p w:rsidR="000A565E" w:rsidRDefault="000A565E">
      <w:r>
        <w:t>Lorsque je clique sur la cellule qui doit valider  qui indique « Taux validé », j’ai le bon message : « </w:t>
      </w:r>
      <w:r w:rsidRPr="000B6336">
        <w:rPr>
          <w:i/>
          <w:color w:val="365F91" w:themeColor="accent1" w:themeShade="BF"/>
        </w:rPr>
        <w:t>Voulez-vous valider les taux retenus ?</w:t>
      </w:r>
      <w:r w:rsidRPr="000B6336">
        <w:rPr>
          <w:color w:val="365F91" w:themeColor="accent1" w:themeShade="BF"/>
        </w:rPr>
        <w:t> </w:t>
      </w:r>
      <w:r>
        <w:t>» et en répondant « oui », mes cellules concernées sont effectivement verrouillées.</w:t>
      </w:r>
    </w:p>
    <w:p w:rsidR="000A565E" w:rsidRDefault="000A565E">
      <w:r>
        <w:t>MAIS, lorsque je veux ôter la validation, j’</w:t>
      </w:r>
      <w:r w:rsidR="006D44BF">
        <w:t>obtiens le message lié à la 1</w:t>
      </w:r>
      <w:r w:rsidR="006D44BF" w:rsidRPr="006D44BF">
        <w:rPr>
          <w:vertAlign w:val="superscript"/>
        </w:rPr>
        <w:t>ère</w:t>
      </w:r>
      <w:r w:rsidR="006D44BF">
        <w:t xml:space="preserve"> macro, à savoir </w:t>
      </w:r>
      <w:r w:rsidR="006D44BF" w:rsidRPr="006D44BF">
        <w:t>"</w:t>
      </w:r>
      <w:r w:rsidR="006D44BF" w:rsidRPr="000B6336">
        <w:rPr>
          <w:i/>
          <w:color w:val="365F91" w:themeColor="accent1" w:themeShade="BF"/>
        </w:rPr>
        <w:t>La ligne est ouverte à l'écriture</w:t>
      </w:r>
      <w:r w:rsidR="006D44BF" w:rsidRPr="000B6336">
        <w:rPr>
          <w:color w:val="365F91" w:themeColor="accent1" w:themeShade="BF"/>
        </w:rPr>
        <w:t xml:space="preserve">." </w:t>
      </w:r>
      <w:r w:rsidR="006D44BF">
        <w:t xml:space="preserve">Et non pas le message que j’ai indiqué : </w:t>
      </w:r>
      <w:r w:rsidR="006D44BF" w:rsidRPr="006D44BF">
        <w:t>"</w:t>
      </w:r>
      <w:r w:rsidR="006D44BF" w:rsidRPr="000B6336">
        <w:rPr>
          <w:i/>
          <w:color w:val="365F91" w:themeColor="accent1" w:themeShade="BF"/>
        </w:rPr>
        <w:t>Attention, les taux ont été validés."</w:t>
      </w:r>
      <w:r w:rsidR="006D44BF" w:rsidRPr="000B6336">
        <w:rPr>
          <w:color w:val="365F91" w:themeColor="accent1" w:themeShade="BF"/>
        </w:rPr>
        <w:t xml:space="preserve"> </w:t>
      </w:r>
      <w:r w:rsidR="006D44BF">
        <w:t>Puis aussitôt, le message suivant s’affiche :</w:t>
      </w:r>
    </w:p>
    <w:p w:rsidR="000A565E" w:rsidRDefault="000A565E">
      <w:r>
        <w:rPr>
          <w:noProof/>
          <w:lang w:eastAsia="fr-FR"/>
        </w:rPr>
        <w:drawing>
          <wp:inline distT="0" distB="0" distL="0" distR="0" wp14:anchorId="051D7645" wp14:editId="2D781FF2">
            <wp:extent cx="3495675" cy="19335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4BF" w:rsidRDefault="006D44BF">
      <w:r>
        <w:t xml:space="preserve">Et lorsque j’ouvre le débogueur, la ligne suivante est </w:t>
      </w:r>
      <w:proofErr w:type="gramStart"/>
      <w:r>
        <w:t>surligné</w:t>
      </w:r>
      <w:proofErr w:type="gramEnd"/>
      <w:r>
        <w:t xml:space="preserve"> en jaune :</w:t>
      </w:r>
    </w:p>
    <w:p w:rsidR="006D44BF" w:rsidRDefault="006D44BF">
      <w:proofErr w:type="gramStart"/>
      <w:r w:rsidRPr="006D44BF">
        <w:rPr>
          <w:highlight w:val="yellow"/>
        </w:rPr>
        <w:t>Range(</w:t>
      </w:r>
      <w:proofErr w:type="gramEnd"/>
      <w:r w:rsidRPr="006D44BF">
        <w:rPr>
          <w:highlight w:val="yellow"/>
        </w:rPr>
        <w:t xml:space="preserve">"D" &amp; </w:t>
      </w:r>
      <w:proofErr w:type="spellStart"/>
      <w:r w:rsidRPr="006D44BF">
        <w:rPr>
          <w:highlight w:val="yellow"/>
        </w:rPr>
        <w:t>Target.Row</w:t>
      </w:r>
      <w:proofErr w:type="spellEnd"/>
      <w:r w:rsidRPr="006D44BF">
        <w:rPr>
          <w:highlight w:val="yellow"/>
        </w:rPr>
        <w:t xml:space="preserve"> &amp; ":T" &amp; </w:t>
      </w:r>
      <w:proofErr w:type="spellStart"/>
      <w:r w:rsidRPr="006D44BF">
        <w:rPr>
          <w:highlight w:val="yellow"/>
        </w:rPr>
        <w:t>Target.Row</w:t>
      </w:r>
      <w:proofErr w:type="spellEnd"/>
      <w:r w:rsidRPr="006D44BF">
        <w:rPr>
          <w:highlight w:val="yellow"/>
        </w:rPr>
        <w:t>).</w:t>
      </w:r>
      <w:proofErr w:type="spellStart"/>
      <w:r w:rsidRPr="006D44BF">
        <w:rPr>
          <w:highlight w:val="yellow"/>
        </w:rPr>
        <w:t>Locked</w:t>
      </w:r>
      <w:proofErr w:type="spellEnd"/>
      <w:r w:rsidRPr="006D44BF">
        <w:rPr>
          <w:highlight w:val="yellow"/>
        </w:rPr>
        <w:t xml:space="preserve"> = False 'verrouillage des cellules</w:t>
      </w:r>
    </w:p>
    <w:p w:rsidR="006D44BF" w:rsidRPr="000B6336" w:rsidRDefault="000B6336">
      <w:pPr>
        <w:rPr>
          <w:color w:val="FF0000"/>
        </w:rPr>
      </w:pPr>
      <w:r w:rsidRPr="000B6336">
        <w:rPr>
          <w:color w:val="FF0000"/>
        </w:rPr>
        <w:t>Cf. fichier joint</w:t>
      </w:r>
    </w:p>
    <w:p w:rsidR="006D44BF" w:rsidRDefault="006D44BF">
      <w:r>
        <w:t>QUESTIONS :</w:t>
      </w:r>
    </w:p>
    <w:p w:rsidR="000B6336" w:rsidRDefault="000B6336" w:rsidP="006D44BF">
      <w:pPr>
        <w:pStyle w:val="Paragraphedeliste"/>
        <w:numPr>
          <w:ilvl w:val="0"/>
          <w:numId w:val="1"/>
        </w:numPr>
      </w:pPr>
      <w:proofErr w:type="gramStart"/>
      <w:r>
        <w:t>Pourquoi ,</w:t>
      </w:r>
      <w:proofErr w:type="gramEnd"/>
      <w:r>
        <w:t xml:space="preserve"> alors que j’actionne la seconde VBA, est-ce une ligne de code de la première VBA qui est signalée comme inexact ?</w:t>
      </w:r>
    </w:p>
    <w:p w:rsidR="006D44BF" w:rsidRDefault="006D44BF" w:rsidP="006D44BF">
      <w:pPr>
        <w:pStyle w:val="Paragraphedeliste"/>
        <w:numPr>
          <w:ilvl w:val="0"/>
          <w:numId w:val="1"/>
        </w:numPr>
      </w:pPr>
      <w:r>
        <w:t xml:space="preserve">Pourquoi, alors que j’actionne la seconde VBA, </w:t>
      </w:r>
      <w:r w:rsidR="000B6336">
        <w:t xml:space="preserve">en ôtant la validation de la ligne « Taux validé » obtiens-je </w:t>
      </w:r>
      <w:r>
        <w:t xml:space="preserve">le message </w:t>
      </w:r>
      <w:r w:rsidR="000B6336">
        <w:t xml:space="preserve">d’annulation de la validation </w:t>
      </w:r>
      <w:r>
        <w:t>concerne les termes de la première ?</w:t>
      </w:r>
    </w:p>
    <w:p w:rsidR="006D44BF" w:rsidRDefault="000B6336" w:rsidP="006D44BF">
      <w:pPr>
        <w:pStyle w:val="Paragraphedeliste"/>
        <w:numPr>
          <w:ilvl w:val="0"/>
          <w:numId w:val="1"/>
        </w:numPr>
      </w:pPr>
      <w:r>
        <w:lastRenderedPageBreak/>
        <w:t>Pourquoi, lorsque j’annule la validation liée à la 1</w:t>
      </w:r>
      <w:r w:rsidRPr="000B6336">
        <w:rPr>
          <w:vertAlign w:val="superscript"/>
        </w:rPr>
        <w:t>ère</w:t>
      </w:r>
      <w:r>
        <w:t xml:space="preserve"> VBA, j’obtiens les deux messages à suivre : </w:t>
      </w:r>
      <w:r w:rsidRPr="006D44BF">
        <w:t>"</w:t>
      </w:r>
      <w:r w:rsidRPr="000B6336">
        <w:rPr>
          <w:i/>
          <w:color w:val="365F91" w:themeColor="accent1" w:themeShade="BF"/>
        </w:rPr>
        <w:t>La ligne est ouverte à l'écriture</w:t>
      </w:r>
      <w:r w:rsidRPr="000B6336">
        <w:rPr>
          <w:color w:val="365F91" w:themeColor="accent1" w:themeShade="BF"/>
        </w:rPr>
        <w:t xml:space="preserve">." </w:t>
      </w:r>
      <w:r>
        <w:t xml:space="preserve">puis aussitôt </w:t>
      </w:r>
      <w:r w:rsidRPr="006D44BF">
        <w:t>"</w:t>
      </w:r>
      <w:r w:rsidRPr="000B6336">
        <w:rPr>
          <w:i/>
          <w:color w:val="365F91" w:themeColor="accent1" w:themeShade="BF"/>
        </w:rPr>
        <w:t>Attention, les taux ont été validés."</w:t>
      </w:r>
      <w:r>
        <w:rPr>
          <w:i/>
          <w:color w:val="365F91" w:themeColor="accent1" w:themeShade="BF"/>
        </w:rPr>
        <w:t xml:space="preserve"> a</w:t>
      </w:r>
      <w:r w:rsidRPr="000B6336">
        <w:t>lors que ce message concerne seulement la 2ème VBA</w:t>
      </w:r>
      <w:r>
        <w:t> ?</w:t>
      </w:r>
    </w:p>
    <w:p w:rsidR="0023601D" w:rsidRDefault="0023601D" w:rsidP="000B6336"/>
    <w:p w:rsidR="000B6336" w:rsidRPr="0023601D" w:rsidRDefault="000B6336" w:rsidP="000B6336">
      <w:pPr>
        <w:rPr>
          <w:u w:val="single"/>
        </w:rPr>
      </w:pPr>
      <w:r w:rsidRPr="0023601D">
        <w:rPr>
          <w:u w:val="single"/>
        </w:rPr>
        <w:t>Autre question plus générale</w:t>
      </w:r>
    </w:p>
    <w:p w:rsidR="0023601D" w:rsidRDefault="0023601D" w:rsidP="000B6336">
      <w:r>
        <w:t>Il me semble que le problème vient de la dénomination des cellules à verrouiller</w:t>
      </w:r>
    </w:p>
    <w:p w:rsidR="0023601D" w:rsidRDefault="0023601D" w:rsidP="000B6336">
      <w:r>
        <w:t>Ainsi, pour les cellules de la 1</w:t>
      </w:r>
      <w:r w:rsidRPr="0023601D">
        <w:rPr>
          <w:vertAlign w:val="superscript"/>
        </w:rPr>
        <w:t>ère</w:t>
      </w:r>
      <w:r>
        <w:t xml:space="preserve"> VBA avez-vous écrit :</w:t>
      </w:r>
    </w:p>
    <w:p w:rsidR="0023601D" w:rsidRPr="0023601D" w:rsidRDefault="0023601D" w:rsidP="000B6336">
      <w:pPr>
        <w:rPr>
          <w:b/>
          <w:color w:val="7030A0"/>
        </w:rPr>
      </w:pPr>
      <w:proofErr w:type="gramStart"/>
      <w:r w:rsidRPr="0023601D">
        <w:rPr>
          <w:b/>
          <w:color w:val="7030A0"/>
        </w:rPr>
        <w:t>Range(</w:t>
      </w:r>
      <w:proofErr w:type="gramEnd"/>
      <w:r w:rsidRPr="0023601D">
        <w:rPr>
          <w:b/>
          <w:color w:val="7030A0"/>
        </w:rPr>
        <w:t xml:space="preserve">"D" &amp; </w:t>
      </w:r>
      <w:proofErr w:type="spellStart"/>
      <w:r w:rsidRPr="0023601D">
        <w:rPr>
          <w:b/>
          <w:color w:val="7030A0"/>
        </w:rPr>
        <w:t>Target.Row</w:t>
      </w:r>
      <w:proofErr w:type="spellEnd"/>
      <w:r w:rsidRPr="0023601D">
        <w:rPr>
          <w:b/>
          <w:color w:val="7030A0"/>
        </w:rPr>
        <w:t xml:space="preserve"> &amp; ":T" &amp; </w:t>
      </w:r>
      <w:proofErr w:type="spellStart"/>
      <w:r w:rsidRPr="0023601D">
        <w:rPr>
          <w:b/>
          <w:color w:val="7030A0"/>
        </w:rPr>
        <w:t>Target.Row</w:t>
      </w:r>
      <w:proofErr w:type="spellEnd"/>
      <w:r w:rsidRPr="0023601D">
        <w:rPr>
          <w:b/>
          <w:color w:val="7030A0"/>
        </w:rPr>
        <w:t>).</w:t>
      </w:r>
      <w:proofErr w:type="spellStart"/>
      <w:r w:rsidRPr="0023601D">
        <w:rPr>
          <w:b/>
          <w:color w:val="7030A0"/>
        </w:rPr>
        <w:t>Locked</w:t>
      </w:r>
      <w:proofErr w:type="spellEnd"/>
      <w:r w:rsidRPr="0023601D">
        <w:rPr>
          <w:b/>
          <w:color w:val="7030A0"/>
        </w:rPr>
        <w:t xml:space="preserve"> = </w:t>
      </w:r>
      <w:proofErr w:type="spellStart"/>
      <w:r w:rsidRPr="0023601D">
        <w:rPr>
          <w:b/>
          <w:color w:val="7030A0"/>
        </w:rPr>
        <w:t>True</w:t>
      </w:r>
      <w:proofErr w:type="spellEnd"/>
      <w:r w:rsidRPr="0023601D">
        <w:rPr>
          <w:b/>
          <w:color w:val="7030A0"/>
        </w:rPr>
        <w:t xml:space="preserve"> 'verrouillage des cellules</w:t>
      </w:r>
    </w:p>
    <w:p w:rsidR="0023601D" w:rsidRDefault="0023601D" w:rsidP="000B6336">
      <w:r>
        <w:t>Et j’ai transposé pour la 2</w:t>
      </w:r>
      <w:r w:rsidRPr="0023601D">
        <w:rPr>
          <w:vertAlign w:val="superscript"/>
        </w:rPr>
        <w:t>ème</w:t>
      </w:r>
      <w:r>
        <w:t xml:space="preserve"> VBA :</w:t>
      </w:r>
    </w:p>
    <w:p w:rsidR="0023601D" w:rsidRPr="0023601D" w:rsidRDefault="0023601D" w:rsidP="000B6336">
      <w:pPr>
        <w:rPr>
          <w:b/>
          <w:color w:val="7030A0"/>
        </w:rPr>
      </w:pPr>
      <w:proofErr w:type="gramStart"/>
      <w:r w:rsidRPr="0023601D">
        <w:rPr>
          <w:b/>
          <w:color w:val="7030A0"/>
        </w:rPr>
        <w:t>Range(</w:t>
      </w:r>
      <w:proofErr w:type="gramEnd"/>
      <w:r w:rsidRPr="0023601D">
        <w:rPr>
          <w:b/>
          <w:color w:val="7030A0"/>
        </w:rPr>
        <w:t xml:space="preserve">"O" &amp; </w:t>
      </w:r>
      <w:proofErr w:type="spellStart"/>
      <w:r w:rsidRPr="0023601D">
        <w:rPr>
          <w:b/>
          <w:color w:val="7030A0"/>
        </w:rPr>
        <w:t>Target.Row</w:t>
      </w:r>
      <w:proofErr w:type="spellEnd"/>
      <w:r w:rsidRPr="0023601D">
        <w:rPr>
          <w:b/>
          <w:color w:val="7030A0"/>
        </w:rPr>
        <w:t xml:space="preserve"> &amp; ":Q" &amp; </w:t>
      </w:r>
      <w:proofErr w:type="spellStart"/>
      <w:r w:rsidRPr="0023601D">
        <w:rPr>
          <w:b/>
          <w:color w:val="7030A0"/>
        </w:rPr>
        <w:t>Target.Row</w:t>
      </w:r>
      <w:proofErr w:type="spellEnd"/>
      <w:r w:rsidRPr="0023601D">
        <w:rPr>
          <w:b/>
          <w:color w:val="7030A0"/>
        </w:rPr>
        <w:t>).</w:t>
      </w:r>
      <w:proofErr w:type="spellStart"/>
      <w:r w:rsidRPr="0023601D">
        <w:rPr>
          <w:b/>
          <w:color w:val="7030A0"/>
        </w:rPr>
        <w:t>Locked</w:t>
      </w:r>
      <w:proofErr w:type="spellEnd"/>
      <w:r w:rsidRPr="0023601D">
        <w:rPr>
          <w:b/>
          <w:color w:val="7030A0"/>
        </w:rPr>
        <w:t xml:space="preserve"> = </w:t>
      </w:r>
      <w:proofErr w:type="spellStart"/>
      <w:r w:rsidRPr="0023601D">
        <w:rPr>
          <w:b/>
          <w:color w:val="7030A0"/>
        </w:rPr>
        <w:t>True</w:t>
      </w:r>
      <w:proofErr w:type="spellEnd"/>
      <w:r w:rsidRPr="0023601D">
        <w:rPr>
          <w:b/>
          <w:color w:val="7030A0"/>
        </w:rPr>
        <w:t xml:space="preserve"> 'verrouillage des cellules</w:t>
      </w:r>
    </w:p>
    <w:p w:rsidR="0023601D" w:rsidRDefault="0023601D" w:rsidP="000B6336"/>
    <w:p w:rsidR="0009511B" w:rsidRDefault="0023601D">
      <w:r>
        <w:t>Mais, vu que j</w:t>
      </w:r>
      <w:r w:rsidR="0009511B">
        <w:t>e n</w:t>
      </w:r>
      <w:r>
        <w:t>’</w:t>
      </w:r>
      <w:r w:rsidR="0009511B">
        <w:t>ai pas de connaissance, pourriez-vous  m’indiquer le code qu’il faudrait écrire si je souhaitais que la validation concerne des cellules isolées + un groupe de cellules, toutes sur la même ligne ? Cela me permettrait de comprendre la « syntaxe »</w:t>
      </w:r>
      <w:r w:rsidR="00136CFC">
        <w:t> :-)</w:t>
      </w:r>
    </w:p>
    <w:p w:rsidR="006D44BF" w:rsidRDefault="0009511B">
      <w:r>
        <w:t>Par exemple, je voudrais que la validation verrouille les cellules D5, F5, + les cellules K5 à N5.</w:t>
      </w:r>
    </w:p>
    <w:p w:rsidR="00136CFC" w:rsidRDefault="00136CFC"/>
    <w:p w:rsidR="00136CFC" w:rsidRDefault="00136CFC">
      <w:r>
        <w:t>Merci</w:t>
      </w:r>
    </w:p>
    <w:p w:rsidR="00136CFC" w:rsidRDefault="00136CFC">
      <w:r>
        <w:t>Bien cordialement,</w:t>
      </w:r>
    </w:p>
    <w:p w:rsidR="00136CFC" w:rsidRDefault="00136CFC">
      <w:r>
        <w:t>Patrick</w:t>
      </w:r>
    </w:p>
    <w:p w:rsidR="00136CFC" w:rsidRDefault="00136CFC"/>
    <w:p w:rsidR="00136CFC" w:rsidRDefault="00136CFC"/>
    <w:p w:rsidR="00136CFC" w:rsidRDefault="00136CFC">
      <w:bookmarkStart w:id="0" w:name="_GoBack"/>
      <w:bookmarkEnd w:id="0"/>
    </w:p>
    <w:sectPr w:rsidR="00136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C2B1A"/>
    <w:multiLevelType w:val="hybridMultilevel"/>
    <w:tmpl w:val="9CE209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8BB"/>
    <w:rsid w:val="0009511B"/>
    <w:rsid w:val="000A565E"/>
    <w:rsid w:val="000B6336"/>
    <w:rsid w:val="00136CFC"/>
    <w:rsid w:val="0023601D"/>
    <w:rsid w:val="006A47B7"/>
    <w:rsid w:val="006D44BF"/>
    <w:rsid w:val="00740632"/>
    <w:rsid w:val="007808BB"/>
    <w:rsid w:val="00A821B9"/>
    <w:rsid w:val="00AE2459"/>
    <w:rsid w:val="00B869C1"/>
    <w:rsid w:val="00C903B0"/>
    <w:rsid w:val="00CD76A2"/>
    <w:rsid w:val="00E7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A5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565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6D44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A5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565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6D4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Laptop personnel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pmolina-formation</dc:creator>
  <cp:keywords/>
  <dc:description/>
  <cp:lastModifiedBy>pmolina-formation</cp:lastModifiedBy>
  <cp:revision>4</cp:revision>
  <dcterms:created xsi:type="dcterms:W3CDTF">2017-02-25T09:42:00Z</dcterms:created>
  <dcterms:modified xsi:type="dcterms:W3CDTF">2017-02-25T10:50:00Z</dcterms:modified>
</cp:coreProperties>
</file>