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1" w:rightFromText="141" w:horzAnchor="page" w:tblpX="6111" w:tblpY="705"/>
        <w:tblW w:w="3600" w:type="dxa"/>
        <w:tblCellMar>
          <w:left w:w="70" w:type="dxa"/>
          <w:right w:w="70" w:type="dxa"/>
        </w:tblCellMar>
        <w:tblLook w:val="04A0"/>
      </w:tblPr>
      <w:tblGrid>
        <w:gridCol w:w="3600"/>
      </w:tblGrid>
      <w:tr w:rsidR="00890E71" w:rsidRPr="00890E71" w:rsidTr="00890E71">
        <w:trPr>
          <w:trHeight w:val="300"/>
        </w:trPr>
        <w:tc>
          <w:tcPr>
            <w:tcW w:w="3600" w:type="dxa"/>
            <w:tcBorders>
              <w:top w:val="nil"/>
              <w:left w:val="single" w:sz="4" w:space="0" w:color="D8D8D8"/>
              <w:bottom w:val="nil"/>
              <w:right w:val="single" w:sz="4" w:space="0" w:color="D8D8D8"/>
            </w:tcBorders>
            <w:shd w:val="clear" w:color="auto" w:fill="auto"/>
            <w:noWrap/>
            <w:vAlign w:val="bottom"/>
            <w:hideMark/>
          </w:tcPr>
          <w:p w:rsidR="00890E71" w:rsidRPr="00890E71" w:rsidRDefault="003F6537" w:rsidP="00890E71">
            <w:pPr>
              <w:spacing w:after="0" w:line="240" w:lineRule="auto"/>
              <w:rPr>
                <w:rFonts w:ascii="Calibri" w:eastAsia="Times New Roman" w:hAnsi="Calibri" w:cs="Times New Roman"/>
                <w:color w:val="FF0000"/>
                <w:lang w:eastAsia="fr-FR"/>
              </w:rPr>
            </w:pPr>
            <w:r w:rsidRPr="003F6537">
              <w:rPr>
                <w:rFonts w:ascii="Calibri" w:eastAsia="Times New Roman" w:hAnsi="Calibri" w:cs="Times New Roman"/>
                <w:color w:val="FF0000"/>
                <w:lang w:eastAsia="fr-FR"/>
              </w:rPr>
              <w:t>CELLULE C2</w:t>
            </w:r>
          </w:p>
        </w:tc>
      </w:tr>
      <w:tr w:rsidR="00890E71" w:rsidRPr="00890E71" w:rsidTr="00890E71">
        <w:trPr>
          <w:trHeight w:val="300"/>
        </w:trPr>
        <w:tc>
          <w:tcPr>
            <w:tcW w:w="3600" w:type="dxa"/>
            <w:tcBorders>
              <w:top w:val="nil"/>
              <w:left w:val="single" w:sz="4" w:space="0" w:color="D8D8D8"/>
              <w:bottom w:val="nil"/>
              <w:right w:val="single" w:sz="4" w:space="0" w:color="D8D8D8"/>
            </w:tcBorders>
            <w:shd w:val="clear" w:color="auto" w:fill="auto"/>
            <w:noWrap/>
            <w:vAlign w:val="bottom"/>
            <w:hideMark/>
          </w:tcPr>
          <w:p w:rsidR="00890E71" w:rsidRPr="00890E71" w:rsidRDefault="00890E71" w:rsidP="00890E71">
            <w:pPr>
              <w:spacing w:after="0" w:line="240" w:lineRule="auto"/>
              <w:rPr>
                <w:rFonts w:ascii="Calibri" w:eastAsia="Times New Roman" w:hAnsi="Calibri" w:cs="Times New Roman"/>
                <w:color w:val="000000"/>
                <w:lang w:eastAsia="fr-FR"/>
              </w:rPr>
            </w:pPr>
            <w:r>
              <w:rPr>
                <w:rFonts w:ascii="Calibri" w:eastAsia="Times New Roman" w:hAnsi="Calibri" w:cs="Times New Roman"/>
                <w:color w:val="000000"/>
                <w:lang w:eastAsia="fr-FR"/>
              </w:rPr>
              <w:t>ADRESSE 1</w:t>
            </w:r>
          </w:p>
        </w:tc>
      </w:tr>
      <w:tr w:rsidR="00890E71" w:rsidRPr="00890E71" w:rsidTr="00890E71">
        <w:trPr>
          <w:trHeight w:val="300"/>
        </w:trPr>
        <w:tc>
          <w:tcPr>
            <w:tcW w:w="3600" w:type="dxa"/>
            <w:tcBorders>
              <w:top w:val="nil"/>
              <w:left w:val="single" w:sz="4" w:space="0" w:color="D8D8D8"/>
              <w:bottom w:val="nil"/>
              <w:right w:val="single" w:sz="4" w:space="0" w:color="D8D8D8"/>
            </w:tcBorders>
            <w:shd w:val="clear" w:color="auto" w:fill="auto"/>
            <w:noWrap/>
            <w:vAlign w:val="bottom"/>
            <w:hideMark/>
          </w:tcPr>
          <w:p w:rsidR="00890E71" w:rsidRPr="00890E71" w:rsidRDefault="00890E71" w:rsidP="00890E71">
            <w:pPr>
              <w:spacing w:after="0" w:line="240" w:lineRule="auto"/>
              <w:rPr>
                <w:rFonts w:ascii="Calibri" w:eastAsia="Times New Roman" w:hAnsi="Calibri" w:cs="Times New Roman"/>
                <w:color w:val="000000"/>
                <w:lang w:eastAsia="fr-FR"/>
              </w:rPr>
            </w:pPr>
            <w:r>
              <w:rPr>
                <w:rFonts w:ascii="Calibri" w:eastAsia="Times New Roman" w:hAnsi="Calibri" w:cs="Times New Roman"/>
                <w:color w:val="000000"/>
                <w:lang w:eastAsia="fr-FR"/>
              </w:rPr>
              <w:t>ADRESSE 2</w:t>
            </w:r>
          </w:p>
        </w:tc>
      </w:tr>
    </w:tbl>
    <w:p w:rsidR="00134008" w:rsidRDefault="00134008"/>
    <w:p w:rsidR="00890E71" w:rsidRDefault="00890E71"/>
    <w:p w:rsidR="00890E71" w:rsidRDefault="00890E71"/>
    <w:p w:rsidR="00890E71" w:rsidRDefault="00890E71"/>
    <w:p w:rsidR="00890E71" w:rsidRDefault="00890E71"/>
    <w:p w:rsidR="00890E71" w:rsidRDefault="00890E71">
      <w:r w:rsidRPr="00890E71">
        <w:drawing>
          <wp:inline distT="0" distB="0" distL="0" distR="0">
            <wp:extent cx="4953000" cy="447675"/>
            <wp:effectExtent l="19050" t="0" r="0" b="0"/>
            <wp:docPr id="1" name="Objet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4953000" cy="447675"/>
                      <a:chOff x="0" y="0"/>
                      <a:chExt cx="4953000" cy="447675"/>
                    </a:xfrm>
                  </a:grpSpPr>
                  <a:sp>
                    <a:nvSpPr>
                      <a:cNvPr id="6" name="Texte 3"/>
                      <a:cNvSpPr txBox="1">
                        <a:spLocks noChangeArrowheads="1"/>
                      </a:cNvSpPr>
                    </a:nvSpPr>
                    <a:spPr bwMode="auto">
                      <a:xfrm>
                        <a:off x="0" y="0"/>
                        <a:ext cx="4953000" cy="447675"/>
                      </a:xfrm>
                      <a:prstGeom prst="rect">
                        <a:avLst/>
                      </a:prstGeom>
                      <a:solidFill>
                        <a:srgbClr val="E3E3E3"/>
                      </a:solidFill>
                      <a:ln w="9525">
                        <a:solidFill>
                          <a:srgbClr val="000000"/>
                        </a:solidFill>
                        <a:miter lim="800000"/>
                        <a:headEnd/>
                        <a:tailEnd/>
                      </a:ln>
                      <a:effectLst>
                        <a:outerShdw dist="35921" dir="2700000" algn="ctr" rotWithShape="0">
                          <a:srgbClr val="000000"/>
                        </a:outerShdw>
                      </a:effectLst>
                    </a:spPr>
                    <a:txSp>
                      <a:txBody>
                        <a:bodyPr vertOverflow="clip" wrap="square" lIns="54864" tIns="41148" rIns="54864" bIns="41148" anchor="ctr" upright="1"/>
                        <a:lstStyle>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a:pPr algn="ctr" rtl="0">
                            <a:defRPr sz="1000"/>
                          </a:pPr>
                          <a:r>
                            <a:rPr lang="fr-FR" sz="2300" b="1" i="1" u="none" strike="noStrike" baseline="0">
                              <a:solidFill>
                                <a:srgbClr val="000000"/>
                              </a:solidFill>
                              <a:latin typeface="Bodoni-DTC"/>
                            </a:rPr>
                            <a:t>AVIS D'ECHEANCE DE LOYER</a:t>
                          </a:r>
                        </a:p>
                      </a:txBody>
                      <a:useSpRect/>
                    </a:txSp>
                  </a:sp>
                </lc:lockedCanvas>
              </a:graphicData>
            </a:graphic>
          </wp:inline>
        </w:drawing>
      </w:r>
    </w:p>
    <w:p w:rsidR="00890E71" w:rsidRDefault="00890E71"/>
    <w:p w:rsidR="00890E71" w:rsidRDefault="00890E71" w:rsidP="00890E71">
      <w:r>
        <w:t>Madame, Monsieur,</w:t>
      </w:r>
    </w:p>
    <w:p w:rsidR="00890E71" w:rsidRDefault="00890E71" w:rsidP="00890E71">
      <w:r>
        <w:t>Nous avons l'honneur de vous informer que vous êtes redevable du montant de l'avis d'échéance détaillé ci-dessous que nous vous invitons à régler dès le début de l’échéance.</w:t>
      </w:r>
    </w:p>
    <w:p w:rsidR="00890E71" w:rsidRDefault="00890E71" w:rsidP="00890E71">
      <w:r>
        <w:t>Cet avis est une demande de paiement. Il ne peut en aucun cas servir de reçu ou de quittance de loyer.</w:t>
      </w:r>
    </w:p>
    <w:p w:rsidR="00890E71" w:rsidRDefault="00890E71" w:rsidP="00890E71">
      <w:r>
        <w:t>Dans l’attente de votre aimable règlement,</w:t>
      </w:r>
    </w:p>
    <w:p w:rsidR="00890E71" w:rsidRDefault="00890E71" w:rsidP="00890E71">
      <w:r>
        <w:t>Veuillez croire, Madame, Monsieur, en notre volonté de vous offrir le meilleur service possible.</w:t>
      </w:r>
    </w:p>
    <w:tbl>
      <w:tblPr>
        <w:tblW w:w="4252" w:type="dxa"/>
        <w:tblInd w:w="70" w:type="dxa"/>
        <w:tblCellMar>
          <w:left w:w="70" w:type="dxa"/>
          <w:right w:w="70" w:type="dxa"/>
        </w:tblCellMar>
        <w:tblLook w:val="04A0"/>
      </w:tblPr>
      <w:tblGrid>
        <w:gridCol w:w="3036"/>
        <w:gridCol w:w="1216"/>
      </w:tblGrid>
      <w:tr w:rsidR="00890E71" w:rsidRPr="00890E71" w:rsidTr="00890E71">
        <w:trPr>
          <w:trHeight w:val="405"/>
        </w:trPr>
        <w:tc>
          <w:tcPr>
            <w:tcW w:w="3036" w:type="dxa"/>
            <w:tcBorders>
              <w:top w:val="nil"/>
              <w:left w:val="nil"/>
              <w:bottom w:val="nil"/>
              <w:right w:val="nil"/>
            </w:tcBorders>
            <w:shd w:val="clear" w:color="auto" w:fill="auto"/>
            <w:noWrap/>
            <w:vAlign w:val="bottom"/>
            <w:hideMark/>
          </w:tcPr>
          <w:p w:rsidR="00890E71" w:rsidRPr="00890E71" w:rsidRDefault="00890E71" w:rsidP="00890E71">
            <w:pPr>
              <w:spacing w:after="0" w:line="240" w:lineRule="auto"/>
              <w:rPr>
                <w:rFonts w:ascii="Times New Roman" w:eastAsia="Times New Roman" w:hAnsi="Times New Roman" w:cs="Times New Roman"/>
                <w:b/>
                <w:bCs/>
                <w:color w:val="000000"/>
                <w:sz w:val="32"/>
                <w:szCs w:val="32"/>
                <w:lang w:eastAsia="fr-FR"/>
              </w:rPr>
            </w:pPr>
            <w:r w:rsidRPr="00890E71">
              <w:rPr>
                <w:rFonts w:ascii="Times New Roman" w:eastAsia="Times New Roman" w:hAnsi="Times New Roman" w:cs="Times New Roman"/>
                <w:b/>
                <w:bCs/>
                <w:color w:val="000000"/>
                <w:sz w:val="32"/>
                <w:szCs w:val="32"/>
                <w:lang w:eastAsia="fr-FR"/>
              </w:rPr>
              <w:t xml:space="preserve">Période concernée </w:t>
            </w:r>
          </w:p>
        </w:tc>
        <w:tc>
          <w:tcPr>
            <w:tcW w:w="1216" w:type="dxa"/>
            <w:tcBorders>
              <w:top w:val="nil"/>
              <w:left w:val="nil"/>
              <w:bottom w:val="nil"/>
              <w:right w:val="nil"/>
            </w:tcBorders>
            <w:shd w:val="clear" w:color="auto" w:fill="auto"/>
            <w:noWrap/>
            <w:vAlign w:val="bottom"/>
            <w:hideMark/>
          </w:tcPr>
          <w:p w:rsidR="00890E71" w:rsidRPr="00890E71" w:rsidRDefault="003F6537" w:rsidP="00890E71">
            <w:pPr>
              <w:spacing w:after="0" w:line="240" w:lineRule="auto"/>
              <w:jc w:val="right"/>
              <w:rPr>
                <w:rFonts w:ascii="Times New Roman" w:eastAsia="Times New Roman" w:hAnsi="Times New Roman" w:cs="Times New Roman"/>
                <w:b/>
                <w:bCs/>
                <w:color w:val="FF0000"/>
                <w:sz w:val="32"/>
                <w:szCs w:val="32"/>
                <w:lang w:eastAsia="fr-FR"/>
              </w:rPr>
            </w:pPr>
            <w:r w:rsidRPr="003F6537">
              <w:rPr>
                <w:rFonts w:ascii="Times New Roman" w:eastAsia="Times New Roman" w:hAnsi="Times New Roman" w:cs="Times New Roman"/>
                <w:b/>
                <w:bCs/>
                <w:color w:val="FF0000"/>
                <w:sz w:val="32"/>
                <w:szCs w:val="32"/>
                <w:lang w:eastAsia="fr-FR"/>
              </w:rPr>
              <w:t>A16</w:t>
            </w:r>
          </w:p>
        </w:tc>
      </w:tr>
    </w:tbl>
    <w:p w:rsidR="00890E71" w:rsidRDefault="00890E71" w:rsidP="00890E71"/>
    <w:tbl>
      <w:tblPr>
        <w:tblW w:w="6744" w:type="dxa"/>
        <w:tblInd w:w="65" w:type="dxa"/>
        <w:tblCellMar>
          <w:left w:w="70" w:type="dxa"/>
          <w:right w:w="70" w:type="dxa"/>
        </w:tblCellMar>
        <w:tblLook w:val="04A0"/>
      </w:tblPr>
      <w:tblGrid>
        <w:gridCol w:w="2500"/>
        <w:gridCol w:w="1828"/>
        <w:gridCol w:w="1208"/>
        <w:gridCol w:w="1208"/>
      </w:tblGrid>
      <w:tr w:rsidR="00890E71" w:rsidRPr="00890E71" w:rsidTr="00890E71">
        <w:trPr>
          <w:trHeight w:val="330"/>
        </w:trPr>
        <w:tc>
          <w:tcPr>
            <w:tcW w:w="2500" w:type="dxa"/>
            <w:tcBorders>
              <w:top w:val="single" w:sz="4" w:space="0" w:color="auto"/>
              <w:left w:val="single" w:sz="4" w:space="0" w:color="auto"/>
              <w:bottom w:val="single" w:sz="8" w:space="0" w:color="auto"/>
              <w:right w:val="nil"/>
            </w:tcBorders>
            <w:shd w:val="clear" w:color="000000" w:fill="DBE5F1"/>
            <w:noWrap/>
            <w:vAlign w:val="bottom"/>
            <w:hideMark/>
          </w:tcPr>
          <w:p w:rsidR="00890E71" w:rsidRPr="00890E71" w:rsidRDefault="00890E71" w:rsidP="00890E71">
            <w:pPr>
              <w:spacing w:after="0" w:line="240" w:lineRule="auto"/>
              <w:jc w:val="center"/>
              <w:rPr>
                <w:rFonts w:ascii="Times New Roman" w:eastAsia="Times New Roman" w:hAnsi="Times New Roman" w:cs="Times New Roman"/>
                <w:sz w:val="24"/>
                <w:szCs w:val="24"/>
                <w:lang w:eastAsia="fr-FR"/>
              </w:rPr>
            </w:pPr>
            <w:r w:rsidRPr="00890E71">
              <w:rPr>
                <w:rFonts w:ascii="Times New Roman" w:eastAsia="Times New Roman" w:hAnsi="Times New Roman" w:cs="Times New Roman"/>
                <w:sz w:val="24"/>
                <w:szCs w:val="24"/>
                <w:lang w:eastAsia="fr-FR"/>
              </w:rPr>
              <w:t>LIBELLE</w:t>
            </w:r>
          </w:p>
        </w:tc>
        <w:tc>
          <w:tcPr>
            <w:tcW w:w="1828" w:type="dxa"/>
            <w:tcBorders>
              <w:top w:val="single" w:sz="4" w:space="0" w:color="auto"/>
              <w:left w:val="nil"/>
              <w:bottom w:val="single" w:sz="8" w:space="0" w:color="auto"/>
              <w:right w:val="single" w:sz="8" w:space="0" w:color="auto"/>
            </w:tcBorders>
            <w:shd w:val="clear" w:color="000000" w:fill="DBE5F1"/>
            <w:noWrap/>
            <w:vAlign w:val="bottom"/>
            <w:hideMark/>
          </w:tcPr>
          <w:p w:rsidR="00890E71" w:rsidRPr="00890E71" w:rsidRDefault="00890E71" w:rsidP="00890E71">
            <w:pPr>
              <w:spacing w:after="0" w:line="240" w:lineRule="auto"/>
              <w:jc w:val="center"/>
              <w:rPr>
                <w:rFonts w:ascii="Times New Roman" w:eastAsia="Times New Roman" w:hAnsi="Times New Roman" w:cs="Times New Roman"/>
                <w:sz w:val="24"/>
                <w:szCs w:val="24"/>
                <w:lang w:eastAsia="fr-FR"/>
              </w:rPr>
            </w:pPr>
            <w:r w:rsidRPr="00890E71">
              <w:rPr>
                <w:rFonts w:ascii="Times New Roman" w:eastAsia="Times New Roman" w:hAnsi="Times New Roman" w:cs="Times New Roman"/>
                <w:sz w:val="24"/>
                <w:szCs w:val="24"/>
                <w:lang w:eastAsia="fr-FR"/>
              </w:rPr>
              <w:t> </w:t>
            </w:r>
          </w:p>
        </w:tc>
        <w:tc>
          <w:tcPr>
            <w:tcW w:w="1208" w:type="dxa"/>
            <w:tcBorders>
              <w:top w:val="single" w:sz="4" w:space="0" w:color="auto"/>
              <w:left w:val="nil"/>
              <w:bottom w:val="single" w:sz="8" w:space="0" w:color="auto"/>
              <w:right w:val="single" w:sz="4" w:space="0" w:color="auto"/>
            </w:tcBorders>
            <w:shd w:val="clear" w:color="000000" w:fill="DBE5F1"/>
            <w:noWrap/>
            <w:vAlign w:val="bottom"/>
            <w:hideMark/>
          </w:tcPr>
          <w:p w:rsidR="00890E71" w:rsidRPr="00890E71" w:rsidRDefault="00890E71" w:rsidP="00890E71">
            <w:pPr>
              <w:spacing w:after="0" w:line="240" w:lineRule="auto"/>
              <w:rPr>
                <w:rFonts w:ascii="Times New Roman" w:eastAsia="Times New Roman" w:hAnsi="Times New Roman" w:cs="Times New Roman"/>
                <w:sz w:val="24"/>
                <w:szCs w:val="24"/>
                <w:lang w:eastAsia="fr-FR"/>
              </w:rPr>
            </w:pPr>
            <w:r w:rsidRPr="00890E71">
              <w:rPr>
                <w:rFonts w:ascii="Times New Roman" w:eastAsia="Times New Roman" w:hAnsi="Times New Roman" w:cs="Times New Roman"/>
                <w:sz w:val="24"/>
                <w:szCs w:val="24"/>
                <w:lang w:eastAsia="fr-FR"/>
              </w:rPr>
              <w:t>DEBIT</w:t>
            </w:r>
          </w:p>
        </w:tc>
        <w:tc>
          <w:tcPr>
            <w:tcW w:w="1208" w:type="dxa"/>
            <w:tcBorders>
              <w:top w:val="single" w:sz="4" w:space="0" w:color="auto"/>
              <w:left w:val="nil"/>
              <w:bottom w:val="single" w:sz="8" w:space="0" w:color="auto"/>
              <w:right w:val="single" w:sz="4" w:space="0" w:color="auto"/>
            </w:tcBorders>
            <w:shd w:val="clear" w:color="000000" w:fill="DBE5F1"/>
            <w:noWrap/>
            <w:vAlign w:val="bottom"/>
            <w:hideMark/>
          </w:tcPr>
          <w:p w:rsidR="00890E71" w:rsidRPr="00890E71" w:rsidRDefault="00890E71" w:rsidP="00890E71">
            <w:pPr>
              <w:spacing w:after="0" w:line="240" w:lineRule="auto"/>
              <w:rPr>
                <w:rFonts w:ascii="Times New Roman" w:eastAsia="Times New Roman" w:hAnsi="Times New Roman" w:cs="Times New Roman"/>
                <w:sz w:val="24"/>
                <w:szCs w:val="24"/>
                <w:lang w:eastAsia="fr-FR"/>
              </w:rPr>
            </w:pPr>
            <w:r w:rsidRPr="00890E71">
              <w:rPr>
                <w:rFonts w:ascii="Times New Roman" w:eastAsia="Times New Roman" w:hAnsi="Times New Roman" w:cs="Times New Roman"/>
                <w:sz w:val="24"/>
                <w:szCs w:val="24"/>
                <w:lang w:eastAsia="fr-FR"/>
              </w:rPr>
              <w:t>CREDIT</w:t>
            </w:r>
          </w:p>
        </w:tc>
      </w:tr>
      <w:tr w:rsidR="00890E71" w:rsidRPr="00890E71" w:rsidTr="00890E71">
        <w:trPr>
          <w:trHeight w:val="315"/>
        </w:trPr>
        <w:tc>
          <w:tcPr>
            <w:tcW w:w="4328" w:type="dxa"/>
            <w:gridSpan w:val="2"/>
            <w:tcBorders>
              <w:top w:val="single" w:sz="8" w:space="0" w:color="auto"/>
              <w:left w:val="single" w:sz="4" w:space="0" w:color="auto"/>
              <w:bottom w:val="single" w:sz="4" w:space="0" w:color="auto"/>
              <w:right w:val="single" w:sz="8" w:space="0" w:color="000000"/>
            </w:tcBorders>
            <w:shd w:val="clear" w:color="auto" w:fill="auto"/>
            <w:noWrap/>
            <w:vAlign w:val="bottom"/>
            <w:hideMark/>
          </w:tcPr>
          <w:p w:rsidR="00890E71" w:rsidRPr="00890E71" w:rsidRDefault="00890E71" w:rsidP="00890E71">
            <w:pPr>
              <w:spacing w:after="0" w:line="240" w:lineRule="auto"/>
              <w:rPr>
                <w:rFonts w:ascii="Times New Roman" w:eastAsia="Times New Roman" w:hAnsi="Times New Roman" w:cs="Times New Roman"/>
                <w:sz w:val="20"/>
                <w:szCs w:val="20"/>
                <w:lang w:eastAsia="fr-FR"/>
              </w:rPr>
            </w:pPr>
            <w:r w:rsidRPr="00890E71">
              <w:rPr>
                <w:rFonts w:ascii="Times New Roman" w:eastAsia="Times New Roman" w:hAnsi="Times New Roman" w:cs="Times New Roman"/>
                <w:sz w:val="20"/>
                <w:szCs w:val="20"/>
                <w:lang w:eastAsia="fr-FR"/>
              </w:rPr>
              <w:t xml:space="preserve">SOLDE ANTERIEUR </w:t>
            </w:r>
          </w:p>
        </w:tc>
        <w:tc>
          <w:tcPr>
            <w:tcW w:w="1208" w:type="dxa"/>
            <w:tcBorders>
              <w:top w:val="nil"/>
              <w:left w:val="nil"/>
              <w:bottom w:val="single" w:sz="4" w:space="0" w:color="auto"/>
              <w:right w:val="nil"/>
            </w:tcBorders>
            <w:shd w:val="clear" w:color="auto" w:fill="auto"/>
            <w:noWrap/>
            <w:vAlign w:val="bottom"/>
            <w:hideMark/>
          </w:tcPr>
          <w:p w:rsidR="00890E71" w:rsidRPr="00890E71" w:rsidRDefault="00890E71" w:rsidP="003F6537">
            <w:pPr>
              <w:spacing w:after="0" w:line="240" w:lineRule="auto"/>
              <w:rPr>
                <w:rFonts w:ascii="Times New Roman" w:eastAsia="Times New Roman" w:hAnsi="Times New Roman" w:cs="Times New Roman"/>
                <w:sz w:val="24"/>
                <w:szCs w:val="24"/>
                <w:lang w:eastAsia="fr-FR"/>
              </w:rPr>
            </w:pPr>
            <w:r w:rsidRPr="00890E71">
              <w:rPr>
                <w:rFonts w:ascii="Times New Roman" w:eastAsia="Times New Roman" w:hAnsi="Times New Roman" w:cs="Times New Roman"/>
                <w:sz w:val="24"/>
                <w:szCs w:val="24"/>
                <w:lang w:eastAsia="fr-FR"/>
              </w:rPr>
              <w:t> </w:t>
            </w:r>
          </w:p>
        </w:tc>
        <w:tc>
          <w:tcPr>
            <w:tcW w:w="1208" w:type="dxa"/>
            <w:tcBorders>
              <w:top w:val="nil"/>
              <w:left w:val="nil"/>
              <w:bottom w:val="single" w:sz="4" w:space="0" w:color="auto"/>
              <w:right w:val="single" w:sz="4" w:space="0" w:color="auto"/>
            </w:tcBorders>
            <w:shd w:val="clear" w:color="auto" w:fill="auto"/>
            <w:noWrap/>
            <w:vAlign w:val="bottom"/>
            <w:hideMark/>
          </w:tcPr>
          <w:p w:rsidR="00890E71" w:rsidRPr="00890E71" w:rsidRDefault="00890E71" w:rsidP="00890E71">
            <w:pPr>
              <w:spacing w:after="0" w:line="240" w:lineRule="auto"/>
              <w:jc w:val="center"/>
              <w:rPr>
                <w:rFonts w:ascii="Calibri" w:eastAsia="Times New Roman" w:hAnsi="Calibri" w:cs="Times New Roman"/>
                <w:color w:val="000000"/>
                <w:lang w:eastAsia="fr-FR"/>
              </w:rPr>
            </w:pPr>
            <w:r w:rsidRPr="00890E71">
              <w:rPr>
                <w:rFonts w:ascii="Calibri" w:eastAsia="Times New Roman" w:hAnsi="Calibri" w:cs="Times New Roman"/>
                <w:color w:val="000000"/>
                <w:lang w:eastAsia="fr-FR"/>
              </w:rPr>
              <w:t> </w:t>
            </w:r>
          </w:p>
        </w:tc>
      </w:tr>
      <w:tr w:rsidR="00890E71" w:rsidRPr="00890E71" w:rsidTr="00890E71">
        <w:trPr>
          <w:trHeight w:val="315"/>
        </w:trPr>
        <w:tc>
          <w:tcPr>
            <w:tcW w:w="2500" w:type="dxa"/>
            <w:tcBorders>
              <w:top w:val="nil"/>
              <w:left w:val="single" w:sz="4" w:space="0" w:color="auto"/>
              <w:bottom w:val="single" w:sz="4" w:space="0" w:color="auto"/>
              <w:right w:val="nil"/>
            </w:tcBorders>
            <w:shd w:val="clear" w:color="auto" w:fill="auto"/>
            <w:noWrap/>
            <w:vAlign w:val="bottom"/>
            <w:hideMark/>
          </w:tcPr>
          <w:p w:rsidR="00890E71" w:rsidRPr="00890E71" w:rsidRDefault="00890E71" w:rsidP="00890E71">
            <w:pPr>
              <w:spacing w:after="0" w:line="240" w:lineRule="auto"/>
              <w:rPr>
                <w:rFonts w:ascii="Times New Roman" w:eastAsia="Times New Roman" w:hAnsi="Times New Roman" w:cs="Times New Roman"/>
                <w:sz w:val="20"/>
                <w:szCs w:val="20"/>
                <w:lang w:eastAsia="fr-FR"/>
              </w:rPr>
            </w:pPr>
            <w:r w:rsidRPr="00890E71">
              <w:rPr>
                <w:rFonts w:ascii="Times New Roman" w:eastAsia="Times New Roman" w:hAnsi="Times New Roman" w:cs="Times New Roman"/>
                <w:sz w:val="20"/>
                <w:szCs w:val="20"/>
                <w:lang w:eastAsia="fr-FR"/>
              </w:rPr>
              <w:t>LOYER</w:t>
            </w:r>
          </w:p>
        </w:tc>
        <w:tc>
          <w:tcPr>
            <w:tcW w:w="1828" w:type="dxa"/>
            <w:tcBorders>
              <w:top w:val="nil"/>
              <w:left w:val="nil"/>
              <w:bottom w:val="single" w:sz="4" w:space="0" w:color="auto"/>
              <w:right w:val="single" w:sz="8" w:space="0" w:color="auto"/>
            </w:tcBorders>
            <w:shd w:val="clear" w:color="auto" w:fill="auto"/>
            <w:noWrap/>
            <w:vAlign w:val="bottom"/>
            <w:hideMark/>
          </w:tcPr>
          <w:p w:rsidR="00890E71" w:rsidRPr="00890E71" w:rsidRDefault="00890E71" w:rsidP="00890E71">
            <w:pPr>
              <w:spacing w:after="0" w:line="240" w:lineRule="auto"/>
              <w:rPr>
                <w:rFonts w:ascii="Times New Roman" w:eastAsia="Times New Roman" w:hAnsi="Times New Roman" w:cs="Times New Roman"/>
                <w:sz w:val="20"/>
                <w:szCs w:val="20"/>
                <w:lang w:eastAsia="fr-FR"/>
              </w:rPr>
            </w:pPr>
            <w:r w:rsidRPr="00890E71">
              <w:rPr>
                <w:rFonts w:ascii="Times New Roman" w:eastAsia="Times New Roman" w:hAnsi="Times New Roman" w:cs="Times New Roman"/>
                <w:sz w:val="20"/>
                <w:szCs w:val="20"/>
                <w:lang w:eastAsia="fr-FR"/>
              </w:rPr>
              <w:t> </w:t>
            </w:r>
          </w:p>
        </w:tc>
        <w:tc>
          <w:tcPr>
            <w:tcW w:w="1208" w:type="dxa"/>
            <w:tcBorders>
              <w:top w:val="nil"/>
              <w:left w:val="nil"/>
              <w:bottom w:val="single" w:sz="4" w:space="0" w:color="auto"/>
              <w:right w:val="single" w:sz="4" w:space="0" w:color="auto"/>
            </w:tcBorders>
            <w:shd w:val="clear" w:color="auto" w:fill="auto"/>
            <w:noWrap/>
            <w:vAlign w:val="bottom"/>
            <w:hideMark/>
          </w:tcPr>
          <w:p w:rsidR="00890E71" w:rsidRPr="00890E71" w:rsidRDefault="003F6537" w:rsidP="00890E71">
            <w:pPr>
              <w:spacing w:after="0" w:line="240" w:lineRule="auto"/>
              <w:jc w:val="right"/>
              <w:rPr>
                <w:rFonts w:ascii="Times New Roman" w:eastAsia="Times New Roman" w:hAnsi="Times New Roman" w:cs="Times New Roman"/>
                <w:color w:val="FF0000"/>
                <w:sz w:val="24"/>
                <w:szCs w:val="24"/>
                <w:lang w:eastAsia="fr-FR"/>
              </w:rPr>
            </w:pPr>
            <w:r w:rsidRPr="003F6537">
              <w:rPr>
                <w:rFonts w:ascii="Times New Roman" w:eastAsia="Times New Roman" w:hAnsi="Times New Roman" w:cs="Times New Roman"/>
                <w:color w:val="FF0000"/>
                <w:sz w:val="24"/>
                <w:szCs w:val="24"/>
                <w:lang w:eastAsia="fr-FR"/>
              </w:rPr>
              <w:t>B16</w:t>
            </w:r>
          </w:p>
        </w:tc>
        <w:tc>
          <w:tcPr>
            <w:tcW w:w="1208" w:type="dxa"/>
            <w:tcBorders>
              <w:top w:val="nil"/>
              <w:left w:val="nil"/>
              <w:bottom w:val="single" w:sz="4" w:space="0" w:color="auto"/>
              <w:right w:val="single" w:sz="4" w:space="0" w:color="auto"/>
            </w:tcBorders>
            <w:shd w:val="clear" w:color="auto" w:fill="auto"/>
            <w:noWrap/>
            <w:vAlign w:val="bottom"/>
            <w:hideMark/>
          </w:tcPr>
          <w:p w:rsidR="00890E71" w:rsidRPr="00890E71" w:rsidRDefault="003F6537" w:rsidP="00890E71">
            <w:pPr>
              <w:spacing w:after="0" w:line="240" w:lineRule="auto"/>
              <w:jc w:val="right"/>
              <w:rPr>
                <w:rFonts w:ascii="Times New Roman" w:eastAsia="Times New Roman" w:hAnsi="Times New Roman" w:cs="Times New Roman"/>
                <w:color w:val="FF0000"/>
                <w:sz w:val="24"/>
                <w:szCs w:val="24"/>
                <w:lang w:eastAsia="fr-FR"/>
              </w:rPr>
            </w:pPr>
            <w:r w:rsidRPr="003F6537">
              <w:rPr>
                <w:rFonts w:ascii="Times New Roman" w:eastAsia="Times New Roman" w:hAnsi="Times New Roman" w:cs="Times New Roman"/>
                <w:color w:val="FF0000"/>
                <w:sz w:val="24"/>
                <w:szCs w:val="24"/>
                <w:lang w:eastAsia="fr-FR"/>
              </w:rPr>
              <w:t>I16</w:t>
            </w:r>
          </w:p>
        </w:tc>
      </w:tr>
      <w:tr w:rsidR="00890E71" w:rsidRPr="00890E71" w:rsidTr="00890E71">
        <w:trPr>
          <w:trHeight w:val="330"/>
        </w:trPr>
        <w:tc>
          <w:tcPr>
            <w:tcW w:w="2500" w:type="dxa"/>
            <w:tcBorders>
              <w:top w:val="nil"/>
              <w:left w:val="single" w:sz="4" w:space="0" w:color="auto"/>
              <w:bottom w:val="nil"/>
              <w:right w:val="single" w:sz="4" w:space="0" w:color="auto"/>
            </w:tcBorders>
            <w:shd w:val="clear" w:color="auto" w:fill="auto"/>
            <w:noWrap/>
            <w:vAlign w:val="bottom"/>
            <w:hideMark/>
          </w:tcPr>
          <w:p w:rsidR="00890E71" w:rsidRPr="00890E71" w:rsidRDefault="00890E71" w:rsidP="00890E71">
            <w:pPr>
              <w:spacing w:after="0" w:line="240" w:lineRule="auto"/>
              <w:rPr>
                <w:rFonts w:ascii="Times New Roman" w:eastAsia="Times New Roman" w:hAnsi="Times New Roman" w:cs="Times New Roman"/>
                <w:sz w:val="20"/>
                <w:szCs w:val="20"/>
                <w:lang w:eastAsia="fr-FR"/>
              </w:rPr>
            </w:pPr>
            <w:r w:rsidRPr="00890E71">
              <w:rPr>
                <w:rFonts w:ascii="Times New Roman" w:eastAsia="Times New Roman" w:hAnsi="Times New Roman" w:cs="Times New Roman"/>
                <w:sz w:val="20"/>
                <w:szCs w:val="20"/>
                <w:lang w:eastAsia="fr-FR"/>
              </w:rPr>
              <w:t>PROVISION SUR CHARGES</w:t>
            </w:r>
          </w:p>
        </w:tc>
        <w:tc>
          <w:tcPr>
            <w:tcW w:w="1828" w:type="dxa"/>
            <w:tcBorders>
              <w:top w:val="nil"/>
              <w:left w:val="nil"/>
              <w:bottom w:val="nil"/>
              <w:right w:val="single" w:sz="8" w:space="0" w:color="auto"/>
            </w:tcBorders>
            <w:shd w:val="clear" w:color="auto" w:fill="auto"/>
            <w:noWrap/>
            <w:vAlign w:val="bottom"/>
            <w:hideMark/>
          </w:tcPr>
          <w:p w:rsidR="00890E71" w:rsidRPr="00890E71" w:rsidRDefault="00890E71" w:rsidP="00890E71">
            <w:pPr>
              <w:spacing w:after="0" w:line="240" w:lineRule="auto"/>
              <w:rPr>
                <w:rFonts w:ascii="Times New Roman" w:eastAsia="Times New Roman" w:hAnsi="Times New Roman" w:cs="Times New Roman"/>
                <w:sz w:val="24"/>
                <w:szCs w:val="24"/>
                <w:lang w:eastAsia="fr-FR"/>
              </w:rPr>
            </w:pPr>
            <w:r w:rsidRPr="00890E71">
              <w:rPr>
                <w:rFonts w:ascii="Times New Roman" w:eastAsia="Times New Roman" w:hAnsi="Times New Roman" w:cs="Times New Roman"/>
                <w:sz w:val="24"/>
                <w:szCs w:val="24"/>
                <w:lang w:eastAsia="fr-FR"/>
              </w:rPr>
              <w:t> </w:t>
            </w:r>
          </w:p>
        </w:tc>
        <w:tc>
          <w:tcPr>
            <w:tcW w:w="1208" w:type="dxa"/>
            <w:tcBorders>
              <w:top w:val="nil"/>
              <w:left w:val="single" w:sz="4" w:space="0" w:color="auto"/>
              <w:bottom w:val="single" w:sz="4" w:space="0" w:color="auto"/>
              <w:right w:val="single" w:sz="4" w:space="0" w:color="auto"/>
            </w:tcBorders>
            <w:shd w:val="clear" w:color="auto" w:fill="auto"/>
            <w:vAlign w:val="bottom"/>
            <w:hideMark/>
          </w:tcPr>
          <w:p w:rsidR="00890E71" w:rsidRPr="00890E71" w:rsidRDefault="003F6537" w:rsidP="00890E71">
            <w:pPr>
              <w:spacing w:after="0" w:line="240" w:lineRule="auto"/>
              <w:jc w:val="right"/>
              <w:rPr>
                <w:rFonts w:ascii="Times New Roman" w:eastAsia="Times New Roman" w:hAnsi="Times New Roman" w:cs="Times New Roman"/>
                <w:color w:val="FF0000"/>
                <w:sz w:val="24"/>
                <w:szCs w:val="24"/>
                <w:lang w:eastAsia="fr-FR"/>
              </w:rPr>
            </w:pPr>
            <w:r w:rsidRPr="003F6537">
              <w:rPr>
                <w:rFonts w:ascii="Times New Roman" w:eastAsia="Times New Roman" w:hAnsi="Times New Roman" w:cs="Times New Roman"/>
                <w:color w:val="FF0000"/>
                <w:sz w:val="24"/>
                <w:szCs w:val="24"/>
                <w:lang w:eastAsia="fr-FR"/>
              </w:rPr>
              <w:t>C16</w:t>
            </w:r>
            <w:r w:rsidR="00890E71" w:rsidRPr="00890E71">
              <w:rPr>
                <w:rFonts w:ascii="Times New Roman" w:eastAsia="Times New Roman" w:hAnsi="Times New Roman" w:cs="Times New Roman"/>
                <w:color w:val="FF0000"/>
                <w:sz w:val="24"/>
                <w:szCs w:val="24"/>
                <w:lang w:eastAsia="fr-FR"/>
              </w:rPr>
              <w:t xml:space="preserve">  </w:t>
            </w:r>
          </w:p>
        </w:tc>
        <w:tc>
          <w:tcPr>
            <w:tcW w:w="1208" w:type="dxa"/>
            <w:tcBorders>
              <w:top w:val="nil"/>
              <w:left w:val="nil"/>
              <w:bottom w:val="single" w:sz="8" w:space="0" w:color="auto"/>
              <w:right w:val="single" w:sz="4" w:space="0" w:color="auto"/>
            </w:tcBorders>
            <w:shd w:val="clear" w:color="auto" w:fill="auto"/>
            <w:noWrap/>
            <w:vAlign w:val="bottom"/>
            <w:hideMark/>
          </w:tcPr>
          <w:p w:rsidR="00890E71" w:rsidRPr="00890E71" w:rsidRDefault="00890E71" w:rsidP="00890E71">
            <w:pPr>
              <w:spacing w:after="0" w:line="240" w:lineRule="auto"/>
              <w:rPr>
                <w:rFonts w:ascii="Times New Roman" w:eastAsia="Times New Roman" w:hAnsi="Times New Roman" w:cs="Times New Roman"/>
                <w:sz w:val="24"/>
                <w:szCs w:val="24"/>
                <w:lang w:eastAsia="fr-FR"/>
              </w:rPr>
            </w:pPr>
            <w:r w:rsidRPr="00890E71">
              <w:rPr>
                <w:rFonts w:ascii="Times New Roman" w:eastAsia="Times New Roman" w:hAnsi="Times New Roman" w:cs="Times New Roman"/>
                <w:sz w:val="24"/>
                <w:szCs w:val="24"/>
                <w:lang w:eastAsia="fr-FR"/>
              </w:rPr>
              <w:t> </w:t>
            </w:r>
          </w:p>
        </w:tc>
      </w:tr>
      <w:tr w:rsidR="00890E71" w:rsidRPr="00890E71" w:rsidTr="00890E71">
        <w:trPr>
          <w:trHeight w:val="315"/>
        </w:trPr>
        <w:tc>
          <w:tcPr>
            <w:tcW w:w="4328" w:type="dxa"/>
            <w:gridSpan w:val="2"/>
            <w:tcBorders>
              <w:top w:val="single" w:sz="8" w:space="0" w:color="auto"/>
              <w:left w:val="single" w:sz="4" w:space="0" w:color="auto"/>
              <w:bottom w:val="single" w:sz="4" w:space="0" w:color="auto"/>
              <w:right w:val="single" w:sz="8" w:space="0" w:color="000000"/>
            </w:tcBorders>
            <w:shd w:val="clear" w:color="auto" w:fill="auto"/>
            <w:noWrap/>
            <w:vAlign w:val="bottom"/>
            <w:hideMark/>
          </w:tcPr>
          <w:p w:rsidR="00890E71" w:rsidRPr="00890E71" w:rsidRDefault="00890E71" w:rsidP="00890E71">
            <w:pPr>
              <w:spacing w:after="0" w:line="240" w:lineRule="auto"/>
              <w:rPr>
                <w:rFonts w:ascii="Times New Roman" w:eastAsia="Times New Roman" w:hAnsi="Times New Roman" w:cs="Times New Roman"/>
                <w:b/>
                <w:bCs/>
                <w:sz w:val="20"/>
                <w:szCs w:val="20"/>
                <w:lang w:eastAsia="fr-FR"/>
              </w:rPr>
            </w:pPr>
            <w:r w:rsidRPr="00890E71">
              <w:rPr>
                <w:rFonts w:ascii="Times New Roman" w:eastAsia="Times New Roman" w:hAnsi="Times New Roman" w:cs="Times New Roman"/>
                <w:b/>
                <w:bCs/>
                <w:sz w:val="20"/>
                <w:szCs w:val="20"/>
                <w:lang w:eastAsia="fr-FR"/>
              </w:rPr>
              <w:t>TOTAL</w:t>
            </w:r>
          </w:p>
        </w:tc>
        <w:tc>
          <w:tcPr>
            <w:tcW w:w="1208" w:type="dxa"/>
            <w:tcBorders>
              <w:top w:val="single" w:sz="8" w:space="0" w:color="auto"/>
              <w:left w:val="nil"/>
              <w:bottom w:val="single" w:sz="4" w:space="0" w:color="auto"/>
              <w:right w:val="single" w:sz="4" w:space="0" w:color="auto"/>
            </w:tcBorders>
            <w:shd w:val="clear" w:color="auto" w:fill="auto"/>
            <w:noWrap/>
            <w:vAlign w:val="bottom"/>
            <w:hideMark/>
          </w:tcPr>
          <w:p w:rsidR="00890E71" w:rsidRPr="00890E71" w:rsidRDefault="00890E71" w:rsidP="00890E71">
            <w:pPr>
              <w:spacing w:after="0" w:line="240" w:lineRule="auto"/>
              <w:jc w:val="right"/>
              <w:rPr>
                <w:rFonts w:ascii="Times New Roman" w:eastAsia="Times New Roman" w:hAnsi="Times New Roman" w:cs="Times New Roman"/>
                <w:sz w:val="24"/>
                <w:szCs w:val="24"/>
                <w:lang w:eastAsia="fr-FR"/>
              </w:rPr>
            </w:pPr>
          </w:p>
        </w:tc>
        <w:tc>
          <w:tcPr>
            <w:tcW w:w="1208" w:type="dxa"/>
            <w:tcBorders>
              <w:top w:val="nil"/>
              <w:left w:val="nil"/>
              <w:bottom w:val="single" w:sz="4" w:space="0" w:color="auto"/>
              <w:right w:val="single" w:sz="4" w:space="0" w:color="auto"/>
            </w:tcBorders>
            <w:shd w:val="clear" w:color="auto" w:fill="auto"/>
            <w:noWrap/>
            <w:vAlign w:val="bottom"/>
            <w:hideMark/>
          </w:tcPr>
          <w:p w:rsidR="00890E71" w:rsidRPr="00890E71" w:rsidRDefault="00890E71" w:rsidP="00890E71">
            <w:pPr>
              <w:spacing w:after="0" w:line="240" w:lineRule="auto"/>
              <w:rPr>
                <w:rFonts w:ascii="Calibri" w:eastAsia="Times New Roman" w:hAnsi="Calibri" w:cs="Times New Roman"/>
                <w:color w:val="000000"/>
                <w:sz w:val="24"/>
                <w:szCs w:val="24"/>
                <w:lang w:eastAsia="fr-FR"/>
              </w:rPr>
            </w:pPr>
            <w:r w:rsidRPr="00890E71">
              <w:rPr>
                <w:rFonts w:ascii="Calibri" w:eastAsia="Times New Roman" w:hAnsi="Calibri" w:cs="Times New Roman"/>
                <w:color w:val="000000"/>
                <w:sz w:val="24"/>
                <w:szCs w:val="24"/>
                <w:lang w:eastAsia="fr-FR"/>
              </w:rPr>
              <w:t> </w:t>
            </w:r>
          </w:p>
        </w:tc>
      </w:tr>
    </w:tbl>
    <w:p w:rsidR="00890E71" w:rsidRDefault="00890E71" w:rsidP="00890E71"/>
    <w:tbl>
      <w:tblPr>
        <w:tblW w:w="7820" w:type="dxa"/>
        <w:tblInd w:w="70" w:type="dxa"/>
        <w:tblCellMar>
          <w:left w:w="70" w:type="dxa"/>
          <w:right w:w="70" w:type="dxa"/>
        </w:tblCellMar>
        <w:tblLook w:val="04A0"/>
      </w:tblPr>
      <w:tblGrid>
        <w:gridCol w:w="7820"/>
      </w:tblGrid>
      <w:tr w:rsidR="00890E71" w:rsidRPr="00890E71" w:rsidTr="00890E71">
        <w:trPr>
          <w:trHeight w:val="300"/>
        </w:trPr>
        <w:tc>
          <w:tcPr>
            <w:tcW w:w="7820" w:type="dxa"/>
            <w:vMerge w:val="restart"/>
            <w:tcBorders>
              <w:top w:val="nil"/>
              <w:left w:val="nil"/>
              <w:bottom w:val="nil"/>
              <w:right w:val="nil"/>
            </w:tcBorders>
            <w:shd w:val="clear" w:color="auto" w:fill="auto"/>
            <w:vAlign w:val="center"/>
            <w:hideMark/>
          </w:tcPr>
          <w:p w:rsidR="00890E71" w:rsidRPr="00890E71" w:rsidRDefault="00890E71" w:rsidP="00890E71">
            <w:pPr>
              <w:spacing w:after="0" w:line="240" w:lineRule="auto"/>
              <w:rPr>
                <w:rFonts w:ascii="Calibri" w:eastAsia="Times New Roman" w:hAnsi="Calibri" w:cs="Times New Roman"/>
                <w:color w:val="000000"/>
                <w:sz w:val="12"/>
                <w:szCs w:val="12"/>
                <w:lang w:eastAsia="fr-FR"/>
              </w:rPr>
            </w:pPr>
            <w:r w:rsidRPr="00890E71">
              <w:rPr>
                <w:rFonts w:ascii="Calibri" w:eastAsia="Times New Roman" w:hAnsi="Calibri" w:cs="Times New Roman"/>
                <w:color w:val="000000"/>
                <w:sz w:val="12"/>
                <w:szCs w:val="12"/>
                <w:lang w:eastAsia="fr-FR"/>
              </w:rPr>
              <w:t>Il est rappelé qu'aux termes de la Loi N° 89-462 du 6 juillet 1989, reproduits dans l'alinéa N° 2.3.6 des dispositions générales jointes à votre contrat de location</w:t>
            </w:r>
            <w:proofErr w:type="gramStart"/>
            <w:r w:rsidRPr="00890E71">
              <w:rPr>
                <w:rFonts w:ascii="Calibri" w:eastAsia="Times New Roman" w:hAnsi="Calibri" w:cs="Times New Roman"/>
                <w:color w:val="000000"/>
                <w:sz w:val="12"/>
                <w:szCs w:val="12"/>
                <w:lang w:eastAsia="fr-FR"/>
              </w:rPr>
              <w:t>,</w:t>
            </w:r>
            <w:proofErr w:type="gramEnd"/>
            <w:r w:rsidRPr="00890E71">
              <w:rPr>
                <w:rFonts w:ascii="Calibri" w:eastAsia="Times New Roman" w:hAnsi="Calibri" w:cs="Times New Roman"/>
                <w:color w:val="000000"/>
                <w:sz w:val="12"/>
                <w:szCs w:val="12"/>
                <w:lang w:eastAsia="fr-FR"/>
              </w:rPr>
              <w:br/>
              <w:t>LE LOCATAIRE EST TENU :</w:t>
            </w:r>
            <w:r w:rsidRPr="00890E71">
              <w:rPr>
                <w:rFonts w:ascii="Calibri" w:eastAsia="Times New Roman" w:hAnsi="Calibri" w:cs="Times New Roman"/>
                <w:color w:val="000000"/>
                <w:sz w:val="12"/>
                <w:szCs w:val="12"/>
                <w:lang w:eastAsia="fr-FR"/>
              </w:rPr>
              <w:br/>
              <w:t>- D'assurer son mobilier contre les risques d'incendie, de dégâts des eaux et d'explosions.</w:t>
            </w:r>
            <w:r w:rsidRPr="00890E71">
              <w:rPr>
                <w:rFonts w:ascii="Calibri" w:eastAsia="Times New Roman" w:hAnsi="Calibri" w:cs="Times New Roman"/>
                <w:color w:val="000000"/>
                <w:sz w:val="12"/>
                <w:szCs w:val="12"/>
                <w:lang w:eastAsia="fr-FR"/>
              </w:rPr>
              <w:br/>
              <w:t xml:space="preserve">- </w:t>
            </w:r>
            <w:proofErr w:type="spellStart"/>
            <w:r w:rsidRPr="00890E71">
              <w:rPr>
                <w:rFonts w:ascii="Calibri" w:eastAsia="Times New Roman" w:hAnsi="Calibri" w:cs="Times New Roman"/>
                <w:color w:val="000000"/>
                <w:sz w:val="12"/>
                <w:szCs w:val="12"/>
                <w:lang w:eastAsia="fr-FR"/>
              </w:rPr>
              <w:t>Dassurer</w:t>
            </w:r>
            <w:proofErr w:type="spellEnd"/>
            <w:r w:rsidRPr="00890E71">
              <w:rPr>
                <w:rFonts w:ascii="Calibri" w:eastAsia="Times New Roman" w:hAnsi="Calibri" w:cs="Times New Roman"/>
                <w:color w:val="000000"/>
                <w:sz w:val="12"/>
                <w:szCs w:val="12"/>
                <w:lang w:eastAsia="fr-FR"/>
              </w:rPr>
              <w:t xml:space="preserve"> les risques dont il doit répondre en sa qualité de locataire au titre des locaux loués, dépendances incluses, envers le bailleur et généralement les tiers, auprès d'une compagnie d'assurance notoirement solvable, avec mention de priorité pour le bailleur sur les sommes assurées. Il devra justifier de cette assurance au bailleur lors de la remise des clés, maintenir cette assurance durant toute la durée du bail, en payer régulièrement les primes et en justifier au bailleur chaque année. La présente clause constitue une demande expresse du bailleur qui n'aura pas à la renouveler chaque année, le locataire devant fournir lui-même ses quittances sous sa responsabilité.</w:t>
            </w:r>
            <w:r w:rsidRPr="00890E71">
              <w:rPr>
                <w:rFonts w:ascii="Calibri" w:eastAsia="Times New Roman" w:hAnsi="Calibri" w:cs="Times New Roman"/>
                <w:color w:val="000000"/>
                <w:sz w:val="12"/>
                <w:szCs w:val="12"/>
                <w:lang w:eastAsia="fr-FR"/>
              </w:rPr>
              <w:br/>
              <w:t xml:space="preserve">A défaut, le présent bail se résilié de plein droit, un mois après un commandement demeuré infructueux  </w:t>
            </w:r>
          </w:p>
        </w:tc>
      </w:tr>
      <w:tr w:rsidR="00890E71" w:rsidRPr="00890E71" w:rsidTr="00890E71">
        <w:trPr>
          <w:trHeight w:val="300"/>
        </w:trPr>
        <w:tc>
          <w:tcPr>
            <w:tcW w:w="7820" w:type="dxa"/>
            <w:vMerge/>
            <w:tcBorders>
              <w:top w:val="nil"/>
              <w:left w:val="nil"/>
              <w:bottom w:val="nil"/>
              <w:right w:val="nil"/>
            </w:tcBorders>
            <w:vAlign w:val="center"/>
            <w:hideMark/>
          </w:tcPr>
          <w:p w:rsidR="00890E71" w:rsidRPr="00890E71" w:rsidRDefault="00890E71" w:rsidP="00890E71">
            <w:pPr>
              <w:spacing w:after="0" w:line="240" w:lineRule="auto"/>
              <w:rPr>
                <w:rFonts w:ascii="Calibri" w:eastAsia="Times New Roman" w:hAnsi="Calibri" w:cs="Times New Roman"/>
                <w:color w:val="000000"/>
                <w:sz w:val="12"/>
                <w:szCs w:val="12"/>
                <w:lang w:eastAsia="fr-FR"/>
              </w:rPr>
            </w:pPr>
          </w:p>
        </w:tc>
      </w:tr>
      <w:tr w:rsidR="00890E71" w:rsidRPr="00890E71" w:rsidTr="00890E71">
        <w:trPr>
          <w:trHeight w:val="300"/>
        </w:trPr>
        <w:tc>
          <w:tcPr>
            <w:tcW w:w="7820" w:type="dxa"/>
            <w:vMerge/>
            <w:tcBorders>
              <w:top w:val="nil"/>
              <w:left w:val="nil"/>
              <w:bottom w:val="nil"/>
              <w:right w:val="nil"/>
            </w:tcBorders>
            <w:vAlign w:val="center"/>
            <w:hideMark/>
          </w:tcPr>
          <w:p w:rsidR="00890E71" w:rsidRPr="00890E71" w:rsidRDefault="00890E71" w:rsidP="00890E71">
            <w:pPr>
              <w:spacing w:after="0" w:line="240" w:lineRule="auto"/>
              <w:rPr>
                <w:rFonts w:ascii="Calibri" w:eastAsia="Times New Roman" w:hAnsi="Calibri" w:cs="Times New Roman"/>
                <w:color w:val="000000"/>
                <w:sz w:val="12"/>
                <w:szCs w:val="12"/>
                <w:lang w:eastAsia="fr-FR"/>
              </w:rPr>
            </w:pPr>
          </w:p>
        </w:tc>
      </w:tr>
      <w:tr w:rsidR="00890E71" w:rsidRPr="00890E71" w:rsidTr="00890E71">
        <w:trPr>
          <w:trHeight w:val="300"/>
        </w:trPr>
        <w:tc>
          <w:tcPr>
            <w:tcW w:w="7820" w:type="dxa"/>
            <w:vMerge/>
            <w:tcBorders>
              <w:top w:val="nil"/>
              <w:left w:val="nil"/>
              <w:bottom w:val="nil"/>
              <w:right w:val="nil"/>
            </w:tcBorders>
            <w:vAlign w:val="center"/>
            <w:hideMark/>
          </w:tcPr>
          <w:p w:rsidR="00890E71" w:rsidRPr="00890E71" w:rsidRDefault="00890E71" w:rsidP="00890E71">
            <w:pPr>
              <w:spacing w:after="0" w:line="240" w:lineRule="auto"/>
              <w:rPr>
                <w:rFonts w:ascii="Calibri" w:eastAsia="Times New Roman" w:hAnsi="Calibri" w:cs="Times New Roman"/>
                <w:color w:val="000000"/>
                <w:sz w:val="12"/>
                <w:szCs w:val="12"/>
                <w:lang w:eastAsia="fr-FR"/>
              </w:rPr>
            </w:pPr>
          </w:p>
        </w:tc>
      </w:tr>
      <w:tr w:rsidR="00890E71" w:rsidRPr="00890E71" w:rsidTr="00890E71">
        <w:trPr>
          <w:trHeight w:val="300"/>
        </w:trPr>
        <w:tc>
          <w:tcPr>
            <w:tcW w:w="7820" w:type="dxa"/>
            <w:vMerge/>
            <w:tcBorders>
              <w:top w:val="nil"/>
              <w:left w:val="nil"/>
              <w:bottom w:val="nil"/>
              <w:right w:val="nil"/>
            </w:tcBorders>
            <w:vAlign w:val="center"/>
            <w:hideMark/>
          </w:tcPr>
          <w:p w:rsidR="00890E71" w:rsidRPr="00890E71" w:rsidRDefault="00890E71" w:rsidP="00890E71">
            <w:pPr>
              <w:spacing w:after="0" w:line="240" w:lineRule="auto"/>
              <w:rPr>
                <w:rFonts w:ascii="Calibri" w:eastAsia="Times New Roman" w:hAnsi="Calibri" w:cs="Times New Roman"/>
                <w:color w:val="000000"/>
                <w:sz w:val="12"/>
                <w:szCs w:val="12"/>
                <w:lang w:eastAsia="fr-FR"/>
              </w:rPr>
            </w:pPr>
          </w:p>
        </w:tc>
      </w:tr>
      <w:tr w:rsidR="00890E71" w:rsidRPr="00890E71" w:rsidTr="00890E71">
        <w:trPr>
          <w:trHeight w:val="300"/>
        </w:trPr>
        <w:tc>
          <w:tcPr>
            <w:tcW w:w="7820" w:type="dxa"/>
            <w:vMerge/>
            <w:tcBorders>
              <w:top w:val="nil"/>
              <w:left w:val="nil"/>
              <w:bottom w:val="nil"/>
              <w:right w:val="nil"/>
            </w:tcBorders>
            <w:vAlign w:val="center"/>
            <w:hideMark/>
          </w:tcPr>
          <w:p w:rsidR="00890E71" w:rsidRPr="00890E71" w:rsidRDefault="00890E71" w:rsidP="00890E71">
            <w:pPr>
              <w:spacing w:after="0" w:line="240" w:lineRule="auto"/>
              <w:rPr>
                <w:rFonts w:ascii="Calibri" w:eastAsia="Times New Roman" w:hAnsi="Calibri" w:cs="Times New Roman"/>
                <w:color w:val="000000"/>
                <w:sz w:val="12"/>
                <w:szCs w:val="12"/>
                <w:lang w:eastAsia="fr-FR"/>
              </w:rPr>
            </w:pPr>
          </w:p>
        </w:tc>
      </w:tr>
    </w:tbl>
    <w:p w:rsidR="00890E71" w:rsidRDefault="00890E71" w:rsidP="00890E71"/>
    <w:tbl>
      <w:tblPr>
        <w:tblpPr w:leftFromText="141" w:rightFromText="141" w:vertAnchor="page" w:horzAnchor="page" w:tblpX="7731" w:tblpY="15301"/>
        <w:tblW w:w="3600" w:type="dxa"/>
        <w:tblCellMar>
          <w:left w:w="70" w:type="dxa"/>
          <w:right w:w="70" w:type="dxa"/>
        </w:tblCellMar>
        <w:tblLook w:val="04A0"/>
      </w:tblPr>
      <w:tblGrid>
        <w:gridCol w:w="2003"/>
        <w:gridCol w:w="1597"/>
      </w:tblGrid>
      <w:tr w:rsidR="00890E71" w:rsidRPr="00890E71" w:rsidTr="00890E71">
        <w:trPr>
          <w:trHeight w:val="300"/>
        </w:trPr>
        <w:tc>
          <w:tcPr>
            <w:tcW w:w="3600" w:type="dxa"/>
            <w:gridSpan w:val="2"/>
            <w:tcBorders>
              <w:top w:val="dashed" w:sz="4" w:space="0" w:color="auto"/>
              <w:left w:val="dashed" w:sz="4" w:space="0" w:color="auto"/>
              <w:bottom w:val="nil"/>
              <w:right w:val="dashed" w:sz="4" w:space="0" w:color="000000"/>
            </w:tcBorders>
            <w:shd w:val="clear" w:color="auto" w:fill="auto"/>
            <w:noWrap/>
            <w:vAlign w:val="center"/>
            <w:hideMark/>
          </w:tcPr>
          <w:p w:rsidR="00890E71" w:rsidRPr="00890E71" w:rsidRDefault="00890E71" w:rsidP="00890E71">
            <w:pPr>
              <w:spacing w:after="0" w:line="240" w:lineRule="auto"/>
              <w:rPr>
                <w:rFonts w:ascii="Calibri" w:eastAsia="Times New Roman" w:hAnsi="Calibri" w:cs="Times New Roman"/>
                <w:color w:val="000000"/>
                <w:lang w:eastAsia="fr-FR"/>
              </w:rPr>
            </w:pPr>
            <w:r w:rsidRPr="00890E71">
              <w:rPr>
                <w:rFonts w:ascii="Calibri" w:eastAsia="Times New Roman" w:hAnsi="Calibri" w:cs="Times New Roman"/>
                <w:color w:val="000000"/>
                <w:lang w:eastAsia="fr-FR"/>
              </w:rPr>
              <w:t>A JOINDRE A VOTRE REGLEMENT</w:t>
            </w:r>
          </w:p>
        </w:tc>
      </w:tr>
      <w:tr w:rsidR="00890E71" w:rsidRPr="00890E71" w:rsidTr="00890E71">
        <w:trPr>
          <w:trHeight w:val="300"/>
        </w:trPr>
        <w:tc>
          <w:tcPr>
            <w:tcW w:w="2003" w:type="dxa"/>
            <w:tcBorders>
              <w:top w:val="nil"/>
              <w:left w:val="dashed" w:sz="4" w:space="0" w:color="auto"/>
              <w:bottom w:val="nil"/>
              <w:right w:val="nil"/>
            </w:tcBorders>
            <w:shd w:val="clear" w:color="auto" w:fill="auto"/>
            <w:noWrap/>
            <w:vAlign w:val="center"/>
            <w:hideMark/>
          </w:tcPr>
          <w:p w:rsidR="00890E71" w:rsidRPr="00890E71" w:rsidRDefault="00890E71" w:rsidP="00890E71">
            <w:pPr>
              <w:spacing w:after="0" w:line="240" w:lineRule="auto"/>
              <w:rPr>
                <w:rFonts w:ascii="Calibri" w:eastAsia="Times New Roman" w:hAnsi="Calibri" w:cs="Times New Roman"/>
                <w:color w:val="000000"/>
                <w:lang w:eastAsia="fr-FR"/>
              </w:rPr>
            </w:pPr>
            <w:r w:rsidRPr="00890E71">
              <w:rPr>
                <w:rFonts w:ascii="Calibri" w:eastAsia="Times New Roman" w:hAnsi="Calibri" w:cs="Times New Roman"/>
                <w:color w:val="000000"/>
                <w:lang w:eastAsia="fr-FR"/>
              </w:rPr>
              <w:t>REF</w:t>
            </w:r>
          </w:p>
        </w:tc>
        <w:tc>
          <w:tcPr>
            <w:tcW w:w="1597" w:type="dxa"/>
            <w:tcBorders>
              <w:top w:val="nil"/>
              <w:left w:val="nil"/>
              <w:bottom w:val="nil"/>
              <w:right w:val="dashed" w:sz="4" w:space="0" w:color="000000"/>
            </w:tcBorders>
            <w:shd w:val="clear" w:color="auto" w:fill="auto"/>
            <w:noWrap/>
            <w:vAlign w:val="bottom"/>
            <w:hideMark/>
          </w:tcPr>
          <w:p w:rsidR="00890E71" w:rsidRPr="00890E71" w:rsidRDefault="00890E71" w:rsidP="00890E71">
            <w:pPr>
              <w:spacing w:after="0" w:line="240" w:lineRule="auto"/>
              <w:jc w:val="right"/>
              <w:rPr>
                <w:rFonts w:ascii="Calibri" w:eastAsia="Times New Roman" w:hAnsi="Calibri" w:cs="Times New Roman"/>
                <w:color w:val="000000"/>
                <w:lang w:eastAsia="fr-FR"/>
              </w:rPr>
            </w:pPr>
            <w:r w:rsidRPr="00890E71">
              <w:rPr>
                <w:rFonts w:ascii="Calibri" w:eastAsia="Times New Roman" w:hAnsi="Calibri" w:cs="Times New Roman"/>
                <w:color w:val="000000"/>
                <w:lang w:eastAsia="fr-FR"/>
              </w:rPr>
              <w:t>G15-076</w:t>
            </w:r>
          </w:p>
        </w:tc>
      </w:tr>
      <w:tr w:rsidR="00890E71" w:rsidRPr="00890E71" w:rsidTr="00890E71">
        <w:trPr>
          <w:trHeight w:val="300"/>
        </w:trPr>
        <w:tc>
          <w:tcPr>
            <w:tcW w:w="2003" w:type="dxa"/>
            <w:tcBorders>
              <w:top w:val="nil"/>
              <w:left w:val="dashed" w:sz="4" w:space="0" w:color="auto"/>
              <w:bottom w:val="nil"/>
              <w:right w:val="nil"/>
            </w:tcBorders>
            <w:shd w:val="clear" w:color="auto" w:fill="auto"/>
            <w:noWrap/>
            <w:vAlign w:val="center"/>
            <w:hideMark/>
          </w:tcPr>
          <w:p w:rsidR="00890E71" w:rsidRPr="00890E71" w:rsidRDefault="00890E71" w:rsidP="00890E71">
            <w:pPr>
              <w:spacing w:after="0" w:line="240" w:lineRule="auto"/>
              <w:rPr>
                <w:rFonts w:ascii="Calibri" w:eastAsia="Times New Roman" w:hAnsi="Calibri" w:cs="Times New Roman"/>
                <w:color w:val="000000"/>
                <w:lang w:eastAsia="fr-FR"/>
              </w:rPr>
            </w:pPr>
            <w:r w:rsidRPr="00890E71">
              <w:rPr>
                <w:rFonts w:ascii="Calibri" w:eastAsia="Times New Roman" w:hAnsi="Calibri" w:cs="Times New Roman"/>
                <w:color w:val="000000"/>
                <w:lang w:eastAsia="fr-FR"/>
              </w:rPr>
              <w:t>PERIODE</w:t>
            </w:r>
          </w:p>
        </w:tc>
        <w:tc>
          <w:tcPr>
            <w:tcW w:w="1597" w:type="dxa"/>
            <w:tcBorders>
              <w:top w:val="nil"/>
              <w:left w:val="nil"/>
              <w:bottom w:val="nil"/>
              <w:right w:val="dashed" w:sz="4" w:space="0" w:color="000000"/>
            </w:tcBorders>
            <w:shd w:val="clear" w:color="auto" w:fill="auto"/>
            <w:noWrap/>
            <w:vAlign w:val="bottom"/>
            <w:hideMark/>
          </w:tcPr>
          <w:p w:rsidR="00890E71" w:rsidRPr="00890E71" w:rsidRDefault="003F6537" w:rsidP="00890E71">
            <w:pPr>
              <w:spacing w:after="0" w:line="240" w:lineRule="auto"/>
              <w:jc w:val="right"/>
              <w:rPr>
                <w:rFonts w:ascii="Calibri" w:eastAsia="Times New Roman" w:hAnsi="Calibri" w:cs="Times New Roman"/>
                <w:color w:val="FF0000"/>
                <w:lang w:eastAsia="fr-FR"/>
              </w:rPr>
            </w:pPr>
            <w:r w:rsidRPr="003F6537">
              <w:rPr>
                <w:rFonts w:ascii="Calibri" w:eastAsia="Times New Roman" w:hAnsi="Calibri" w:cs="Times New Roman"/>
                <w:color w:val="FF0000"/>
                <w:lang w:eastAsia="fr-FR"/>
              </w:rPr>
              <w:t>A16</w:t>
            </w:r>
          </w:p>
        </w:tc>
      </w:tr>
      <w:tr w:rsidR="00890E71" w:rsidRPr="00890E71" w:rsidTr="00890E71">
        <w:trPr>
          <w:trHeight w:val="300"/>
        </w:trPr>
        <w:tc>
          <w:tcPr>
            <w:tcW w:w="2003" w:type="dxa"/>
            <w:tcBorders>
              <w:top w:val="nil"/>
              <w:left w:val="dashed" w:sz="4" w:space="0" w:color="auto"/>
              <w:bottom w:val="dashed" w:sz="4" w:space="0" w:color="auto"/>
              <w:right w:val="nil"/>
            </w:tcBorders>
            <w:shd w:val="clear" w:color="auto" w:fill="auto"/>
            <w:noWrap/>
            <w:vAlign w:val="center"/>
            <w:hideMark/>
          </w:tcPr>
          <w:p w:rsidR="00890E71" w:rsidRPr="00890E71" w:rsidRDefault="00890E71" w:rsidP="00890E71">
            <w:pPr>
              <w:spacing w:after="0" w:line="240" w:lineRule="auto"/>
              <w:rPr>
                <w:rFonts w:ascii="Calibri" w:eastAsia="Times New Roman" w:hAnsi="Calibri" w:cs="Times New Roman"/>
                <w:color w:val="000000"/>
                <w:lang w:eastAsia="fr-FR"/>
              </w:rPr>
            </w:pPr>
            <w:r w:rsidRPr="00890E71">
              <w:rPr>
                <w:rFonts w:ascii="Calibri" w:eastAsia="Times New Roman" w:hAnsi="Calibri" w:cs="Times New Roman"/>
                <w:color w:val="000000"/>
                <w:lang w:eastAsia="fr-FR"/>
              </w:rPr>
              <w:t>MONTANT</w:t>
            </w:r>
          </w:p>
        </w:tc>
        <w:tc>
          <w:tcPr>
            <w:tcW w:w="1597" w:type="dxa"/>
            <w:tcBorders>
              <w:top w:val="nil"/>
              <w:left w:val="nil"/>
              <w:bottom w:val="dashed" w:sz="4" w:space="0" w:color="auto"/>
              <w:right w:val="dashed" w:sz="4" w:space="0" w:color="000000"/>
            </w:tcBorders>
            <w:shd w:val="clear" w:color="auto" w:fill="auto"/>
            <w:noWrap/>
            <w:vAlign w:val="bottom"/>
            <w:hideMark/>
          </w:tcPr>
          <w:p w:rsidR="00890E71" w:rsidRPr="00890E71" w:rsidRDefault="00890E71" w:rsidP="00890E71">
            <w:pPr>
              <w:spacing w:after="0" w:line="240" w:lineRule="auto"/>
              <w:jc w:val="right"/>
              <w:rPr>
                <w:rFonts w:ascii="Calibri" w:eastAsia="Times New Roman" w:hAnsi="Calibri" w:cs="Times New Roman"/>
                <w:color w:val="000000"/>
                <w:lang w:eastAsia="fr-FR"/>
              </w:rPr>
            </w:pPr>
            <w:r w:rsidRPr="00890E71">
              <w:rPr>
                <w:rFonts w:ascii="Calibri" w:eastAsia="Times New Roman" w:hAnsi="Calibri" w:cs="Times New Roman"/>
                <w:color w:val="000000"/>
                <w:lang w:eastAsia="fr-FR"/>
              </w:rPr>
              <w:t>0,00</w:t>
            </w:r>
          </w:p>
        </w:tc>
      </w:tr>
    </w:tbl>
    <w:p w:rsidR="00890E71" w:rsidRDefault="00890E71" w:rsidP="00890E71"/>
    <w:sectPr w:rsidR="00890E71" w:rsidSect="00890E71">
      <w:pgSz w:w="11906" w:h="16838"/>
      <w:pgMar w:top="1418" w:right="1418" w:bottom="567"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890E71"/>
    <w:rsid w:val="00134008"/>
    <w:rsid w:val="003F6537"/>
    <w:rsid w:val="00890E71"/>
    <w:rsid w:val="008F6CBD"/>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008"/>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890E71"/>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90E7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6343768">
      <w:bodyDiv w:val="1"/>
      <w:marLeft w:val="0"/>
      <w:marRight w:val="0"/>
      <w:marTop w:val="0"/>
      <w:marBottom w:val="0"/>
      <w:divBdr>
        <w:top w:val="none" w:sz="0" w:space="0" w:color="auto"/>
        <w:left w:val="none" w:sz="0" w:space="0" w:color="auto"/>
        <w:bottom w:val="none" w:sz="0" w:space="0" w:color="auto"/>
        <w:right w:val="none" w:sz="0" w:space="0" w:color="auto"/>
      </w:divBdr>
    </w:div>
    <w:div w:id="274295735">
      <w:bodyDiv w:val="1"/>
      <w:marLeft w:val="0"/>
      <w:marRight w:val="0"/>
      <w:marTop w:val="0"/>
      <w:marBottom w:val="0"/>
      <w:divBdr>
        <w:top w:val="none" w:sz="0" w:space="0" w:color="auto"/>
        <w:left w:val="none" w:sz="0" w:space="0" w:color="auto"/>
        <w:bottom w:val="none" w:sz="0" w:space="0" w:color="auto"/>
        <w:right w:val="none" w:sz="0" w:space="0" w:color="auto"/>
      </w:divBdr>
    </w:div>
    <w:div w:id="418138736">
      <w:bodyDiv w:val="1"/>
      <w:marLeft w:val="0"/>
      <w:marRight w:val="0"/>
      <w:marTop w:val="0"/>
      <w:marBottom w:val="0"/>
      <w:divBdr>
        <w:top w:val="none" w:sz="0" w:space="0" w:color="auto"/>
        <w:left w:val="none" w:sz="0" w:space="0" w:color="auto"/>
        <w:bottom w:val="none" w:sz="0" w:space="0" w:color="auto"/>
        <w:right w:val="none" w:sz="0" w:space="0" w:color="auto"/>
      </w:divBdr>
    </w:div>
    <w:div w:id="1203982058">
      <w:bodyDiv w:val="1"/>
      <w:marLeft w:val="0"/>
      <w:marRight w:val="0"/>
      <w:marTop w:val="0"/>
      <w:marBottom w:val="0"/>
      <w:divBdr>
        <w:top w:val="none" w:sz="0" w:space="0" w:color="auto"/>
        <w:left w:val="none" w:sz="0" w:space="0" w:color="auto"/>
        <w:bottom w:val="none" w:sz="0" w:space="0" w:color="auto"/>
        <w:right w:val="none" w:sz="0" w:space="0" w:color="auto"/>
      </w:divBdr>
    </w:div>
    <w:div w:id="1949040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9A54388-8667-4EC1-887A-21FFB8FD0B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271</Words>
  <Characters>1492</Characters>
  <Application>Microsoft Office Word</Application>
  <DocSecurity>0</DocSecurity>
  <Lines>12</Lines>
  <Paragraphs>3</Paragraphs>
  <ScaleCrop>false</ScaleCrop>
  <Company/>
  <LinksUpToDate>false</LinksUpToDate>
  <CharactersWithSpaces>1760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USER6</dc:creator>
  <cp:lastModifiedBy>USER6</cp:lastModifiedBy>
  <cp:revision>2</cp:revision>
  <dcterms:created xsi:type="dcterms:W3CDTF">2015-06-08T16:38:00Z</dcterms:created>
  <dcterms:modified xsi:type="dcterms:W3CDTF">2015-06-08T16:53:00Z</dcterms:modified>
</cp:coreProperties>
</file>