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4B8" w:rsidRPr="00BA1B63" w:rsidRDefault="00BA1B63" w:rsidP="00BA1B63">
      <w:pPr>
        <w:spacing w:after="480"/>
        <w:jc w:val="center"/>
        <w:rPr>
          <w:b/>
          <w:sz w:val="40"/>
          <w:szCs w:val="40"/>
          <w:u w:val="single"/>
        </w:rPr>
      </w:pPr>
      <w:r w:rsidRPr="00BA1B63">
        <w:rPr>
          <w:b/>
          <w:sz w:val="40"/>
          <w:szCs w:val="40"/>
          <w:u w:val="single"/>
        </w:rPr>
        <w:t>TRUCS ET ASTUCES POUR EXCEL 2010</w:t>
      </w:r>
    </w:p>
    <w:p w:rsidR="004C653B" w:rsidRPr="006407B9" w:rsidRDefault="004C653B" w:rsidP="006407B9">
      <w:pPr>
        <w:pStyle w:val="Paragraphedeliste"/>
        <w:numPr>
          <w:ilvl w:val="0"/>
          <w:numId w:val="4"/>
        </w:numPr>
        <w:spacing w:after="240"/>
        <w:ind w:left="714" w:hanging="357"/>
        <w:contextualSpacing w:val="0"/>
        <w:rPr>
          <w:b/>
          <w:u w:val="single"/>
        </w:rPr>
      </w:pPr>
      <w:r w:rsidRPr="006407B9">
        <w:rPr>
          <w:b/>
          <w:u w:val="single"/>
        </w:rPr>
        <w:t>CREER DANS UNE CELLULE EXCEL 2 MENUS DEROULANTS LIEES A UNE FONCTION CONDITIONNELLE (SI) :</w:t>
      </w:r>
    </w:p>
    <w:p w:rsidR="003D0A78" w:rsidRDefault="003D0A78" w:rsidP="00777A0D">
      <w:pPr>
        <w:pStyle w:val="Paragraphedeliste"/>
        <w:numPr>
          <w:ilvl w:val="0"/>
          <w:numId w:val="1"/>
        </w:numPr>
      </w:pPr>
      <w:r>
        <w:t>Créez 2 listes de données :</w:t>
      </w:r>
    </w:p>
    <w:p w:rsidR="005060E5" w:rsidRDefault="005060E5" w:rsidP="00777A0D">
      <w:pPr>
        <w:pStyle w:val="Paragraphedeliste"/>
      </w:pPr>
      <w:r>
        <w:t>Soit une 1</w:t>
      </w:r>
      <w:r w:rsidRPr="00777A0D">
        <w:rPr>
          <w:vertAlign w:val="superscript"/>
        </w:rPr>
        <w:t>ère</w:t>
      </w:r>
      <w:r>
        <w:t xml:space="preserve"> liste : colonne A (avec les données A, B, C et D dans les cellules),</w:t>
      </w:r>
    </w:p>
    <w:p w:rsidR="005060E5" w:rsidRDefault="00024095" w:rsidP="00777A0D">
      <w:pPr>
        <w:pStyle w:val="Paragraphedeliste"/>
        <w:spacing w:after="120"/>
        <w:contextualSpacing w:val="0"/>
      </w:pPr>
      <w:r>
        <w:t>et</w:t>
      </w:r>
      <w:r w:rsidR="005060E5">
        <w:t xml:space="preserve"> une 2</w:t>
      </w:r>
      <w:r w:rsidR="005060E5" w:rsidRPr="00777A0D">
        <w:rPr>
          <w:vertAlign w:val="superscript"/>
        </w:rPr>
        <w:t>ème</w:t>
      </w:r>
      <w:r w:rsidR="005060E5">
        <w:t xml:space="preserve"> liste : colonne B (avec les données 1, 2, 3 et 4 dans les cellules,</w:t>
      </w:r>
    </w:p>
    <w:p w:rsidR="005060E5" w:rsidRDefault="00777A0D" w:rsidP="00777A0D">
      <w:pPr>
        <w:pStyle w:val="Paragraphedeliste"/>
        <w:numPr>
          <w:ilvl w:val="0"/>
          <w:numId w:val="1"/>
        </w:numPr>
      </w:pPr>
      <w:r>
        <w:t>C</w:t>
      </w:r>
      <w:r w:rsidR="005060E5">
        <w:t>réer un menu déroulant dans la cellule C1 :</w:t>
      </w:r>
    </w:p>
    <w:p w:rsidR="005060E5" w:rsidRDefault="005060E5" w:rsidP="00777A0D">
      <w:pPr>
        <w:pStyle w:val="Paragraphedeliste"/>
        <w:numPr>
          <w:ilvl w:val="0"/>
          <w:numId w:val="2"/>
        </w:numPr>
      </w:pPr>
      <w:r>
        <w:t>Allez dans : Données / Validations des données / Validations des données / onglet Options / Autoriser : Liste</w:t>
      </w:r>
    </w:p>
    <w:p w:rsidR="005060E5" w:rsidRDefault="005060E5" w:rsidP="00777A0D">
      <w:pPr>
        <w:pStyle w:val="Paragraphedeliste"/>
        <w:numPr>
          <w:ilvl w:val="0"/>
          <w:numId w:val="3"/>
        </w:numPr>
        <w:spacing w:after="240"/>
        <w:ind w:hanging="357"/>
        <w:contextualSpacing w:val="0"/>
      </w:pPr>
      <w:r>
        <w:t xml:space="preserve">Dans le champ « Source », écrivez : </w:t>
      </w:r>
      <w:r w:rsidRPr="00777A0D">
        <w:rPr>
          <w:b/>
        </w:rPr>
        <w:t>=SI($C$1=""</w:t>
      </w:r>
      <w:r w:rsidR="003D0A78" w:rsidRPr="00777A0D">
        <w:rPr>
          <w:b/>
        </w:rPr>
        <w:t>; A1:A4;B1:B4)</w:t>
      </w:r>
      <w:r w:rsidR="00FA7966">
        <w:t xml:space="preserve">. Il est aussi possible de nommer les listes (par ex., Liste1 et Liste2). Pour cela sélectionner les </w:t>
      </w:r>
      <w:r w:rsidR="00024095">
        <w:t xml:space="preserve">cellules avec les </w:t>
      </w:r>
      <w:r w:rsidR="00FA7966">
        <w:t>données de la liste, puis dans le champ à gauche de la barre de formule (désignée par le symbole « </w:t>
      </w:r>
      <w:r w:rsidR="004C653B">
        <w:rPr>
          <w:rFonts w:ascii="Vrinda" w:hAnsi="Vrinda" w:cs="Vrinda"/>
        </w:rPr>
        <w:t>ƒ</w:t>
      </w:r>
      <w:r w:rsidR="00FA7966">
        <w:sym w:font="Wingdings" w:char="F0FB"/>
      </w:r>
      <w:r w:rsidR="00FA7966">
        <w:t> »</w:t>
      </w:r>
      <w:r w:rsidR="00FA7966" w:rsidRPr="00BA5353">
        <w:t>)</w:t>
      </w:r>
      <w:r w:rsidR="004C653B" w:rsidRPr="00BA5353">
        <w:rPr>
          <w:rFonts w:cs="Vrinda"/>
        </w:rPr>
        <w:t>,</w:t>
      </w:r>
      <w:r w:rsidR="004C653B">
        <w:rPr>
          <w:rFonts w:cs="Vrinda"/>
        </w:rPr>
        <w:t xml:space="preserve"> écrivez « Liste1 ». Idem pour « Liste2 ». Enfin, dans « Source », vous écrivez : </w:t>
      </w:r>
      <w:r w:rsidR="004C653B" w:rsidRPr="00777A0D">
        <w:rPr>
          <w:b/>
        </w:rPr>
        <w:t xml:space="preserve">=SI($C$1=""; </w:t>
      </w:r>
      <w:r w:rsidR="004C653B">
        <w:rPr>
          <w:b/>
        </w:rPr>
        <w:t>Liste1</w:t>
      </w:r>
      <w:r w:rsidR="004C653B" w:rsidRPr="00777A0D">
        <w:rPr>
          <w:b/>
        </w:rPr>
        <w:t>;</w:t>
      </w:r>
      <w:r w:rsidR="004C653B">
        <w:rPr>
          <w:b/>
        </w:rPr>
        <w:t>Liste2</w:t>
      </w:r>
      <w:r w:rsidR="004C653B" w:rsidRPr="00777A0D">
        <w:rPr>
          <w:b/>
        </w:rPr>
        <w:t>)</w:t>
      </w:r>
      <w:r w:rsidR="004C653B">
        <w:t>.</w:t>
      </w:r>
    </w:p>
    <w:p w:rsidR="00777A0D" w:rsidRDefault="003D0A78">
      <w:r w:rsidRPr="00777A0D">
        <w:rPr>
          <w:b/>
        </w:rPr>
        <w:t>Ce qui signifie :</w:t>
      </w:r>
    </w:p>
    <w:p w:rsidR="004D097C" w:rsidRDefault="003D0A78" w:rsidP="004D097C">
      <w:r>
        <w:t xml:space="preserve">Si la cellule C1 est vide </w:t>
      </w:r>
      <w:r w:rsidR="00F16A6C">
        <w:t xml:space="preserve">("") </w:t>
      </w:r>
      <w:r>
        <w:t>alors le menu déroulant</w:t>
      </w:r>
      <w:r w:rsidR="004C653B">
        <w:t xml:space="preserve"> crée en C1</w:t>
      </w:r>
      <w:r>
        <w:t xml:space="preserve"> </w:t>
      </w:r>
      <w:r w:rsidR="004C653B">
        <w:t>renverra à la 1</w:t>
      </w:r>
      <w:r w:rsidR="004C653B" w:rsidRPr="004C653B">
        <w:rPr>
          <w:vertAlign w:val="superscript"/>
        </w:rPr>
        <w:t>ère</w:t>
      </w:r>
      <w:r w:rsidR="004C653B">
        <w:t xml:space="preserve"> liste </w:t>
      </w:r>
      <w:r>
        <w:t>(avec les données A, B, C et D dans les cellules), sinon</w:t>
      </w:r>
      <w:r w:rsidR="00777A0D">
        <w:t xml:space="preserve"> (autrement dit, si C1 contient une donnée quelconque et qu’elle n’est donc plus vide),</w:t>
      </w:r>
      <w:r>
        <w:t xml:space="preserve"> le menu déroulant crée en C1 </w:t>
      </w:r>
      <w:r w:rsidR="004C653B">
        <w:t>renverra à</w:t>
      </w:r>
      <w:r>
        <w:t xml:space="preserve"> la 2</w:t>
      </w:r>
      <w:r w:rsidRPr="003D0A78">
        <w:rPr>
          <w:vertAlign w:val="superscript"/>
        </w:rPr>
        <w:t>ème</w:t>
      </w:r>
      <w:r>
        <w:t xml:space="preserve"> liste.</w:t>
      </w:r>
      <w:r w:rsidR="004D097C">
        <w:t xml:space="preserve"> </w:t>
      </w:r>
    </w:p>
    <w:p w:rsidR="003D0A78" w:rsidRDefault="004D097C" w:rsidP="004D097C">
      <w:r>
        <w:t>Si vous remplissez la cellule où se trouve le menu déroulant afin qu’elle ne soit plus vide et qu’elle renvoie à la 2</w:t>
      </w:r>
      <w:r w:rsidRPr="004D097C">
        <w:rPr>
          <w:vertAlign w:val="superscript"/>
        </w:rPr>
        <w:t>ème</w:t>
      </w:r>
      <w:r>
        <w:t xml:space="preserve"> liste, la donnée doit être une donnée figurant dans la 2</w:t>
      </w:r>
      <w:r w:rsidRPr="004D097C">
        <w:rPr>
          <w:vertAlign w:val="superscript"/>
        </w:rPr>
        <w:t>ème</w:t>
      </w:r>
      <w:r>
        <w:t xml:space="preserve"> liste (1, 2, 3 ou 4) car le menu déroulant est par défaut « fermé » (cf. ci-dessous).</w:t>
      </w:r>
    </w:p>
    <w:p w:rsidR="004D097C" w:rsidRDefault="004D097C" w:rsidP="004C653B">
      <w:pPr>
        <w:spacing w:after="360"/>
      </w:pPr>
      <w:r>
        <w:t>A noter qu’il est possible d’étendre la liste de données à d’autres cellules de la colonne où se trouve le menu déroulant en tirant</w:t>
      </w:r>
      <w:r w:rsidR="00024095">
        <w:t xml:space="preserve"> la cellule initiale (C1) vers le bas.</w:t>
      </w:r>
    </w:p>
    <w:p w:rsidR="00777A0D" w:rsidRPr="006407B9" w:rsidRDefault="006407B9" w:rsidP="006407B9">
      <w:pPr>
        <w:pStyle w:val="Paragraphedeliste"/>
        <w:numPr>
          <w:ilvl w:val="0"/>
          <w:numId w:val="4"/>
        </w:numPr>
        <w:spacing w:after="240"/>
        <w:ind w:left="714" w:hanging="357"/>
        <w:contextualSpacing w:val="0"/>
        <w:rPr>
          <w:b/>
          <w:u w:val="single"/>
        </w:rPr>
      </w:pPr>
      <w:r w:rsidRPr="006407B9">
        <w:rPr>
          <w:b/>
          <w:u w:val="single"/>
        </w:rPr>
        <w:t>CREER UN MENU DEROULANT DANS UNE CELLULE EXCEL AVEC UNE POSSIBILITE DE SAIS</w:t>
      </w:r>
      <w:r w:rsidR="006C6175">
        <w:rPr>
          <w:b/>
          <w:u w:val="single"/>
        </w:rPr>
        <w:t>I</w:t>
      </w:r>
      <w:r w:rsidRPr="006407B9">
        <w:rPr>
          <w:b/>
          <w:u w:val="single"/>
        </w:rPr>
        <w:t>E DE TEXTE LIBRE :</w:t>
      </w:r>
    </w:p>
    <w:p w:rsidR="00777A0D" w:rsidRDefault="006407B9" w:rsidP="006407B9">
      <w:pPr>
        <w:spacing w:after="120"/>
      </w:pPr>
      <w:r>
        <w:t xml:space="preserve">Par défaut, un menu déroulant est dit « fermé », c’est-à-dire qu’il n’admet pas que dans la cellule où a été créé le menu déroulant l’on puisse saisir une donnée qui ne figure pas sur la liste </w:t>
      </w:r>
      <w:r w:rsidR="00216AB4">
        <w:t>source</w:t>
      </w:r>
      <w:r>
        <w:t xml:space="preserve">. Par exemple, à partir de l’exemple ci-dessus, si vous tapez la lettre « E » dans la cellule C1, là </w:t>
      </w:r>
      <w:r w:rsidR="00216AB4">
        <w:t>où</w:t>
      </w:r>
      <w:r>
        <w:t xml:space="preserve"> a été créé le menu déroulant, un message d’erreur apparait : « </w:t>
      </w:r>
      <w:r w:rsidRPr="006407B9">
        <w:rPr>
          <w:i/>
        </w:rPr>
        <w:t>La valeur que vous avez tapé</w:t>
      </w:r>
      <w:r w:rsidR="00216AB4">
        <w:rPr>
          <w:i/>
        </w:rPr>
        <w:t>e</w:t>
      </w:r>
      <w:r w:rsidRPr="006407B9">
        <w:rPr>
          <w:i/>
        </w:rPr>
        <w:t xml:space="preserve"> n’est pas valide. Un utilisateur a restreint les valeurs que peut prendre cette cellule</w:t>
      </w:r>
      <w:r>
        <w:t> ».</w:t>
      </w:r>
    </w:p>
    <w:p w:rsidR="00777A0D" w:rsidRDefault="00216AB4" w:rsidP="00216AB4">
      <w:pPr>
        <w:spacing w:after="120"/>
      </w:pPr>
      <w:r>
        <w:t xml:space="preserve">Si vous ne voulez pas choisir une donnée figurant sur la liste source </w:t>
      </w:r>
      <w:r w:rsidR="00BF6D66">
        <w:t>et</w:t>
      </w:r>
      <w:r w:rsidR="006407B9">
        <w:t xml:space="preserve"> avoir la possibilité d’</w:t>
      </w:r>
      <w:r>
        <w:t>écrire un élément ne figurant</w:t>
      </w:r>
      <w:r w:rsidR="006407B9">
        <w:t xml:space="preserve"> pas sur la liste</w:t>
      </w:r>
      <w:r>
        <w:t xml:space="preserve"> source</w:t>
      </w:r>
      <w:r w:rsidR="006407B9">
        <w:t>, autrement dit</w:t>
      </w:r>
      <w:r>
        <w:t xml:space="preserve"> pour créer</w:t>
      </w:r>
      <w:r w:rsidR="006407B9">
        <w:t xml:space="preserve"> un menu déroulant dit « ouvert », il faut créer une liste personnalisée :</w:t>
      </w:r>
    </w:p>
    <w:p w:rsidR="00777A0D" w:rsidRDefault="00216AB4" w:rsidP="00216AB4">
      <w:pPr>
        <w:pStyle w:val="Paragraphedeliste"/>
        <w:numPr>
          <w:ilvl w:val="0"/>
          <w:numId w:val="5"/>
        </w:numPr>
      </w:pPr>
      <w:r>
        <w:t>Créez une liste source ordinaire (dans l’exemple plus haut, d’A1 à A4) à laquelle vous ajoutez une cellule vide. La liste source ira donc d’A1 à A5.</w:t>
      </w:r>
    </w:p>
    <w:p w:rsidR="00216AB4" w:rsidRDefault="00216AB4" w:rsidP="00216AB4">
      <w:pPr>
        <w:pStyle w:val="Paragraphedeliste"/>
        <w:numPr>
          <w:ilvl w:val="0"/>
          <w:numId w:val="5"/>
        </w:numPr>
      </w:pPr>
      <w:r>
        <w:t>Allez dans Formules / Gestionnaire des noms / Nouveau. Une boite de dialogue apparait avec plusieurs champs à compléter :</w:t>
      </w:r>
    </w:p>
    <w:p w:rsidR="00777A0D" w:rsidRDefault="00216AB4" w:rsidP="00216AB4">
      <w:pPr>
        <w:pStyle w:val="Paragraphedeliste"/>
        <w:numPr>
          <w:ilvl w:val="0"/>
          <w:numId w:val="6"/>
        </w:numPr>
        <w:ind w:left="1276"/>
      </w:pPr>
      <w:r w:rsidRPr="008601BF">
        <w:rPr>
          <w:b/>
        </w:rPr>
        <w:t>« Nom » :</w:t>
      </w:r>
      <w:r>
        <w:t xml:space="preserve"> </w:t>
      </w:r>
      <w:r w:rsidR="008601BF">
        <w:t>c’est le nom que vous donnerez à votre liste source personnalisée</w:t>
      </w:r>
      <w:r w:rsidR="00CD663F">
        <w:t xml:space="preserve"> (ex. : « test »). Il est obligatoire de donner un nom à votre liste source personnalisée.</w:t>
      </w:r>
    </w:p>
    <w:p w:rsidR="008601BF" w:rsidRDefault="008601BF" w:rsidP="00216AB4">
      <w:pPr>
        <w:pStyle w:val="Paragraphedeliste"/>
        <w:numPr>
          <w:ilvl w:val="0"/>
          <w:numId w:val="6"/>
        </w:numPr>
        <w:ind w:left="1276"/>
      </w:pPr>
      <w:r w:rsidRPr="008601BF">
        <w:rPr>
          <w:b/>
        </w:rPr>
        <w:t>« Zone » :</w:t>
      </w:r>
      <w:r>
        <w:t xml:space="preserve"> c’est la portée de votre liste source personnalisée, soit sur l’ensemble du classeur Excel (c’est le choix par défaut), soit à une seule feuille de calcul (le menu déroulant vous offre le choix entre les feuilles existantes (dénommée par défaut Feuil1, Feuil2, etc., mais vous pouvez en modifier leur nom en faisant un cliquer droit sur l’onglet de nom – Feuil1, Feuil2, etc. – et en sélectionnant « Renommer » ; le menu déroulant affichera à la place le nom que vous aurez donnez à la feuille de calcul). A noter qu’il n’est possible de sélectionner qu’une seule feuille, aussi il vaut mieux laisser le choix par défaut (« Classeur » »).</w:t>
      </w:r>
    </w:p>
    <w:p w:rsidR="008601BF" w:rsidRDefault="008601BF" w:rsidP="00216AB4">
      <w:pPr>
        <w:pStyle w:val="Paragraphedeliste"/>
        <w:numPr>
          <w:ilvl w:val="0"/>
          <w:numId w:val="6"/>
        </w:numPr>
        <w:ind w:left="1276"/>
      </w:pPr>
      <w:r>
        <w:rPr>
          <w:b/>
        </w:rPr>
        <w:lastRenderedPageBreak/>
        <w:t>« Fait référence à » :</w:t>
      </w:r>
      <w:r>
        <w:t xml:space="preserve"> </w:t>
      </w:r>
      <w:r w:rsidR="00CD663F">
        <w:t xml:space="preserve">c’est là que vous entrez votre liste source personnalisée en </w:t>
      </w:r>
      <w:r w:rsidR="00FC0062">
        <w:t>sélectionnant</w:t>
      </w:r>
      <w:r w:rsidR="00CD663F">
        <w:t xml:space="preserve"> l’ensemble des cellules données (ex. : A, B, C, D) plus une case vide. Dans le champ apparait alors </w:t>
      </w:r>
      <w:r w:rsidR="00CD663F" w:rsidRPr="00CD663F">
        <w:rPr>
          <w:b/>
        </w:rPr>
        <w:t>=Feuil1!$A$1:$A$5</w:t>
      </w:r>
      <w:r w:rsidR="00CD663F">
        <w:t>. Cliquer sur « ok ». S’ouvre alors une deuxième boite de dialogue où vous verrez apparaitre le nom et le contenu de votre liste source personnalisée.</w:t>
      </w:r>
      <w:r w:rsidR="00732C30">
        <w:t xml:space="preserve"> Fermez-là.</w:t>
      </w:r>
    </w:p>
    <w:p w:rsidR="00777A0D" w:rsidRDefault="00CD663F" w:rsidP="00CD663F">
      <w:pPr>
        <w:pStyle w:val="Paragraphedeliste"/>
        <w:numPr>
          <w:ilvl w:val="0"/>
          <w:numId w:val="5"/>
        </w:numPr>
      </w:pPr>
      <w:r>
        <w:t>Dans la case où vous souhaitez insérer votre menu déroulant personnalisé</w:t>
      </w:r>
      <w:r w:rsidR="00CA7AFD">
        <w:t xml:space="preserve"> (ex. : C1)</w:t>
      </w:r>
      <w:r w:rsidR="00732C30">
        <w:t>, créez un menu déroulant comme vu ci-dessus (Données / Validations des données / Validations des données / onglet Options / Autoriser : Liste). Dans le champ « Source », sélectionner les cellules avec les données plus une cellule vide (A1:A5 dans notre exemple). Au lieu de « A1:A5 », le nom de votre liste source personnalisée – « test » - apparait.</w:t>
      </w:r>
    </w:p>
    <w:p w:rsidR="00732C30" w:rsidRDefault="00732C30" w:rsidP="00FC0062">
      <w:pPr>
        <w:pStyle w:val="Paragraphedeliste"/>
        <w:numPr>
          <w:ilvl w:val="0"/>
          <w:numId w:val="5"/>
        </w:numPr>
        <w:spacing w:after="120"/>
        <w:ind w:left="714" w:hanging="357"/>
        <w:contextualSpacing w:val="0"/>
      </w:pPr>
      <w:r>
        <w:t>Désormais, vous pouvez écrire une donnée</w:t>
      </w:r>
      <w:r w:rsidR="004D097C">
        <w:t xml:space="preserve"> (chiffre,</w:t>
      </w:r>
      <w:r>
        <w:t xml:space="preserve"> texte</w:t>
      </w:r>
      <w:r w:rsidR="004D097C">
        <w:t xml:space="preserve"> ou formule)</w:t>
      </w:r>
      <w:r>
        <w:t xml:space="preserve"> autre que celle figurant dans la liste source sans qu’apparaisse le message</w:t>
      </w:r>
      <w:r w:rsidR="004D097C">
        <w:t xml:space="preserve"> </w:t>
      </w:r>
      <w:r>
        <w:t>d’</w:t>
      </w:r>
      <w:r w:rsidR="004D097C">
        <w:t>erreur si vous ne choisissez aucune donnée figurant dans le menu déroulant. Celui</w:t>
      </w:r>
      <w:r w:rsidR="00CA7AFD">
        <w:t>-ci est devenu</w:t>
      </w:r>
      <w:r w:rsidR="004D097C">
        <w:t xml:space="preserve"> « ouvert ».</w:t>
      </w:r>
    </w:p>
    <w:p w:rsidR="00777A0D" w:rsidRDefault="00FC0062" w:rsidP="007D7709">
      <w:pPr>
        <w:pStyle w:val="Paragraphedeliste"/>
        <w:numPr>
          <w:ilvl w:val="0"/>
          <w:numId w:val="13"/>
        </w:numPr>
        <w:spacing w:after="120"/>
        <w:contextualSpacing w:val="0"/>
      </w:pPr>
      <w:r>
        <w:t>Il est possible de combiner un menu déroulant alternatif (cf. ci-dessus) avec des listes sources dites « ouvertes » (dénommées par ex. « test1 » et « test2 »), soit de manière partielle (avec 1 liste ouverte), soit totale (avec les 2 listes ouvertes</w:t>
      </w:r>
      <w:r w:rsidR="006C6175">
        <w:t>)</w:t>
      </w:r>
      <w:r>
        <w:t>. Ce qui donnera dans le 1</w:t>
      </w:r>
      <w:r w:rsidRPr="006C6175">
        <w:rPr>
          <w:vertAlign w:val="superscript"/>
        </w:rPr>
        <w:t>er</w:t>
      </w:r>
      <w:r>
        <w:t xml:space="preserve"> cas : </w:t>
      </w:r>
      <w:r w:rsidRPr="006C6175">
        <w:rPr>
          <w:b/>
        </w:rPr>
        <w:t>=SI($C$1=""; test1;B1:B4)</w:t>
      </w:r>
      <w:r w:rsidR="00675B4F" w:rsidRPr="00675B4F">
        <w:t xml:space="preserve"> (vous ne pourrez pas écrire librement si la cellule est occupée par une donnée de la 2</w:t>
      </w:r>
      <w:r w:rsidR="00675B4F" w:rsidRPr="006C6175">
        <w:rPr>
          <w:vertAlign w:val="superscript"/>
        </w:rPr>
        <w:t>ème</w:t>
      </w:r>
      <w:r w:rsidR="00675B4F" w:rsidRPr="00675B4F">
        <w:t xml:space="preserve"> liste</w:t>
      </w:r>
      <w:r w:rsidR="006C6175">
        <w:t xml:space="preserve"> fermée B1:B4</w:t>
      </w:r>
      <w:r w:rsidR="00675B4F" w:rsidRPr="00675B4F">
        <w:t>)</w:t>
      </w:r>
      <w:r>
        <w:t>,</w:t>
      </w:r>
      <w:r w:rsidR="00675B4F">
        <w:t>et dans le 2</w:t>
      </w:r>
      <w:r w:rsidR="00675B4F" w:rsidRPr="006C6175">
        <w:rPr>
          <w:vertAlign w:val="superscript"/>
        </w:rPr>
        <w:t>ème</w:t>
      </w:r>
      <w:r w:rsidR="00675B4F">
        <w:t xml:space="preserve"> cas : </w:t>
      </w:r>
      <w:r w:rsidR="00675B4F" w:rsidRPr="006C6175">
        <w:rPr>
          <w:b/>
        </w:rPr>
        <w:t>=SI($C$1=""; test1;test2)</w:t>
      </w:r>
      <w:r w:rsidR="00675B4F">
        <w:t xml:space="preserve"> (vous pourrez écrire librement dans quel que soit la liste affichée).</w:t>
      </w:r>
    </w:p>
    <w:p w:rsidR="006C6175" w:rsidRDefault="006C6175" w:rsidP="007D7709">
      <w:pPr>
        <w:pStyle w:val="Paragraphedeliste"/>
        <w:numPr>
          <w:ilvl w:val="0"/>
          <w:numId w:val="13"/>
        </w:numPr>
        <w:spacing w:after="120"/>
        <w:contextualSpacing w:val="0"/>
      </w:pPr>
      <w:r>
        <w:t xml:space="preserve">Enfin, il est possible d’imbriquer un menu déroulant dans une fonction conditionnelle (SI) : </w:t>
      </w:r>
      <w:r w:rsidRPr="006C6175">
        <w:rPr>
          <w:b/>
        </w:rPr>
        <w:t>=SI(A1="oui"; A2; test1)</w:t>
      </w:r>
      <w:r>
        <w:t xml:space="preserve"> : si la cellule A1 contient le mot « oui » alors la cellule où se trouve le menu déroulant sera égal à la valeur contenue dans la cellule A2 (le menu déroulant n’affichera que cette valeur), sinon le menu déroulant </w:t>
      </w:r>
      <w:r w:rsidR="009719F7">
        <w:t xml:space="preserve">ouvert </w:t>
      </w:r>
      <w:r>
        <w:t>test1 apparait.</w:t>
      </w:r>
      <w:r w:rsidR="009719F7">
        <w:t xml:space="preserve"> Idem avec un menu déroulant fermé [ex. : </w:t>
      </w:r>
      <w:r w:rsidR="009719F7" w:rsidRPr="006C6175">
        <w:rPr>
          <w:b/>
        </w:rPr>
        <w:t>=SI(A1="oui"; A2;</w:t>
      </w:r>
      <w:r w:rsidR="009719F7">
        <w:rPr>
          <w:b/>
        </w:rPr>
        <w:t xml:space="preserve"> B1:B5</w:t>
      </w:r>
      <w:r w:rsidR="009719F7" w:rsidRPr="006C6175">
        <w:rPr>
          <w:b/>
        </w:rPr>
        <w:t>)</w:t>
      </w:r>
      <w:r w:rsidR="009719F7">
        <w:t>].</w:t>
      </w:r>
    </w:p>
    <w:p w:rsidR="00FC0062" w:rsidRDefault="00FC0062" w:rsidP="007D7709">
      <w:pPr>
        <w:pStyle w:val="Paragraphedeliste"/>
        <w:numPr>
          <w:ilvl w:val="0"/>
          <w:numId w:val="13"/>
        </w:numPr>
        <w:spacing w:after="360"/>
        <w:contextualSpacing w:val="0"/>
      </w:pPr>
      <w:r>
        <w:t>A noter qu’il est possible d’étendre la liste de données à d’autres cellules de la colonne où se trouve le menu déroulant en tirant</w:t>
      </w:r>
      <w:r w:rsidR="00024095">
        <w:t xml:space="preserve"> la cellule initiale (C1) vers le bas.</w:t>
      </w:r>
    </w:p>
    <w:p w:rsidR="00777A0D" w:rsidRPr="00C752B6" w:rsidRDefault="00C752B6" w:rsidP="00C752B6">
      <w:pPr>
        <w:pStyle w:val="Paragraphedeliste"/>
        <w:numPr>
          <w:ilvl w:val="0"/>
          <w:numId w:val="4"/>
        </w:numPr>
        <w:spacing w:after="240"/>
        <w:ind w:left="714" w:hanging="357"/>
        <w:contextualSpacing w:val="0"/>
        <w:rPr>
          <w:b/>
          <w:u w:val="single"/>
        </w:rPr>
      </w:pPr>
      <w:r w:rsidRPr="00C752B6">
        <w:rPr>
          <w:b/>
          <w:u w:val="single"/>
        </w:rPr>
        <w:t>LIER LE CONTENU D’UNE CELLULE A UNE AUTRE CELLULE CONTENANT UNE IMAGE</w:t>
      </w:r>
    </w:p>
    <w:p w:rsidR="00777A0D" w:rsidRDefault="00C752B6" w:rsidP="00C752B6">
      <w:pPr>
        <w:spacing w:after="120"/>
      </w:pPr>
      <w:r>
        <w:t>L’objectif est de lier une cellule vide à une cellule contenant une image (.jpeg, .png, etc.), afin de ne pas faire de copier-coller de l’image que l’on souhaite insérer dans d’autres cellules.</w:t>
      </w:r>
    </w:p>
    <w:p w:rsidR="00777A0D" w:rsidRDefault="00C752B6" w:rsidP="00C752B6">
      <w:pPr>
        <w:pStyle w:val="Paragraphedeliste"/>
        <w:numPr>
          <w:ilvl w:val="0"/>
          <w:numId w:val="8"/>
        </w:numPr>
      </w:pPr>
      <w:r>
        <w:t>Insérer une image (Insertion / Image) dans une cellule</w:t>
      </w:r>
      <w:r w:rsidR="00BC0257">
        <w:t xml:space="preserve"> (ex. : </w:t>
      </w:r>
      <w:r w:rsidR="000F07D8">
        <w:t xml:space="preserve">la cellule </w:t>
      </w:r>
      <w:r w:rsidR="00BC0257">
        <w:t xml:space="preserve">A1 </w:t>
      </w:r>
      <w:r w:rsidR="00CB5F3C">
        <w:t>de</w:t>
      </w:r>
      <w:r w:rsidR="00BC0257">
        <w:t xml:space="preserve"> la</w:t>
      </w:r>
      <w:r w:rsidR="00627039">
        <w:t xml:space="preserve"> feuille</w:t>
      </w:r>
      <w:r w:rsidR="00BC0257">
        <w:t xml:space="preserve"> </w:t>
      </w:r>
      <w:r w:rsidR="00627039">
        <w:t>« </w:t>
      </w:r>
      <w:r w:rsidR="00BC0257">
        <w:t>Feuil1</w:t>
      </w:r>
      <w:r w:rsidR="00627039">
        <w:t> »</w:t>
      </w:r>
      <w:r w:rsidR="00BC0257">
        <w:t>)</w:t>
      </w:r>
      <w:r>
        <w:t>. Il faut que l’image soit bien à l’</w:t>
      </w:r>
      <w:r w:rsidR="00BC0257">
        <w:t>intérieur de la cellule, donc soit vous redimensionnez la cellule, soit vous redimensionnez l’image.</w:t>
      </w:r>
    </w:p>
    <w:p w:rsidR="00BC0257" w:rsidRDefault="00BC0257" w:rsidP="00C752B6">
      <w:pPr>
        <w:pStyle w:val="Paragraphedeliste"/>
        <w:numPr>
          <w:ilvl w:val="0"/>
          <w:numId w:val="8"/>
        </w:numPr>
      </w:pPr>
      <w:r>
        <w:t xml:space="preserve">Dans la cellule de destination (ex. : </w:t>
      </w:r>
      <w:r w:rsidR="000F07D8">
        <w:t xml:space="preserve">la cellule </w:t>
      </w:r>
      <w:r>
        <w:t>B1</w:t>
      </w:r>
      <w:r w:rsidR="000F07D8">
        <w:t xml:space="preserve"> située </w:t>
      </w:r>
      <w:r w:rsidR="009719F7">
        <w:t>dans</w:t>
      </w:r>
      <w:r w:rsidR="00CB5F3C">
        <w:t xml:space="preserve"> </w:t>
      </w:r>
      <w:r w:rsidR="000F07D8">
        <w:t xml:space="preserve">la feuille </w:t>
      </w:r>
      <w:r w:rsidR="00CB5F3C">
        <w:t>« </w:t>
      </w:r>
      <w:r w:rsidR="000F07D8">
        <w:t>Feuil1</w:t>
      </w:r>
      <w:r w:rsidR="00CB5F3C">
        <w:t> »</w:t>
      </w:r>
      <w:r>
        <w:t>), insérer une 2</w:t>
      </w:r>
      <w:r w:rsidRPr="00BC0257">
        <w:rPr>
          <w:vertAlign w:val="superscript"/>
        </w:rPr>
        <w:t>ème</w:t>
      </w:r>
      <w:r>
        <w:t xml:space="preserve"> image en toile de fond (ex. : un simple carré noir).</w:t>
      </w:r>
    </w:p>
    <w:p w:rsidR="00BC0257" w:rsidRDefault="00BC0257" w:rsidP="00C43A6A">
      <w:pPr>
        <w:pStyle w:val="Paragraphedeliste"/>
        <w:numPr>
          <w:ilvl w:val="0"/>
          <w:numId w:val="8"/>
        </w:numPr>
        <w:spacing w:after="120"/>
        <w:ind w:left="714" w:hanging="357"/>
      </w:pPr>
      <w:r>
        <w:t>Sélectionnez l’image en B1 et dans la barre de formule (désignée par le symbole « </w:t>
      </w:r>
      <w:r>
        <w:rPr>
          <w:rFonts w:ascii="Vrinda" w:hAnsi="Vrinda" w:cs="Vrinda"/>
        </w:rPr>
        <w:t>ƒ</w:t>
      </w:r>
      <w:r>
        <w:sym w:font="Wingdings" w:char="F0FB"/>
      </w:r>
      <w:r>
        <w:t> »)</w:t>
      </w:r>
      <w:r>
        <w:rPr>
          <w:rFonts w:cs="Vrinda"/>
        </w:rPr>
        <w:t>, tapez</w:t>
      </w:r>
      <w:r w:rsidR="00627039">
        <w:rPr>
          <w:rFonts w:cs="Vrinda"/>
        </w:rPr>
        <w:t xml:space="preserve"> la formule :</w:t>
      </w:r>
      <w:r>
        <w:rPr>
          <w:rFonts w:cs="Vrinda"/>
        </w:rPr>
        <w:t xml:space="preserve"> </w:t>
      </w:r>
      <w:r w:rsidRPr="00B66662">
        <w:rPr>
          <w:rFonts w:cs="Vrinda"/>
          <w:b/>
        </w:rPr>
        <w:t>=Feuil1!A1</w:t>
      </w:r>
      <w:r>
        <w:rPr>
          <w:rFonts w:cs="Vrinda"/>
        </w:rPr>
        <w:t>, puis validez (« Entrée/Enter »). L’image A1 remplace l’image B1 tout en gardant le même format.</w:t>
      </w:r>
    </w:p>
    <w:p w:rsidR="00777A0D" w:rsidRPr="00627039" w:rsidRDefault="00627039" w:rsidP="00627039">
      <w:pPr>
        <w:spacing w:after="120"/>
      </w:pPr>
      <w:r>
        <w:t xml:space="preserve">Il est possible d’avoir l’image source dans une autre feuille (ex. : cellule A1 de la feuille « Feuil2 ») et la cellule de destination dans une autre feuille (ex. : cellule A1 de la feuille « Feuil1 »). Auquel cas, la formule sera : </w:t>
      </w:r>
      <w:r>
        <w:rPr>
          <w:rFonts w:cs="Vrinda"/>
          <w:b/>
        </w:rPr>
        <w:t>=Feuil2</w:t>
      </w:r>
      <w:r w:rsidRPr="00B66662">
        <w:rPr>
          <w:rFonts w:cs="Vrinda"/>
          <w:b/>
        </w:rPr>
        <w:t>!A1</w:t>
      </w:r>
      <w:r>
        <w:rPr>
          <w:rFonts w:cs="Vrinda"/>
        </w:rPr>
        <w:t>.</w:t>
      </w:r>
    </w:p>
    <w:p w:rsidR="00777A0D" w:rsidRDefault="00627039" w:rsidP="000F07D8">
      <w:pPr>
        <w:spacing w:after="120"/>
      </w:pPr>
      <w:r>
        <w:t xml:space="preserve">Il est également possible de lier cette formule à une formule conditionnelle (SI), à partir de 2 images sources, qui apparaitront selon </w:t>
      </w:r>
      <w:r w:rsidR="000F07D8">
        <w:t>un choix situé dans une 3</w:t>
      </w:r>
      <w:r w:rsidR="000F07D8" w:rsidRPr="000F07D8">
        <w:rPr>
          <w:vertAlign w:val="superscript"/>
        </w:rPr>
        <w:t>ème</w:t>
      </w:r>
      <w:r w:rsidR="000F07D8">
        <w:t xml:space="preserve"> cellule pour que l’image correspondante apparaisse dans une 4</w:t>
      </w:r>
      <w:r w:rsidR="000F07D8" w:rsidRPr="000F07D8">
        <w:rPr>
          <w:vertAlign w:val="superscript"/>
        </w:rPr>
        <w:t>ème</w:t>
      </w:r>
      <w:r w:rsidR="000F07D8">
        <w:t xml:space="preserve"> cellule. Cependant, pour cela il faut créer une formule personnalisée via le Gestionnaire des noms :</w:t>
      </w:r>
    </w:p>
    <w:p w:rsidR="00777A0D" w:rsidRDefault="000F07D8" w:rsidP="000F07D8">
      <w:pPr>
        <w:pStyle w:val="Paragraphedeliste"/>
        <w:numPr>
          <w:ilvl w:val="0"/>
          <w:numId w:val="9"/>
        </w:numPr>
      </w:pPr>
      <w:r>
        <w:t>Insérer une 1</w:t>
      </w:r>
      <w:r w:rsidRPr="000F07D8">
        <w:rPr>
          <w:vertAlign w:val="superscript"/>
        </w:rPr>
        <w:t>ère</w:t>
      </w:r>
      <w:r>
        <w:t xml:space="preserve"> image (Insertion / Image) dans une cellule (ex. : </w:t>
      </w:r>
      <w:r w:rsidR="00CB5F3C">
        <w:t xml:space="preserve">cellule </w:t>
      </w:r>
      <w:r>
        <w:t xml:space="preserve">A1 </w:t>
      </w:r>
      <w:r w:rsidR="00CB5F3C">
        <w:t>de</w:t>
      </w:r>
      <w:r>
        <w:t xml:space="preserve"> la feuille « Feuil1 »). Il faut que l’image soit bien à l’intérieur de la cellule, donc soit vous redimensionnez la cellule, soit vous redimensionnez l’image.</w:t>
      </w:r>
    </w:p>
    <w:p w:rsidR="000F07D8" w:rsidRDefault="000F07D8" w:rsidP="000F07D8">
      <w:pPr>
        <w:pStyle w:val="Paragraphedeliste"/>
        <w:numPr>
          <w:ilvl w:val="0"/>
          <w:numId w:val="9"/>
        </w:numPr>
      </w:pPr>
      <w:r>
        <w:t>Insérer une image 2</w:t>
      </w:r>
      <w:r w:rsidRPr="000F07D8">
        <w:rPr>
          <w:vertAlign w:val="superscript"/>
        </w:rPr>
        <w:t>ème</w:t>
      </w:r>
      <w:r>
        <w:t xml:space="preserve"> (Insertion / Image) dans une cellule (ex. : B1 </w:t>
      </w:r>
      <w:r w:rsidR="00CB5F3C">
        <w:t>de</w:t>
      </w:r>
      <w:r>
        <w:t xml:space="preserve"> la feuille « Feuil1 »). Il faut que l’image soit bien à l’intérieur de la cellule, donc soit vous redimensionnez la cellule, soit vous redimensionnez l’image.</w:t>
      </w:r>
    </w:p>
    <w:p w:rsidR="000F07D8" w:rsidRDefault="000F07D8" w:rsidP="000F07D8">
      <w:pPr>
        <w:pStyle w:val="Paragraphedeliste"/>
        <w:numPr>
          <w:ilvl w:val="0"/>
          <w:numId w:val="9"/>
        </w:numPr>
      </w:pPr>
      <w:r>
        <w:t xml:space="preserve">La cellule conditionnelle (ex. : la cellule </w:t>
      </w:r>
      <w:r w:rsidR="00BA5353">
        <w:t>C1</w:t>
      </w:r>
      <w:r w:rsidR="00CB5F3C">
        <w:t xml:space="preserve"> de la feuille « Feuil1 ») reste pour l’instant vide.</w:t>
      </w:r>
    </w:p>
    <w:p w:rsidR="00CB5F3C" w:rsidRDefault="00F16A6C" w:rsidP="00BA5353">
      <w:pPr>
        <w:pStyle w:val="Paragraphedeliste"/>
        <w:numPr>
          <w:ilvl w:val="0"/>
          <w:numId w:val="9"/>
        </w:numPr>
      </w:pPr>
      <w:r>
        <w:lastRenderedPageBreak/>
        <w:t xml:space="preserve">Placez-vous sur la cellule de destination (ex. : la cellule </w:t>
      </w:r>
      <w:r w:rsidR="00BA5353">
        <w:t>D1</w:t>
      </w:r>
      <w:r>
        <w:t xml:space="preserve"> de la feuille « Feuil1 ») et a</w:t>
      </w:r>
      <w:r w:rsidR="00CB5F3C">
        <w:t>llez dans Formules / Gestionnaire des noms / Nouveau. Une boite de dialogue apparait avec plusieurs champs à compléter :</w:t>
      </w:r>
    </w:p>
    <w:p w:rsidR="00CB5F3C" w:rsidRDefault="00CB5F3C" w:rsidP="00CB5F3C">
      <w:pPr>
        <w:pStyle w:val="Paragraphedeliste"/>
        <w:numPr>
          <w:ilvl w:val="0"/>
          <w:numId w:val="6"/>
        </w:numPr>
        <w:ind w:left="1276"/>
      </w:pPr>
      <w:r w:rsidRPr="008601BF">
        <w:rPr>
          <w:b/>
        </w:rPr>
        <w:t>« Nom » :</w:t>
      </w:r>
      <w:r>
        <w:t xml:space="preserve"> c’est le nom que vous donnerez à votre formule personnalisée (ex. : « Image »). Il est obligatoire de donner un nom à votre formule personnalisée.</w:t>
      </w:r>
    </w:p>
    <w:p w:rsidR="00CB5F3C" w:rsidRDefault="00CB5F3C" w:rsidP="00CB5F3C">
      <w:pPr>
        <w:pStyle w:val="Paragraphedeliste"/>
        <w:numPr>
          <w:ilvl w:val="0"/>
          <w:numId w:val="6"/>
        </w:numPr>
        <w:ind w:left="1276"/>
      </w:pPr>
      <w:r w:rsidRPr="008601BF">
        <w:rPr>
          <w:b/>
        </w:rPr>
        <w:t>« Zone » :</w:t>
      </w:r>
      <w:r>
        <w:t xml:space="preserve"> c’est la portée de votre formule personnalisée, soit sur l’ensemble du classeur Excel (c’est le choix par défaut), soit à une seule feuille de calcul (le menu déroulant vous offre le choix entre les feuilles existantes (dénommée par défaut Feuil1, Feuil2, etc., mais vous pouvez en modifier leur nom en faisant un cliquer droit sur l’onglet de nom – Feuil1, Feuil2, etc. – et en sélectionnant « Renommer » ; le menu déroulant affichera à la place le nom que vous aurez donnez à la feuille de calcul). A noter qu’il n’est possible de sélectionner qu’une seule feuille, aussi il vaut mieux laisser le choix par défaut (« Classeur » »).</w:t>
      </w:r>
    </w:p>
    <w:p w:rsidR="00CB5F3C" w:rsidRDefault="00CB5F3C" w:rsidP="00CB5F3C">
      <w:pPr>
        <w:pStyle w:val="Paragraphedeliste"/>
        <w:numPr>
          <w:ilvl w:val="0"/>
          <w:numId w:val="6"/>
        </w:numPr>
        <w:ind w:left="1276"/>
      </w:pPr>
      <w:r>
        <w:rPr>
          <w:b/>
        </w:rPr>
        <w:t>« Fait référence à » :</w:t>
      </w:r>
      <w:r>
        <w:t xml:space="preserve"> c’est là que vous entrez votre </w:t>
      </w:r>
      <w:r w:rsidR="00F16A6C">
        <w:t>formule</w:t>
      </w:r>
      <w:r>
        <w:t xml:space="preserve"> personnalisée</w:t>
      </w:r>
      <w:r w:rsidR="00F16A6C">
        <w:t xml:space="preserve"> : Tapez la formule suivante : </w:t>
      </w:r>
      <w:r w:rsidR="00F16A6C" w:rsidRPr="00F16A6C">
        <w:rPr>
          <w:b/>
        </w:rPr>
        <w:t>=SI(Feuil1!$</w:t>
      </w:r>
      <w:r w:rsidR="00BA5353">
        <w:rPr>
          <w:b/>
        </w:rPr>
        <w:t>C</w:t>
      </w:r>
      <w:r w:rsidR="00F16A6C" w:rsidRPr="00F16A6C">
        <w:rPr>
          <w:b/>
        </w:rPr>
        <w:t>$</w:t>
      </w:r>
      <w:r w:rsidR="00BA5353">
        <w:rPr>
          <w:b/>
        </w:rPr>
        <w:t>1</w:t>
      </w:r>
      <w:r w:rsidR="00F16A6C" w:rsidRPr="00F16A6C">
        <w:rPr>
          <w:b/>
        </w:rPr>
        <w:t>="";Feuil1!$A$1;Feuil1!$B$1)</w:t>
      </w:r>
      <w:r w:rsidR="00F16A6C">
        <w:t>, autrement dit, si la cellule conditionnelle C</w:t>
      </w:r>
      <w:r w:rsidR="00BA5353">
        <w:t>1</w:t>
      </w:r>
      <w:r w:rsidR="00F16A6C">
        <w:t xml:space="preserve"> est vide (""), alors l’image de la cellule </w:t>
      </w:r>
      <w:r w:rsidR="00BA5353">
        <w:t>A1 apparaitra dans la cellule de destination D1, sinon c’est l’image de la cellule B1 qui apparaitra.</w:t>
      </w:r>
      <w:r>
        <w:t xml:space="preserve"> Cliquer sur « ok ». S’ouvre alors une deuxième boite de dialogue où vous verrez apparaitre le nom et le contenu de votre liste source personnalisée. Fermez-l</w:t>
      </w:r>
      <w:r w:rsidR="00125377">
        <w:t>a</w:t>
      </w:r>
      <w:r>
        <w:t>.</w:t>
      </w:r>
    </w:p>
    <w:p w:rsidR="00CB5F3C" w:rsidRDefault="00BA5353" w:rsidP="00125377">
      <w:pPr>
        <w:pStyle w:val="Paragraphedeliste"/>
        <w:numPr>
          <w:ilvl w:val="0"/>
          <w:numId w:val="9"/>
        </w:numPr>
        <w:spacing w:after="120"/>
        <w:ind w:left="714" w:hanging="357"/>
        <w:contextualSpacing w:val="0"/>
      </w:pPr>
      <w:r>
        <w:t>Dans la cellule de destination D1, insérer une 2</w:t>
      </w:r>
      <w:r w:rsidRPr="00BC0257">
        <w:rPr>
          <w:vertAlign w:val="superscript"/>
        </w:rPr>
        <w:t>ème</w:t>
      </w:r>
      <w:r>
        <w:t xml:space="preserve"> image en toile de fond (ex. : un simple carré noir), puis tapez dans la barre de formule (désignée par le symbole « </w:t>
      </w:r>
      <w:r>
        <w:rPr>
          <w:rFonts w:ascii="Vrinda" w:hAnsi="Vrinda" w:cs="Vrinda"/>
        </w:rPr>
        <w:t>ƒ</w:t>
      </w:r>
      <w:r>
        <w:sym w:font="Wingdings" w:char="F0FB"/>
      </w:r>
      <w:r>
        <w:t> »)</w:t>
      </w:r>
      <w:r w:rsidR="00125377">
        <w:t xml:space="preserve"> : </w:t>
      </w:r>
      <w:r w:rsidR="00125377" w:rsidRPr="00125377">
        <w:rPr>
          <w:b/>
        </w:rPr>
        <w:t>=Image</w:t>
      </w:r>
      <w:r w:rsidR="00125377">
        <w:t xml:space="preserve">, </w:t>
      </w:r>
      <w:r w:rsidR="00125377">
        <w:rPr>
          <w:rFonts w:cs="Vrinda"/>
        </w:rPr>
        <w:t>puis validez (« Entrée/Enter »). Une des deux images apparait selon le contenu de la cellule C1</w:t>
      </w:r>
      <w:r w:rsidR="009719F7">
        <w:rPr>
          <w:rFonts w:cs="Vrinda"/>
        </w:rPr>
        <w:t xml:space="preserve"> (vide ou non vide)</w:t>
      </w:r>
      <w:r w:rsidR="00125377">
        <w:rPr>
          <w:rFonts w:cs="Vrinda"/>
        </w:rPr>
        <w:t>.</w:t>
      </w:r>
    </w:p>
    <w:p w:rsidR="001E1FDD" w:rsidRDefault="00125377" w:rsidP="00776321">
      <w:pPr>
        <w:pStyle w:val="Paragraphedeliste"/>
        <w:numPr>
          <w:ilvl w:val="0"/>
          <w:numId w:val="11"/>
        </w:numPr>
        <w:spacing w:after="120"/>
        <w:ind w:left="425" w:hanging="357"/>
        <w:contextualSpacing w:val="0"/>
      </w:pPr>
      <w:r>
        <w:t xml:space="preserve">Il est également possible d’insérer un simple </w:t>
      </w:r>
      <w:r w:rsidRPr="00776321">
        <w:rPr>
          <w:b/>
        </w:rPr>
        <w:t>menu déroulant</w:t>
      </w:r>
      <w:r>
        <w:t xml:space="preserve"> dans la cellule conditionnelle (C1)</w:t>
      </w:r>
      <w:r w:rsidR="001E1FDD">
        <w:t>. Cf. ci-dessus</w:t>
      </w:r>
      <w:r w:rsidR="00776321">
        <w:t xml:space="preserve"> en I</w:t>
      </w:r>
      <w:r w:rsidR="001E1FDD">
        <w:t xml:space="preserve"> pour la mise en place d’un menu déroulant</w:t>
      </w:r>
      <w:r w:rsidR="00776321">
        <w:t xml:space="preserve"> dans une cellule à partir d’une liste (Données / Validations des données / Validations des données / onglet Options / Autoriser : Liste)</w:t>
      </w:r>
      <w:r w:rsidR="001E1FDD">
        <w:t>.</w:t>
      </w:r>
    </w:p>
    <w:p w:rsidR="00777A0D" w:rsidRDefault="00125377" w:rsidP="00776321">
      <w:pPr>
        <w:pStyle w:val="Paragraphedeliste"/>
        <w:numPr>
          <w:ilvl w:val="0"/>
          <w:numId w:val="11"/>
        </w:numPr>
        <w:spacing w:after="120"/>
        <w:ind w:left="425" w:hanging="357"/>
        <w:contextualSpacing w:val="0"/>
      </w:pPr>
      <w:r>
        <w:t xml:space="preserve">Il est </w:t>
      </w:r>
      <w:r w:rsidR="001E1FDD">
        <w:t xml:space="preserve">également </w:t>
      </w:r>
      <w:r>
        <w:t xml:space="preserve">possible de mettre une banque d’image dans une autre feuille (ex. : cellules A1 et A2 en « Feuil2 ») pour n’avoir sur Feuil1 </w:t>
      </w:r>
      <w:r w:rsidR="00776321">
        <w:t xml:space="preserve">que </w:t>
      </w:r>
      <w:r>
        <w:t xml:space="preserve">la condition (C1) et le résultat (D1). La formule sera alors : </w:t>
      </w:r>
      <w:r w:rsidRPr="00776321">
        <w:rPr>
          <w:b/>
        </w:rPr>
        <w:t>=SI(Feuil1!$C$1="";Feuil2!$A$1;Feuil2!$B$1)</w:t>
      </w:r>
      <w:r>
        <w:t>.</w:t>
      </w:r>
    </w:p>
    <w:p w:rsidR="00777A0D" w:rsidRDefault="001E1FDD" w:rsidP="00776321">
      <w:pPr>
        <w:pStyle w:val="Paragraphedeliste"/>
        <w:numPr>
          <w:ilvl w:val="0"/>
          <w:numId w:val="11"/>
        </w:numPr>
        <w:spacing w:after="120"/>
        <w:ind w:left="425" w:hanging="357"/>
        <w:contextualSpacing w:val="0"/>
      </w:pPr>
      <w:r>
        <w:t xml:space="preserve">Il est également possible d’insérer une formule dans la cellule conditionnelle (C1), notamment une pouvant permettre un tirage au </w:t>
      </w:r>
      <w:r w:rsidR="00BF6385">
        <w:t>hasard</w:t>
      </w:r>
      <w:r>
        <w:t xml:space="preserve"> </w:t>
      </w:r>
      <w:r w:rsidR="00F27363">
        <w:t>(</w:t>
      </w:r>
      <w:r>
        <w:t xml:space="preserve">la fonction </w:t>
      </w:r>
      <w:r w:rsidRPr="00776321">
        <w:rPr>
          <w:b/>
        </w:rPr>
        <w:t>ALEA.ENTRE.BORNES</w:t>
      </w:r>
      <w:r w:rsidR="00F27363">
        <w:t>)</w:t>
      </w:r>
      <w:r>
        <w:t>. Cependant cette fonction ne supporte pas le vide ("")</w:t>
      </w:r>
      <w:r w:rsidR="00C7342B">
        <w:t>. Aussi faut-il créer une autre formule personnalisée avec le Gestionnaires des noms</w:t>
      </w:r>
      <w:r w:rsidR="00F27363">
        <w:t xml:space="preserve"> en utilisant la formule</w:t>
      </w:r>
      <w:r w:rsidR="00C7342B">
        <w:t xml:space="preserve"> : </w:t>
      </w:r>
      <w:r w:rsidR="00C7342B" w:rsidRPr="00776321">
        <w:rPr>
          <w:b/>
        </w:rPr>
        <w:t>=SI(Feuil1!$C$1=0;Feuil1!$A$1;Feuil1!$B$1)</w:t>
      </w:r>
      <w:r w:rsidR="00C7342B">
        <w:t>, autrement</w:t>
      </w:r>
      <w:r w:rsidR="00F27363">
        <w:t xml:space="preserve"> dit, dans cet exemple</w:t>
      </w:r>
      <w:r w:rsidR="00C7342B">
        <w:t> : si la cellule conditionnelle (C1) comprend le chiffre 0 (mais cela peut être également du texte, à placer entre deux "</w:t>
      </w:r>
      <w:r w:rsidR="00F27363">
        <w:t xml:space="preserve"> dans la formule : ex. : </w:t>
      </w:r>
      <w:r w:rsidR="00F27363" w:rsidRPr="00776321">
        <w:rPr>
          <w:b/>
        </w:rPr>
        <w:t>=SI(Feuil1!$C$1="Bravo !";Feuil1!$A$1;Feuil1!$B$1)</w:t>
      </w:r>
      <w:r w:rsidR="00C7342B">
        <w:t xml:space="preserve">), alors l’image de la cellule de la cellule A1 apparaitra dans la cellule de destination D1, sinon c’est l’image de la cellule B1 qui apparaitra. Ensuite, insérer la formule </w:t>
      </w:r>
      <w:r w:rsidR="00C7342B" w:rsidRPr="00776321">
        <w:rPr>
          <w:b/>
        </w:rPr>
        <w:t>ALEA.ENTRE.BORNES</w:t>
      </w:r>
      <w:r w:rsidR="00C7342B">
        <w:t xml:space="preserve"> dans la cellule conditionnelle (C1) soit</w:t>
      </w:r>
      <w:r w:rsidR="00F27363">
        <w:t> :</w:t>
      </w:r>
      <w:r w:rsidR="00C7342B">
        <w:t xml:space="preserve"> </w:t>
      </w:r>
      <w:r w:rsidR="00F27363" w:rsidRPr="00776321">
        <w:rPr>
          <w:b/>
        </w:rPr>
        <w:t>=ALEA.ENTRE.BORNES(0</w:t>
      </w:r>
      <w:r w:rsidR="00C7342B" w:rsidRPr="00776321">
        <w:rPr>
          <w:b/>
        </w:rPr>
        <w:t>;5)</w:t>
      </w:r>
      <w:r w:rsidR="00C7342B">
        <w:t> ; ce qui veut dire qu’un chiffre entre 0 et 5 sera tir</w:t>
      </w:r>
      <w:r w:rsidR="00BF6385">
        <w:t>é</w:t>
      </w:r>
      <w:r w:rsidR="00C7342B">
        <w:t xml:space="preserve"> au </w:t>
      </w:r>
      <w:r w:rsidR="00BF6385">
        <w:t>hasard</w:t>
      </w:r>
      <w:r w:rsidR="00C7342B">
        <w:t xml:space="preserve"> à chaque fois que l’on </w:t>
      </w:r>
      <w:r w:rsidR="00F27363">
        <w:t xml:space="preserve">appuiera sur </w:t>
      </w:r>
      <w:r w:rsidR="00F27363" w:rsidRPr="00776321">
        <w:rPr>
          <w:b/>
        </w:rPr>
        <w:t>F9</w:t>
      </w:r>
      <w:r w:rsidR="00F27363">
        <w:t>. Si le résultat égale 0, (ou « Bravo ! » dans l’exemple avec du texte), alors l’image de la cellule A1 apparaitra dans la cellule de destination D1, sinon c’est l’image de la cellule B1 qui apparaitra pour tous les autres chiffres compris entre 1 et 5.</w:t>
      </w:r>
    </w:p>
    <w:p w:rsidR="007D434F" w:rsidRPr="008E192D" w:rsidRDefault="007D434F" w:rsidP="007D434F">
      <w:pPr>
        <w:pStyle w:val="Paragraphedeliste"/>
        <w:numPr>
          <w:ilvl w:val="0"/>
          <w:numId w:val="4"/>
        </w:numPr>
        <w:spacing w:before="240" w:after="240"/>
        <w:ind w:left="714" w:hanging="357"/>
        <w:contextualSpacing w:val="0"/>
        <w:rPr>
          <w:b/>
          <w:u w:val="single"/>
        </w:rPr>
      </w:pPr>
      <w:r w:rsidRPr="008E192D">
        <w:rPr>
          <w:b/>
          <w:u w:val="single"/>
        </w:rPr>
        <w:t>INSERER UNE IMAGE A PARTIR D’UNE BANQUE DE DONNEES AVEC UNE CONDITION :</w:t>
      </w:r>
    </w:p>
    <w:p w:rsidR="007D434F" w:rsidRDefault="007D434F" w:rsidP="007D434F">
      <w:pPr>
        <w:spacing w:after="120"/>
      </w:pPr>
      <w:r w:rsidRPr="00392921">
        <w:rPr>
          <w:b/>
        </w:rPr>
        <w:t>Objectif :</w:t>
      </w:r>
      <w:r>
        <w:t xml:space="preserve"> insérer une image dans une feuille de calcul à partir d’une banque d’images se trouvant dans une autre feuille de calcul, l’image variant selon une donnée variable (un menu déroulant par exemple, mais cela peut être une formule renvoyant à une 2</w:t>
      </w:r>
      <w:r w:rsidRPr="008E192D">
        <w:rPr>
          <w:vertAlign w:val="superscript"/>
        </w:rPr>
        <w:t>ème</w:t>
      </w:r>
      <w:r>
        <w:t xml:space="preserve"> condition).</w:t>
      </w:r>
    </w:p>
    <w:p w:rsidR="007D434F" w:rsidRDefault="007D434F" w:rsidP="007D434F">
      <w:pPr>
        <w:pStyle w:val="Paragraphedeliste"/>
        <w:numPr>
          <w:ilvl w:val="0"/>
          <w:numId w:val="18"/>
        </w:numPr>
      </w:pPr>
      <w:r>
        <w:t>La banque d’images se trouvera dans la feuille de calcul « Feuil2 » :</w:t>
      </w:r>
    </w:p>
    <w:p w:rsidR="007D434F" w:rsidRDefault="007D434F" w:rsidP="007D434F">
      <w:pPr>
        <w:pStyle w:val="Paragraphedeliste"/>
        <w:numPr>
          <w:ilvl w:val="0"/>
          <w:numId w:val="19"/>
        </w:numPr>
        <w:ind w:left="1276"/>
      </w:pPr>
      <w:r>
        <w:t>Dans une 1</w:t>
      </w:r>
      <w:r w:rsidRPr="008E192D">
        <w:rPr>
          <w:vertAlign w:val="superscript"/>
        </w:rPr>
        <w:t>ère</w:t>
      </w:r>
      <w:r>
        <w:t xml:space="preserve"> colonne (A) donnez un nom aux photos (ex. : A, B, C et D pour 4 images). Cette colonne servira à nommer les images dans le menu déroulant.</w:t>
      </w:r>
    </w:p>
    <w:p w:rsidR="007D434F" w:rsidRDefault="007D434F" w:rsidP="007D434F">
      <w:pPr>
        <w:pStyle w:val="Paragraphedeliste"/>
        <w:numPr>
          <w:ilvl w:val="0"/>
          <w:numId w:val="19"/>
        </w:numPr>
        <w:ind w:left="1276"/>
      </w:pPr>
      <w:r>
        <w:t>Dans une 2</w:t>
      </w:r>
      <w:r w:rsidRPr="00392921">
        <w:rPr>
          <w:vertAlign w:val="superscript"/>
        </w:rPr>
        <w:t>ème</w:t>
      </w:r>
      <w:r>
        <w:t xml:space="preserve"> colonne (C) insérer les 4 images dans les cellules, sachant que les images doivent être redimensionnées pour entrer dans la cellule </w:t>
      </w:r>
      <w:r w:rsidRPr="00392921">
        <w:rPr>
          <w:color w:val="FF0000"/>
        </w:rPr>
        <w:t xml:space="preserve">sans déborder </w:t>
      </w:r>
      <w:r>
        <w:t xml:space="preserve">mais aussi au format auquel vous voudrez qu’elles apparaissent. Pour cela, cliquer sur l’image puis cliquer droit, sélectionner Format de l’image / Taille ; là vous pourrez modifier la Hauteur et la Largeur exprimées en cm. </w:t>
      </w:r>
      <w:r w:rsidRPr="00392921">
        <w:rPr>
          <w:color w:val="FF0000"/>
        </w:rPr>
        <w:lastRenderedPageBreak/>
        <w:t>Quand vous insérer l’image dans sa cellule, laisser une place pour sélectionner la cellule sans sélectionner l’image.</w:t>
      </w:r>
    </w:p>
    <w:p w:rsidR="007D434F" w:rsidRDefault="007D434F" w:rsidP="007D434F">
      <w:pPr>
        <w:pStyle w:val="Paragraphedeliste"/>
        <w:numPr>
          <w:ilvl w:val="0"/>
          <w:numId w:val="19"/>
        </w:numPr>
        <w:spacing w:after="120"/>
        <w:ind w:left="1276" w:hanging="357"/>
        <w:contextualSpacing w:val="0"/>
      </w:pPr>
      <w:r>
        <w:t>Dans une 3</w:t>
      </w:r>
      <w:r w:rsidRPr="00392921">
        <w:rPr>
          <w:vertAlign w:val="superscript"/>
        </w:rPr>
        <w:t>ème</w:t>
      </w:r>
      <w:r>
        <w:t xml:space="preserve"> colonne donnez devant chaque image</w:t>
      </w:r>
      <w:r w:rsidR="00CA2C3E">
        <w:t xml:space="preserve"> (colonne C)</w:t>
      </w:r>
      <w:r>
        <w:t xml:space="preserve"> et nom de photo</w:t>
      </w:r>
      <w:r w:rsidR="00CA2C3E">
        <w:t xml:space="preserve"> (colonne A)</w:t>
      </w:r>
      <w:r>
        <w:t>, un nom faisant référence à la feuille de calcul où se trouvent les images (Feuil2) ainsi qu’à la cellule où a été insérer l’image (ex. Feuil2 </w:t>
      </w:r>
      <w:proofErr w:type="gramStart"/>
      <w:r>
        <w:t>!C1</w:t>
      </w:r>
      <w:proofErr w:type="gramEnd"/>
      <w:r>
        <w:t xml:space="preserve"> pour l’image n°1 appelée « A », Feuil2 !C2 pour l’image n°1 appelée « B », etc.).</w:t>
      </w:r>
    </w:p>
    <w:p w:rsidR="007D434F" w:rsidRDefault="007D434F" w:rsidP="007D434F">
      <w:pPr>
        <w:pStyle w:val="Paragraphedeliste"/>
        <w:numPr>
          <w:ilvl w:val="0"/>
          <w:numId w:val="18"/>
        </w:numPr>
        <w:spacing w:after="120"/>
        <w:ind w:left="714" w:hanging="357"/>
        <w:contextualSpacing w:val="0"/>
      </w:pPr>
      <w:r>
        <w:t>Créer dans une autre feuille de calcul (Feuil1) une cellule conditionnelle (A1), avec par exemple un menu déroulant (Données / Validation des données / Liste ; dans Source, sélectionnez la 1</w:t>
      </w:r>
      <w:r w:rsidRPr="005643DE">
        <w:t>ère</w:t>
      </w:r>
      <w:r>
        <w:t xml:space="preserve"> colonne de la Feuil2, ce qui fera apparaître </w:t>
      </w:r>
      <w:r w:rsidRPr="005643DE">
        <w:t>= Feuil2 !$A$1 :$A$4</w:t>
      </w:r>
      <w:r>
        <w:t xml:space="preserve"> – cf. ci-dessus).</w:t>
      </w:r>
    </w:p>
    <w:p w:rsidR="007D434F" w:rsidRDefault="007D434F" w:rsidP="007D434F">
      <w:pPr>
        <w:pStyle w:val="Paragraphedeliste"/>
        <w:numPr>
          <w:ilvl w:val="0"/>
          <w:numId w:val="18"/>
        </w:numPr>
      </w:pPr>
      <w:r>
        <w:t xml:space="preserve">Sélectionner une cellule quelconque dans n’importe quelle feuille de calcul et créer un nom grâce au Gestionnaire des noms (onglet « Formules » - cf. ci-dessus). Donner-lui un nom (« Photo ») et dans le champ « Fait référence à » tapez la formule suivante : </w:t>
      </w:r>
      <w:r w:rsidRPr="008D6A7D">
        <w:rPr>
          <w:b/>
        </w:rPr>
        <w:t>=INDIRECT(RECHERCHEV(Feuil1!$A$1;Feuil2!$A$1:$B$4;2;0))</w:t>
      </w:r>
      <w:r>
        <w:t>. Explications :</w:t>
      </w:r>
    </w:p>
    <w:p w:rsidR="007D434F" w:rsidRDefault="007D434F" w:rsidP="007D434F">
      <w:pPr>
        <w:pStyle w:val="Paragraphedeliste"/>
        <w:numPr>
          <w:ilvl w:val="0"/>
          <w:numId w:val="20"/>
        </w:numPr>
        <w:ind w:left="1276"/>
      </w:pPr>
      <w:r>
        <w:t>La 1</w:t>
      </w:r>
      <w:r w:rsidRPr="005A503B">
        <w:rPr>
          <w:vertAlign w:val="superscript"/>
        </w:rPr>
        <w:t>ère</w:t>
      </w:r>
      <w:r>
        <w:t xml:space="preserve"> partie de la formule (Feuil1$A$1) fait référence à </w:t>
      </w:r>
      <w:r w:rsidRPr="00D0194B">
        <w:rPr>
          <w:color w:val="FF0000"/>
        </w:rPr>
        <w:t xml:space="preserve">la cellule conditionnelle </w:t>
      </w:r>
      <w:r>
        <w:t>(le menu déroulant). Si vous changez le nom de la cellule, mettez le nom entre ‘’ (ex. : ‘banque de données’!$A$1).</w:t>
      </w:r>
    </w:p>
    <w:p w:rsidR="007D434F" w:rsidRDefault="007D434F" w:rsidP="007D434F">
      <w:pPr>
        <w:pStyle w:val="Paragraphedeliste"/>
        <w:numPr>
          <w:ilvl w:val="0"/>
          <w:numId w:val="20"/>
        </w:numPr>
        <w:ind w:left="1276"/>
      </w:pPr>
      <w:r>
        <w:t>La 2</w:t>
      </w:r>
      <w:r w:rsidRPr="005A503B">
        <w:rPr>
          <w:vertAlign w:val="superscript"/>
        </w:rPr>
        <w:t>ème</w:t>
      </w:r>
      <w:r>
        <w:t xml:space="preserve"> partie (Feuil2!$A$1:$B$4) fait référence à la plage de données dans la Feuil2, où se trouve la banque d’images. Cette plage englobe la colonne A où se trouvent les noms des images pour la cellule conditionnelle (le menu déroulant située sur la Feuil1 en A1) et la colonne B où se trouvent les noms qui renvoient aux images (Feuil2 !C1, Feuil2 !C2, etc.). Voilà pourquoi </w:t>
      </w:r>
      <w:r w:rsidRPr="00D0194B">
        <w:rPr>
          <w:color w:val="FF0000"/>
        </w:rPr>
        <w:t>la plage part de la 1</w:t>
      </w:r>
      <w:r w:rsidRPr="00D0194B">
        <w:rPr>
          <w:color w:val="FF0000"/>
          <w:vertAlign w:val="superscript"/>
        </w:rPr>
        <w:t>ère</w:t>
      </w:r>
      <w:r w:rsidRPr="00D0194B">
        <w:rPr>
          <w:color w:val="FF0000"/>
        </w:rPr>
        <w:t xml:space="preserve"> cellule de la 1</w:t>
      </w:r>
      <w:r w:rsidRPr="00D0194B">
        <w:rPr>
          <w:color w:val="FF0000"/>
          <w:vertAlign w:val="superscript"/>
        </w:rPr>
        <w:t>ère</w:t>
      </w:r>
      <w:r w:rsidRPr="00D0194B">
        <w:rPr>
          <w:color w:val="FF0000"/>
        </w:rPr>
        <w:t xml:space="preserve"> colonne (A1 – le début de la plage) à la dernière cellule de la 2</w:t>
      </w:r>
      <w:r w:rsidRPr="00D0194B">
        <w:rPr>
          <w:color w:val="FF0000"/>
          <w:vertAlign w:val="superscript"/>
        </w:rPr>
        <w:t>ème</w:t>
      </w:r>
      <w:r w:rsidRPr="00D0194B">
        <w:rPr>
          <w:color w:val="FF0000"/>
        </w:rPr>
        <w:t xml:space="preserve"> colonne (B4 – la fin de la plage).</w:t>
      </w:r>
    </w:p>
    <w:p w:rsidR="007D434F" w:rsidRDefault="007D434F" w:rsidP="007D434F">
      <w:pPr>
        <w:pStyle w:val="Paragraphedeliste"/>
        <w:numPr>
          <w:ilvl w:val="0"/>
          <w:numId w:val="20"/>
        </w:numPr>
        <w:ind w:left="1276"/>
      </w:pPr>
      <w:r>
        <w:t>La 3</w:t>
      </w:r>
      <w:r w:rsidRPr="005A503B">
        <w:rPr>
          <w:vertAlign w:val="superscript"/>
        </w:rPr>
        <w:t>ème</w:t>
      </w:r>
      <w:r>
        <w:t xml:space="preserve"> partie désigne </w:t>
      </w:r>
      <w:r w:rsidRPr="00D0194B">
        <w:rPr>
          <w:color w:val="FF0000"/>
        </w:rPr>
        <w:t>le nombre de colonnes se trouvant à gauche de la colonne où ont été insérées les images</w:t>
      </w:r>
      <w:r>
        <w:t xml:space="preserve"> (de la colonne C), soit ici 2 (colonnes A et B).</w:t>
      </w:r>
    </w:p>
    <w:p w:rsidR="007D434F" w:rsidRDefault="007D434F" w:rsidP="007D434F">
      <w:pPr>
        <w:pStyle w:val="Paragraphedeliste"/>
        <w:numPr>
          <w:ilvl w:val="0"/>
          <w:numId w:val="20"/>
        </w:numPr>
        <w:spacing w:after="120"/>
        <w:ind w:left="1276" w:hanging="357"/>
        <w:contextualSpacing w:val="0"/>
      </w:pPr>
      <w:r>
        <w:t>La 4</w:t>
      </w:r>
      <w:r w:rsidRPr="005A503B">
        <w:rPr>
          <w:vertAlign w:val="superscript"/>
        </w:rPr>
        <w:t>ème</w:t>
      </w:r>
      <w:r>
        <w:t xml:space="preserve"> partie – le chiffre 0 – indique que la formule doit agir en valeur exacte et non pas relative, c’est-à-dire sans approximation dans le nom des cellules.</w:t>
      </w:r>
    </w:p>
    <w:p w:rsidR="007D434F" w:rsidRDefault="007D434F" w:rsidP="007D434F">
      <w:pPr>
        <w:pStyle w:val="Paragraphedeliste"/>
        <w:numPr>
          <w:ilvl w:val="0"/>
          <w:numId w:val="18"/>
        </w:numPr>
        <w:spacing w:after="120"/>
        <w:ind w:left="714" w:hanging="357"/>
        <w:contextualSpacing w:val="0"/>
      </w:pPr>
      <w:r>
        <w:t>Sélectionner une cellule où a été insérée une image sans sélectionner l’image en elle-même. Appuyer sur l’icône « Appareil photo » (au besoin récupérer le dans Fichier / Options / Personnaliser le ruban / Choisir les commandes dans la catégorie suivante / toutes les commandes / Appareil photo) ; le contour de la cellule se met en pointillé et en mouvement tandis que le curseur passe de la flèche (</w:t>
      </w:r>
      <w:r>
        <w:sym w:font="Wingdings" w:char="F0F5"/>
      </w:r>
      <w:r>
        <w:t>) à une croix (+). Revenez à la Feuil1, et tracez n’importe où, avec la croix (+) le rectangle où sera insérer l’image dont vous avez sélectionnez la cellule ci-dessus. Celle-ci apparait en Feuil1.</w:t>
      </w:r>
    </w:p>
    <w:p w:rsidR="007D434F" w:rsidRDefault="007D434F" w:rsidP="007D434F">
      <w:pPr>
        <w:pStyle w:val="Paragraphedeliste"/>
        <w:numPr>
          <w:ilvl w:val="0"/>
          <w:numId w:val="18"/>
        </w:numPr>
        <w:spacing w:after="120"/>
        <w:ind w:left="714" w:hanging="357"/>
      </w:pPr>
      <w:r>
        <w:t>Demeurez sur cette nouvelle image, et dans la barre de formule (désignée par le symbole « </w:t>
      </w:r>
      <w:r w:rsidRPr="00A23545">
        <w:t>ƒ</w:t>
      </w:r>
      <w:r>
        <w:sym w:font="Wingdings" w:char="F0FB"/>
      </w:r>
      <w:r>
        <w:t xml:space="preserve"> »), tapez : </w:t>
      </w:r>
      <w:r w:rsidRPr="007D434F">
        <w:rPr>
          <w:color w:val="FF0000"/>
        </w:rPr>
        <w:t>=Photo</w:t>
      </w:r>
      <w:r>
        <w:t>. Le menu déroulant et les images sont liés. Selon votre choix, les images changeront.</w:t>
      </w:r>
    </w:p>
    <w:p w:rsidR="007D434F" w:rsidRDefault="007D434F" w:rsidP="007D434F">
      <w:r>
        <w:t xml:space="preserve">Le menu déroulant (la cellule conditionnelle) peut être remplacé par une formule, par exemple un tirage au sort grâce à la fonction ALEA.ENTRE.BORNES. Il convient auparavant de remplacer les noms des images –colonne A – par des chiffres, la fonction ALEA.ENTRE.BORNES ne supportant pas le texte. Les nombres de la fonction seront le nombre d’images disponibles. Cela donnera : </w:t>
      </w:r>
      <w:r w:rsidRPr="00287B54">
        <w:rPr>
          <w:b/>
        </w:rPr>
        <w:t>=ALEA.ENTRE.BORNES(1;4)</w:t>
      </w:r>
      <w:r>
        <w:t>. A chaque fois que vous appuyez sur F9, un chiffre aléatoire apparait et avec la photo qui lui correspond dans la colonne A de la Feuil2. La fonction ALEA.ENTRE.BORNES peut elle-même être imbriquée dans d’autres fonctions, notamment SI renvoyant à une 2</w:t>
      </w:r>
      <w:r w:rsidRPr="00953BF3">
        <w:rPr>
          <w:vertAlign w:val="superscript"/>
        </w:rPr>
        <w:t>ème</w:t>
      </w:r>
      <w:r>
        <w:t xml:space="preserve"> cellule. Attention : la cellule conditionnelle doit être pleine pour pouvoir lier l’image importé au Gestionnaire des noms (=Photo), autrement dit elle doit être active ; par la suite, il sera possible de bloquer le tirage au sort en ne remplissant pas la condition puis de le reprendre (avec renvoi d’image) quand elle sera remplie. Ex. : en A1 au lieu du menu déroulant : </w:t>
      </w:r>
      <w:r w:rsidRPr="00732AD2">
        <w:rPr>
          <w:b/>
        </w:rPr>
        <w:t>=SI(A2=1;ALEA.ENTRE.BORNES(1;4);"A")</w:t>
      </w:r>
      <w:r w:rsidRPr="00732AD2">
        <w:t xml:space="preserve">, </w:t>
      </w:r>
      <w:r>
        <w:t>ce qui veut dire : si la cellule A2 comprend le chiffre 1 – mais cela peut être du texte, à entourer de "" – alors un tirage au sort aura lieu à chaque fois que l’on appuie sur F9 avec l’apparition de l’image qui est attaché au chiffre, sinon la cellule conditionnelle A1 affiche la lettre « A » et bloquera toute apparition d’image ; cependant la dernière image qui a été tiré au sort demeure.</w:t>
      </w:r>
    </w:p>
    <w:p w:rsidR="007D434F" w:rsidRDefault="007D434F">
      <w:r>
        <w:br w:type="page"/>
      </w:r>
    </w:p>
    <w:p w:rsidR="00777A0D" w:rsidRPr="00E17E56" w:rsidRDefault="00C915B6" w:rsidP="00C915B6">
      <w:pPr>
        <w:pStyle w:val="Paragraphedeliste"/>
        <w:numPr>
          <w:ilvl w:val="0"/>
          <w:numId w:val="4"/>
        </w:numPr>
        <w:spacing w:before="240" w:after="240"/>
        <w:ind w:left="714" w:hanging="357"/>
        <w:contextualSpacing w:val="0"/>
        <w:rPr>
          <w:b/>
          <w:u w:val="single"/>
        </w:rPr>
      </w:pPr>
      <w:r>
        <w:rPr>
          <w:b/>
          <w:u w:val="single"/>
        </w:rPr>
        <w:lastRenderedPageBreak/>
        <w:t>TIRAGE</w:t>
      </w:r>
      <w:r w:rsidR="00E17E56" w:rsidRPr="00E17E56">
        <w:rPr>
          <w:b/>
          <w:u w:val="single"/>
        </w:rPr>
        <w:t xml:space="preserve"> AU SORT </w:t>
      </w:r>
      <w:r>
        <w:rPr>
          <w:b/>
          <w:u w:val="single"/>
        </w:rPr>
        <w:t xml:space="preserve">CONDITIONNEL OU NON </w:t>
      </w:r>
      <w:r w:rsidR="00E17E56" w:rsidRPr="00E17E56">
        <w:rPr>
          <w:b/>
          <w:u w:val="single"/>
        </w:rPr>
        <w:t>DANS UNE PLAGE DE DONNEES :</w:t>
      </w:r>
    </w:p>
    <w:p w:rsidR="00777A0D" w:rsidRDefault="003E5B5A" w:rsidP="009337EC">
      <w:pPr>
        <w:spacing w:after="120"/>
      </w:pPr>
      <w:r>
        <w:t xml:space="preserve">Créer une liste dans une colonne (ex. :A, B, C D et E dans </w:t>
      </w:r>
      <w:r w:rsidR="009337EC">
        <w:t>les cellules</w:t>
      </w:r>
      <w:r>
        <w:t xml:space="preserve"> allant de A1 à A5). Dans une deuxième cellule (ex. : </w:t>
      </w:r>
      <w:r w:rsidR="009337EC">
        <w:t>C</w:t>
      </w:r>
      <w:r>
        <w:t xml:space="preserve">1), entrer la formule suivante : </w:t>
      </w:r>
      <w:r w:rsidRPr="003E5B5A">
        <w:rPr>
          <w:b/>
        </w:rPr>
        <w:t>=INDEX($A$1:$A$5(ENT(ALEA()*5)+1)</w:t>
      </w:r>
      <w:r>
        <w:t xml:space="preserve">. Vous obtiendrez une lettre de la liste au hasard à chaque fois que vous appuyez sur </w:t>
      </w:r>
      <w:r w:rsidRPr="003E5B5A">
        <w:rPr>
          <w:b/>
        </w:rPr>
        <w:t>F9</w:t>
      </w:r>
      <w:r>
        <w:t>. A noter que dans la formule, le nombre situé après ALEA()* est égal au nombre de cellule (i</w:t>
      </w:r>
      <w:r w:rsidR="009337EC">
        <w:t>c</w:t>
      </w:r>
      <w:r>
        <w:t>i, 5)</w:t>
      </w:r>
      <w:r w:rsidR="009337EC">
        <w:t>. La liste peut contenir des lettres, des chiffres ou des formules.</w:t>
      </w:r>
    </w:p>
    <w:p w:rsidR="00E17E56" w:rsidRPr="009337EC" w:rsidRDefault="009337EC">
      <w:r>
        <w:t>Cette formule peut être utilisée avec une 2</w:t>
      </w:r>
      <w:r w:rsidRPr="009337EC">
        <w:rPr>
          <w:vertAlign w:val="superscript"/>
        </w:rPr>
        <w:t>ème</w:t>
      </w:r>
      <w:r>
        <w:t xml:space="preserve"> liste </w:t>
      </w:r>
      <w:r w:rsidR="00E95E7E">
        <w:t>et une formule conditionnelle. Pour cela, il faut :</w:t>
      </w:r>
    </w:p>
    <w:p w:rsidR="009337EC" w:rsidRDefault="009337EC" w:rsidP="009337EC">
      <w:pPr>
        <w:pStyle w:val="Paragraphedeliste"/>
        <w:numPr>
          <w:ilvl w:val="0"/>
          <w:numId w:val="14"/>
        </w:numPr>
      </w:pPr>
      <w:r>
        <w:t>Une 1</w:t>
      </w:r>
      <w:r w:rsidRPr="009337EC">
        <w:rPr>
          <w:vertAlign w:val="superscript"/>
        </w:rPr>
        <w:t>ère</w:t>
      </w:r>
      <w:r>
        <w:t xml:space="preserve"> liste (ex. : A1:A5)</w:t>
      </w:r>
    </w:p>
    <w:p w:rsidR="009337EC" w:rsidRPr="009337EC" w:rsidRDefault="009337EC" w:rsidP="009337EC">
      <w:pPr>
        <w:pStyle w:val="Paragraphedeliste"/>
        <w:numPr>
          <w:ilvl w:val="0"/>
          <w:numId w:val="14"/>
        </w:numPr>
      </w:pPr>
      <w:r>
        <w:t xml:space="preserve">Une cellule où se situera le tirage au sort de la liste 1 (ex. B1) grâce à la formule </w:t>
      </w:r>
      <w:r w:rsidRPr="003E5B5A">
        <w:rPr>
          <w:b/>
        </w:rPr>
        <w:t>=INDEX($A$1:$A$5(ENT(ALEA()*5)+1)</w:t>
      </w:r>
    </w:p>
    <w:p w:rsidR="009337EC" w:rsidRDefault="009337EC" w:rsidP="009337EC">
      <w:pPr>
        <w:pStyle w:val="Paragraphedeliste"/>
        <w:numPr>
          <w:ilvl w:val="0"/>
          <w:numId w:val="14"/>
        </w:numPr>
      </w:pPr>
      <w:r>
        <w:t>Une 2</w:t>
      </w:r>
      <w:r w:rsidRPr="009337EC">
        <w:rPr>
          <w:vertAlign w:val="superscript"/>
        </w:rPr>
        <w:t>ème</w:t>
      </w:r>
      <w:r>
        <w:t xml:space="preserve"> liste (ex. : C1 :C5)</w:t>
      </w:r>
    </w:p>
    <w:p w:rsidR="009337EC" w:rsidRPr="009337EC" w:rsidRDefault="009337EC" w:rsidP="009337EC">
      <w:pPr>
        <w:pStyle w:val="Paragraphedeliste"/>
        <w:numPr>
          <w:ilvl w:val="0"/>
          <w:numId w:val="14"/>
        </w:numPr>
      </w:pPr>
      <w:r>
        <w:t xml:space="preserve">Une cellule où se situera le tirage au sort de la liste 1 (ex. D1) grâce à la formule </w:t>
      </w:r>
      <w:r w:rsidRPr="003E5B5A">
        <w:rPr>
          <w:b/>
        </w:rPr>
        <w:t>=INDEX($</w:t>
      </w:r>
      <w:r>
        <w:rPr>
          <w:b/>
        </w:rPr>
        <w:t>C</w:t>
      </w:r>
      <w:r w:rsidRPr="003E5B5A">
        <w:rPr>
          <w:b/>
        </w:rPr>
        <w:t>$1:$</w:t>
      </w:r>
      <w:r>
        <w:rPr>
          <w:b/>
        </w:rPr>
        <w:t>C</w:t>
      </w:r>
      <w:r w:rsidRPr="003E5B5A">
        <w:rPr>
          <w:b/>
        </w:rPr>
        <w:t>$5(ENT(ALEA()*5)+1)</w:t>
      </w:r>
    </w:p>
    <w:p w:rsidR="009337EC" w:rsidRDefault="009337EC" w:rsidP="009337EC">
      <w:pPr>
        <w:pStyle w:val="Paragraphedeliste"/>
        <w:numPr>
          <w:ilvl w:val="0"/>
          <w:numId w:val="14"/>
        </w:numPr>
      </w:pPr>
      <w:r>
        <w:t xml:space="preserve">Une cellule </w:t>
      </w:r>
      <w:r w:rsidR="00E95E7E">
        <w:t xml:space="preserve">(ex. : E1) avec la condition pour la fonction </w:t>
      </w:r>
      <w:r w:rsidR="00E95E7E" w:rsidRPr="00E95E7E">
        <w:rPr>
          <w:b/>
        </w:rPr>
        <w:t>SI</w:t>
      </w:r>
      <w:r w:rsidR="00E95E7E">
        <w:t xml:space="preserve"> [ex. : un menu déroulant – cf. plus haut – avec les possibilités « oui » ou « non » créé grâce à une liste se situant sur une autre plage de cellules contigües, disons E2 (= « oui ») et E3 (= « non »)]</w:t>
      </w:r>
      <w:r w:rsidR="00792D30">
        <w:t xml:space="preserve">. Vous pouvez remplacer le menu déroulant par une formule de tirage au sort (uniquement des numéros) : </w:t>
      </w:r>
      <w:r w:rsidR="00792D30" w:rsidRPr="00792D30">
        <w:rPr>
          <w:b/>
        </w:rPr>
        <w:t>=ALEA.ENTRE.BORNES(1;2)</w:t>
      </w:r>
      <w:r w:rsidR="00792D30">
        <w:t xml:space="preserve"> – autrement dit un tirage au sort d’un chiffre compris entre 1 et 2 (1 ou 2 en fait) à chaque fois que l’on appuie sur </w:t>
      </w:r>
      <w:r w:rsidR="00792D30" w:rsidRPr="00F878F9">
        <w:rPr>
          <w:b/>
        </w:rPr>
        <w:t>F9</w:t>
      </w:r>
      <w:r w:rsidR="00792D30">
        <w:t>.</w:t>
      </w:r>
    </w:p>
    <w:p w:rsidR="00E95E7E" w:rsidRDefault="00E95E7E" w:rsidP="009337EC">
      <w:pPr>
        <w:pStyle w:val="Paragraphedeliste"/>
        <w:numPr>
          <w:ilvl w:val="0"/>
          <w:numId w:val="14"/>
        </w:numPr>
      </w:pPr>
      <w:r>
        <w:t xml:space="preserve">Une cellule finale (ex. F1) où seront réuni les deux listes et la fonction </w:t>
      </w:r>
      <w:r w:rsidRPr="00E95E7E">
        <w:rPr>
          <w:b/>
        </w:rPr>
        <w:t>SI</w:t>
      </w:r>
      <w:r>
        <w:t>.</w:t>
      </w:r>
    </w:p>
    <w:p w:rsidR="00E95E7E" w:rsidRDefault="00E95E7E" w:rsidP="00E95E7E">
      <w:r>
        <w:t>Cela donnera : si la cellule E1 = « oui », alors tirez au sort sur la 1</w:t>
      </w:r>
      <w:r w:rsidRPr="00E95E7E">
        <w:rPr>
          <w:vertAlign w:val="superscript"/>
        </w:rPr>
        <w:t>ère</w:t>
      </w:r>
      <w:r>
        <w:t xml:space="preserve"> liste, sinon – c’est-à-dire = « non</w:t>
      </w:r>
      <w:r w:rsidR="00794DD9">
        <w:t> »</w:t>
      </w:r>
      <w:r>
        <w:t xml:space="preserve"> – tirez au sort sur la 2</w:t>
      </w:r>
      <w:r w:rsidRPr="00E95E7E">
        <w:rPr>
          <w:vertAlign w:val="superscript"/>
        </w:rPr>
        <w:t>ème</w:t>
      </w:r>
      <w:r>
        <w:t xml:space="preserve"> liste, le résultat s’affichant dans la cellule</w:t>
      </w:r>
      <w:r w:rsidR="00794DD9">
        <w:t xml:space="preserve"> finale</w:t>
      </w:r>
      <w:r>
        <w:t xml:space="preserve"> </w:t>
      </w:r>
      <w:r w:rsidR="00B24B7D">
        <w:t>F1. La procédure est la suivante :</w:t>
      </w:r>
    </w:p>
    <w:p w:rsidR="00B24B7D" w:rsidRDefault="00B24B7D" w:rsidP="00B24B7D">
      <w:pPr>
        <w:pStyle w:val="Paragraphedeliste"/>
        <w:numPr>
          <w:ilvl w:val="0"/>
          <w:numId w:val="15"/>
        </w:numPr>
      </w:pPr>
      <w:r>
        <w:t xml:space="preserve">Créez 2 listes avec le </w:t>
      </w:r>
      <w:r w:rsidRPr="00F878F9">
        <w:rPr>
          <w:b/>
        </w:rPr>
        <w:t>Gestionnaire des noms</w:t>
      </w:r>
      <w:r>
        <w:t xml:space="preserve"> (cf. ci-dessus), l’une nommée « oui » avec dans le champ « Fait référence à » la 1</w:t>
      </w:r>
      <w:r w:rsidRPr="00B24B7D">
        <w:rPr>
          <w:vertAlign w:val="superscript"/>
        </w:rPr>
        <w:t>ère</w:t>
      </w:r>
      <w:r>
        <w:t xml:space="preserve"> formule, et une autre nommée « non » avec dans le champ « Fait référence à » la 2</w:t>
      </w:r>
      <w:r w:rsidRPr="00B24B7D">
        <w:rPr>
          <w:vertAlign w:val="superscript"/>
        </w:rPr>
        <w:t>ème</w:t>
      </w:r>
      <w:r w:rsidR="00794DD9">
        <w:t xml:space="preserve"> formule.</w:t>
      </w:r>
    </w:p>
    <w:p w:rsidR="00792D30" w:rsidRPr="00F878F9" w:rsidRDefault="00792D30" w:rsidP="006055D9">
      <w:pPr>
        <w:pStyle w:val="Paragraphedeliste"/>
        <w:numPr>
          <w:ilvl w:val="0"/>
          <w:numId w:val="15"/>
        </w:numPr>
        <w:spacing w:after="120"/>
        <w:ind w:left="714" w:hanging="357"/>
        <w:contextualSpacing w:val="0"/>
      </w:pPr>
      <w:r>
        <w:t xml:space="preserve">Dans la cellule finale F1, tapez la formule conditionnelle : </w:t>
      </w:r>
      <w:r w:rsidRPr="00792D30">
        <w:rPr>
          <w:b/>
        </w:rPr>
        <w:t>=SI(</w:t>
      </w:r>
      <w:r w:rsidR="005B74B9">
        <w:rPr>
          <w:b/>
        </w:rPr>
        <w:t>$</w:t>
      </w:r>
      <w:r w:rsidRPr="00792D30">
        <w:rPr>
          <w:b/>
        </w:rPr>
        <w:t>E</w:t>
      </w:r>
      <w:r w:rsidR="005B74B9">
        <w:rPr>
          <w:b/>
        </w:rPr>
        <w:t>$</w:t>
      </w:r>
      <w:r w:rsidRPr="00792D30">
        <w:rPr>
          <w:b/>
        </w:rPr>
        <w:t>1="oui"</w:t>
      </w:r>
      <w:r>
        <w:rPr>
          <w:b/>
        </w:rPr>
        <w:t>;</w:t>
      </w:r>
      <w:r w:rsidRPr="00792D30">
        <w:rPr>
          <w:b/>
        </w:rPr>
        <w:t>oui;non)</w:t>
      </w:r>
      <w:r>
        <w:t>. En fonction du choix ou du résultat en F1, le tirage au sort se fera sur l’un</w:t>
      </w:r>
      <w:r w:rsidR="00794DD9">
        <w:t>e</w:t>
      </w:r>
      <w:r>
        <w:t xml:space="preserve"> ou l’autre liste.</w:t>
      </w:r>
      <w:r w:rsidR="00F878F9">
        <w:t xml:space="preserve"> Avec un tirage au sort en E1, cela donnera : </w:t>
      </w:r>
      <w:r w:rsidR="00F878F9" w:rsidRPr="00792D30">
        <w:rPr>
          <w:b/>
        </w:rPr>
        <w:t>=SI(</w:t>
      </w:r>
      <w:r w:rsidR="005B74B9">
        <w:rPr>
          <w:b/>
        </w:rPr>
        <w:t>$</w:t>
      </w:r>
      <w:r w:rsidR="00F878F9" w:rsidRPr="00792D30">
        <w:rPr>
          <w:b/>
        </w:rPr>
        <w:t>E</w:t>
      </w:r>
      <w:r w:rsidR="005B74B9">
        <w:rPr>
          <w:b/>
        </w:rPr>
        <w:t>$</w:t>
      </w:r>
      <w:r w:rsidR="00F878F9" w:rsidRPr="00792D30">
        <w:rPr>
          <w:b/>
        </w:rPr>
        <w:t>1=</w:t>
      </w:r>
      <w:r w:rsidR="00F878F9">
        <w:rPr>
          <w:b/>
        </w:rPr>
        <w:t>1;</w:t>
      </w:r>
      <w:r w:rsidR="00F878F9" w:rsidRPr="00792D30">
        <w:rPr>
          <w:b/>
        </w:rPr>
        <w:t>oui;non)</w:t>
      </w:r>
      <w:r w:rsidR="00F878F9" w:rsidRPr="00F878F9">
        <w:t xml:space="preserve"> ; en appuyant sur </w:t>
      </w:r>
      <w:r w:rsidR="00F878F9" w:rsidRPr="00794DD9">
        <w:rPr>
          <w:b/>
        </w:rPr>
        <w:t>F9</w:t>
      </w:r>
      <w:r w:rsidR="00F878F9">
        <w:t xml:space="preserve"> vous générerez </w:t>
      </w:r>
      <w:r w:rsidR="00794DD9">
        <w:t xml:space="preserve">alors </w:t>
      </w:r>
      <w:r w:rsidR="00F878F9">
        <w:t>un double tirage au sort : sur la 1</w:t>
      </w:r>
      <w:r w:rsidR="00F878F9" w:rsidRPr="00F878F9">
        <w:rPr>
          <w:vertAlign w:val="superscript"/>
        </w:rPr>
        <w:t>ère</w:t>
      </w:r>
      <w:r w:rsidR="00F878F9">
        <w:t xml:space="preserve"> condition (E1) et sur la liste de référence (A1:A5 ou C1:C5). </w:t>
      </w:r>
    </w:p>
    <w:p w:rsidR="006055D9" w:rsidRDefault="006055D9" w:rsidP="006055D9">
      <w:pPr>
        <w:pStyle w:val="Paragraphedeliste"/>
        <w:numPr>
          <w:ilvl w:val="0"/>
          <w:numId w:val="16"/>
        </w:numPr>
        <w:ind w:left="426"/>
      </w:pPr>
      <w:r>
        <w:t>Afin d’éviter de recopier les formules des cellules B1 et D1, il est possible de les copier-coller dans le champ « Fait référence à »</w:t>
      </w:r>
      <w:r w:rsidR="00794DD9">
        <w:t xml:space="preserve"> du Gestionnaire des noms</w:t>
      </w:r>
      <w:r>
        <w:t>. Pour cela :</w:t>
      </w:r>
    </w:p>
    <w:p w:rsidR="006055D9" w:rsidRDefault="006055D9" w:rsidP="006055D9">
      <w:pPr>
        <w:pStyle w:val="Paragraphedeliste"/>
        <w:numPr>
          <w:ilvl w:val="0"/>
          <w:numId w:val="17"/>
        </w:numPr>
        <w:ind w:left="1134"/>
      </w:pPr>
      <w:r>
        <w:t>allez da</w:t>
      </w:r>
      <w:r w:rsidR="00794DD9">
        <w:t xml:space="preserve">ns les cellules où </w:t>
      </w:r>
      <w:r>
        <w:t xml:space="preserve">se trouvent </w:t>
      </w:r>
      <w:r w:rsidR="00794DD9">
        <w:t xml:space="preserve">les formules </w:t>
      </w:r>
      <w:r>
        <w:t>(B1 et D1),</w:t>
      </w:r>
    </w:p>
    <w:p w:rsidR="006055D9" w:rsidRDefault="006055D9" w:rsidP="006055D9">
      <w:pPr>
        <w:pStyle w:val="Paragraphedeliste"/>
        <w:numPr>
          <w:ilvl w:val="0"/>
          <w:numId w:val="17"/>
        </w:numPr>
        <w:ind w:left="1134"/>
      </w:pPr>
      <w:r>
        <w:t xml:space="preserve"> sélectionnez la formule dans la Barre des formules sans prendre en compte le « = » situé à gauche de la formule</w:t>
      </w:r>
      <w:r w:rsidR="00794DD9">
        <w:t>,</w:t>
      </w:r>
    </w:p>
    <w:p w:rsidR="006055D9" w:rsidRDefault="006055D9" w:rsidP="006055D9">
      <w:pPr>
        <w:pStyle w:val="Paragraphedeliste"/>
        <w:numPr>
          <w:ilvl w:val="0"/>
          <w:numId w:val="17"/>
        </w:numPr>
        <w:ind w:left="1134"/>
      </w:pPr>
      <w:r>
        <w:t>copier (Ctrl+V)</w:t>
      </w:r>
      <w:r w:rsidR="00794DD9">
        <w:t xml:space="preserve"> la formule</w:t>
      </w:r>
      <w:r>
        <w:t xml:space="preserve">, </w:t>
      </w:r>
    </w:p>
    <w:p w:rsidR="006055D9" w:rsidRDefault="006055D9" w:rsidP="006055D9">
      <w:pPr>
        <w:pStyle w:val="Paragraphedeliste"/>
        <w:numPr>
          <w:ilvl w:val="0"/>
          <w:numId w:val="17"/>
        </w:numPr>
        <w:ind w:left="1134"/>
      </w:pPr>
      <w:r>
        <w:t>faites « Echap »</w:t>
      </w:r>
      <w:r w:rsidR="00794DD9">
        <w:t>,</w:t>
      </w:r>
    </w:p>
    <w:p w:rsidR="006055D9" w:rsidRDefault="006055D9" w:rsidP="006055D9">
      <w:pPr>
        <w:pStyle w:val="Paragraphedeliste"/>
        <w:numPr>
          <w:ilvl w:val="0"/>
          <w:numId w:val="17"/>
        </w:numPr>
        <w:ind w:left="1134"/>
      </w:pPr>
      <w:r>
        <w:t xml:space="preserve">dans le champ « Fait référence à » du Gestionnaire des noms, effacez toute autre formule, mettez « = » et collez après la formule (Ctrl+V). </w:t>
      </w:r>
      <w:r w:rsidR="00794DD9">
        <w:t>Cliquer sur « Entrée/Enter ».</w:t>
      </w:r>
    </w:p>
    <w:p w:rsidR="00E95E7E" w:rsidRDefault="006055D9" w:rsidP="006055D9">
      <w:pPr>
        <w:pStyle w:val="Paragraphedeliste"/>
        <w:numPr>
          <w:ilvl w:val="0"/>
          <w:numId w:val="16"/>
        </w:numPr>
        <w:ind w:left="426"/>
      </w:pPr>
      <w:r>
        <w:t xml:space="preserve">Une fois les formules copiées-collées dans le champ « Fait référence à » du </w:t>
      </w:r>
      <w:r w:rsidR="00794DD9">
        <w:t>G</w:t>
      </w:r>
      <w:r>
        <w:t>estionnaire des noms, vous pouvez ensuite supprimer les cellules où se situent les formules (colonnes B et D), les formules ayant été copiées-collées, pour ne conserver que les 2 listes (A1:A5 et C1:</w:t>
      </w:r>
      <w:r w:rsidR="00794DD9">
        <w:t xml:space="preserve">C5 </w:t>
      </w:r>
      <w:r>
        <w:t>qui deviendra B1:B5, la cellule conditionnelle (E1 qui devient C1) et la cellule finale (F1 qui devient D1) – la formule conditionnelle SI ne sera pas al</w:t>
      </w:r>
      <w:r w:rsidR="00794DD9">
        <w:t>téré</w:t>
      </w:r>
      <w:r w:rsidR="00C915B6">
        <w:t>e</w:t>
      </w:r>
      <w:r w:rsidR="00794DD9">
        <w:t>, les références étant fixées (via le symbole « $ » placé devant les lettres et les numéros des cellules – ex. : $A$1)</w:t>
      </w:r>
      <w:r>
        <w:t>.</w:t>
      </w:r>
    </w:p>
    <w:p w:rsidR="006055D9" w:rsidRDefault="006055D9" w:rsidP="006055D9">
      <w:pPr>
        <w:pStyle w:val="Paragraphedeliste"/>
        <w:numPr>
          <w:ilvl w:val="0"/>
          <w:numId w:val="16"/>
        </w:numPr>
        <w:ind w:left="426"/>
      </w:pPr>
      <w:r>
        <w:t xml:space="preserve">Vous pouvez renvoyer le résultat dans une autre feuille du classeur (ex. : dans la cellule A1 de la feuille n°2 avec la formule </w:t>
      </w:r>
      <w:r w:rsidRPr="006055D9">
        <w:rPr>
          <w:b/>
        </w:rPr>
        <w:t>=Feuil1!</w:t>
      </w:r>
      <w:r w:rsidR="00794DD9">
        <w:rPr>
          <w:b/>
        </w:rPr>
        <w:t>$</w:t>
      </w:r>
      <w:r w:rsidRPr="006055D9">
        <w:rPr>
          <w:b/>
        </w:rPr>
        <w:t>F</w:t>
      </w:r>
      <w:r w:rsidR="00794DD9">
        <w:rPr>
          <w:b/>
        </w:rPr>
        <w:t>$</w:t>
      </w:r>
      <w:r w:rsidRPr="006055D9">
        <w:rPr>
          <w:b/>
        </w:rPr>
        <w:t>1</w:t>
      </w:r>
      <w:r>
        <w:t>).</w:t>
      </w:r>
    </w:p>
    <w:p w:rsidR="00794DD9" w:rsidRDefault="00794DD9" w:rsidP="006055D9">
      <w:pPr>
        <w:pStyle w:val="Paragraphedeliste"/>
        <w:numPr>
          <w:ilvl w:val="0"/>
          <w:numId w:val="16"/>
        </w:numPr>
        <w:ind w:left="426"/>
      </w:pPr>
      <w:r>
        <w:t>Vous pouvez placer les listes et/ou la condition dans une autre feuille</w:t>
      </w:r>
      <w:r w:rsidR="00251212">
        <w:t>,</w:t>
      </w:r>
      <w:r>
        <w:t xml:space="preserve"> et le résultat </w:t>
      </w:r>
      <w:r w:rsidR="00251212">
        <w:t xml:space="preserve">la condition et/ou </w:t>
      </w:r>
      <w:r>
        <w:t>dans une autre</w:t>
      </w:r>
      <w:r w:rsidR="00251212">
        <w:t xml:space="preserve">, toujours en utilisant le script </w:t>
      </w:r>
      <w:r w:rsidR="00C915B6">
        <w:rPr>
          <w:b/>
        </w:rPr>
        <w:t>Feuil2</w:t>
      </w:r>
      <w:r w:rsidR="00251212">
        <w:rPr>
          <w:b/>
        </w:rPr>
        <w:t xml:space="preserve"> (ou le nom que vous aurez donné à la feuille)</w:t>
      </w:r>
      <w:r w:rsidR="00251212" w:rsidRPr="00251212">
        <w:rPr>
          <w:b/>
        </w:rPr>
        <w:t>!</w:t>
      </w:r>
      <w:r w:rsidR="00251212">
        <w:t xml:space="preserve"> devant les cellules de référence.</w:t>
      </w:r>
    </w:p>
    <w:p w:rsidR="008E192D" w:rsidRDefault="008B4C6F" w:rsidP="006055D9">
      <w:pPr>
        <w:pStyle w:val="Paragraphedeliste"/>
        <w:numPr>
          <w:ilvl w:val="0"/>
          <w:numId w:val="16"/>
        </w:numPr>
        <w:ind w:left="426"/>
      </w:pPr>
      <w:r>
        <w:t>Enfin, il est possible d’avoir 1 résultat conditionnel (oui » / « non » ou « 1 » / « 2 » dans les exemples ci-dessus) mais des plages</w:t>
      </w:r>
      <w:r w:rsidR="00747F7A">
        <w:t xml:space="preserve"> de cellules</w:t>
      </w:r>
      <w:r>
        <w:t xml:space="preserve"> figurant sur 1 seule </w:t>
      </w:r>
      <w:r w:rsidR="00747F7A">
        <w:t>liste</w:t>
      </w:r>
      <w:r>
        <w:t xml:space="preserve">. Le but est alors de faire un tirage au sort sur une plage de cellules plus ou moins étendue selon la condition (ex. : si F1="oui", alors le tirage au sort se fera sur la plage A1:A5 sinon sur la plage A1:A10) : </w:t>
      </w:r>
      <w:r w:rsidRPr="005B74B9">
        <w:rPr>
          <w:b/>
        </w:rPr>
        <w:t>=SI(</w:t>
      </w:r>
      <w:r w:rsidR="005B74B9">
        <w:rPr>
          <w:b/>
        </w:rPr>
        <w:t>$</w:t>
      </w:r>
      <w:r w:rsidRPr="005B74B9">
        <w:rPr>
          <w:b/>
        </w:rPr>
        <w:t>E</w:t>
      </w:r>
      <w:r w:rsidR="005B74B9">
        <w:rPr>
          <w:b/>
        </w:rPr>
        <w:t>$</w:t>
      </w:r>
      <w:r w:rsidRPr="005B74B9">
        <w:rPr>
          <w:b/>
        </w:rPr>
        <w:t>1="oui" ; INDEX($A$1:$A$5; ENT(ALEA()*5)+1);INDEX(</w:t>
      </w:r>
      <w:r w:rsidR="005B74B9" w:rsidRPr="005B74B9">
        <w:rPr>
          <w:b/>
        </w:rPr>
        <w:t>$A$1:$A$10;ENT(ALEA()*10)+1))</w:t>
      </w:r>
      <w:r w:rsidR="005B74B9">
        <w:t xml:space="preserve">. </w:t>
      </w:r>
      <w:r w:rsidR="00747F7A">
        <w:t>Il est possible de le faire</w:t>
      </w:r>
      <w:r w:rsidR="005B74B9">
        <w:t xml:space="preserve"> avec plusieurs conditions</w:t>
      </w:r>
      <w:r w:rsidR="00747F7A">
        <w:t xml:space="preserve"> SI imbriquées</w:t>
      </w:r>
      <w:r w:rsidR="005B74B9">
        <w:t xml:space="preserve"> (</w:t>
      </w:r>
      <w:r w:rsidR="00747F7A">
        <w:t xml:space="preserve">ex. : </w:t>
      </w:r>
      <w:r w:rsidR="005B74B9">
        <w:t>niveau 1, niveau 2 et niveau 3 correspondant</w:t>
      </w:r>
      <w:r w:rsidR="00747F7A">
        <w:t xml:space="preserve"> respectivement</w:t>
      </w:r>
      <w:r w:rsidR="005B74B9">
        <w:t xml:space="preserve"> à 3 plage</w:t>
      </w:r>
      <w:r w:rsidR="00747F7A">
        <w:t>s</w:t>
      </w:r>
      <w:r w:rsidR="005B74B9">
        <w:t xml:space="preserve"> de </w:t>
      </w:r>
      <w:r w:rsidR="005B74B9">
        <w:lastRenderedPageBreak/>
        <w:t xml:space="preserve">cellules – A1:A5, A6:A10, et A11:A15) : </w:t>
      </w:r>
      <w:r w:rsidR="005B74B9" w:rsidRPr="005B74B9">
        <w:rPr>
          <w:b/>
        </w:rPr>
        <w:t>=SI($E$1="niveau 1"; INDEX($A$1:$A$5; ENT(ALEA()*5)+1);</w:t>
      </w:r>
      <w:r w:rsidR="005B74B9">
        <w:rPr>
          <w:b/>
        </w:rPr>
        <w:t>SI($E$1="niveau 2";</w:t>
      </w:r>
      <w:r w:rsidR="005B74B9" w:rsidRPr="005B74B9">
        <w:rPr>
          <w:b/>
        </w:rPr>
        <w:t xml:space="preserve"> INDEX($A$1:$A$</w:t>
      </w:r>
      <w:r w:rsidR="005B74B9">
        <w:rPr>
          <w:b/>
        </w:rPr>
        <w:t>10</w:t>
      </w:r>
      <w:r w:rsidR="005B74B9" w:rsidRPr="005B74B9">
        <w:rPr>
          <w:b/>
        </w:rPr>
        <w:t>; ENT(ALEA()*5)+1); INDEX($A$1:$A$</w:t>
      </w:r>
      <w:r w:rsidR="005B74B9">
        <w:rPr>
          <w:b/>
        </w:rPr>
        <w:t>1</w:t>
      </w:r>
      <w:r w:rsidR="005B74B9" w:rsidRPr="005B74B9">
        <w:rPr>
          <w:b/>
        </w:rPr>
        <w:t>5;</w:t>
      </w:r>
      <w:r w:rsidR="005B74B9">
        <w:rPr>
          <w:b/>
        </w:rPr>
        <w:t xml:space="preserve"> ENT(ALEA()*5)+1)</w:t>
      </w:r>
      <w:r w:rsidR="00747F7A">
        <w:rPr>
          <w:b/>
        </w:rPr>
        <w:t>))</w:t>
      </w:r>
      <w:r w:rsidR="00747F7A">
        <w:t>, voir avec 2 listes</w:t>
      </w:r>
      <w:r w:rsidR="005E4240">
        <w:t xml:space="preserve"> et 2 </w:t>
      </w:r>
      <w:r w:rsidR="00F455BD">
        <w:t xml:space="preserve">ou 3 </w:t>
      </w:r>
      <w:r w:rsidR="005E4240">
        <w:t>conditions</w:t>
      </w:r>
      <w:r w:rsidR="00F455BD">
        <w:t xml:space="preserve"> cumulatives</w:t>
      </w:r>
      <w:r w:rsidR="00747F7A">
        <w:t xml:space="preserve"> (ex. : avec pour condition un tirage au sort avec un résultat correspondants à 2 listes alternatives selon le résultat – cf. ci-dessus) avec le Gestionnaire des noms, en utilisant la même formule mais avec pour référence 2 listes distinctes (ex. : </w:t>
      </w:r>
      <w:r w:rsidR="005E4240">
        <w:t>une 1</w:t>
      </w:r>
      <w:r w:rsidR="005E4240" w:rsidRPr="005E4240">
        <w:rPr>
          <w:vertAlign w:val="superscript"/>
        </w:rPr>
        <w:t>ère</w:t>
      </w:r>
      <w:r w:rsidR="005E4240">
        <w:t xml:space="preserve"> </w:t>
      </w:r>
      <w:r w:rsidR="00747F7A">
        <w:t>liste</w:t>
      </w:r>
      <w:r w:rsidR="005E4240">
        <w:t xml:space="preserve"> nommée « test1 »</w:t>
      </w:r>
      <w:r w:rsidR="00747F7A">
        <w:t xml:space="preserve"> </w:t>
      </w:r>
      <w:r w:rsidR="005E4240">
        <w:t xml:space="preserve">faisant référence à </w:t>
      </w:r>
      <w:r w:rsidR="00747F7A">
        <w:t>A1:A5/A6:A</w:t>
      </w:r>
      <w:r w:rsidR="005E4240">
        <w:t>10/A11:A15</w:t>
      </w:r>
      <w:r w:rsidR="00F455BD">
        <w:t xml:space="preserve"> selon une 1</w:t>
      </w:r>
      <w:r w:rsidR="00F455BD" w:rsidRPr="00F455BD">
        <w:rPr>
          <w:vertAlign w:val="superscript"/>
        </w:rPr>
        <w:t>ère</w:t>
      </w:r>
      <w:r w:rsidR="00F455BD">
        <w:t xml:space="preserve"> condition – le résultat n°1 d’un tirage au sort</w:t>
      </w:r>
      <w:r w:rsidR="00F455BD" w:rsidRPr="00F455BD">
        <w:t xml:space="preserve"> </w:t>
      </w:r>
      <w:r w:rsidR="00F455BD">
        <w:t xml:space="preserve">grâce à la fonction </w:t>
      </w:r>
      <w:r w:rsidR="00F455BD" w:rsidRPr="005E4240">
        <w:rPr>
          <w:b/>
        </w:rPr>
        <w:t>ALEA.ENTRE.BORNES</w:t>
      </w:r>
      <w:r w:rsidR="00F455BD">
        <w:t xml:space="preserve"> – cf. ci-dessus</w:t>
      </w:r>
      <w:r w:rsidR="005E4240">
        <w:t>, et une 2</w:t>
      </w:r>
      <w:r w:rsidR="005E4240" w:rsidRPr="005E4240">
        <w:rPr>
          <w:vertAlign w:val="superscript"/>
        </w:rPr>
        <w:t>ème</w:t>
      </w:r>
      <w:r w:rsidR="005E4240">
        <w:t xml:space="preserve"> liste nommée « test2 » faisant référence à B1:B5/B6:B10/B11:B15</w:t>
      </w:r>
      <w:r w:rsidR="00F455BD">
        <w:t xml:space="preserve"> selon le résultat n°2 du tirage au sort</w:t>
      </w:r>
      <w:r w:rsidR="005E4240">
        <w:t>,</w:t>
      </w:r>
      <w:r w:rsidR="00F455BD">
        <w:t xml:space="preserve"> plus une 2</w:t>
      </w:r>
      <w:r w:rsidR="00F455BD" w:rsidRPr="00F455BD">
        <w:rPr>
          <w:vertAlign w:val="superscript"/>
        </w:rPr>
        <w:t>ème</w:t>
      </w:r>
      <w:r w:rsidR="00F455BD">
        <w:t xml:space="preserve"> condition – niveau 1 / niveau 2/ niveau 3 –</w:t>
      </w:r>
      <w:r w:rsidR="005E4240">
        <w:t xml:space="preserve"> ce qui donnera dans la cellule finale : </w:t>
      </w:r>
      <w:r w:rsidR="005E4240" w:rsidRPr="005E4240">
        <w:rPr>
          <w:b/>
        </w:rPr>
        <w:t>=SI(E1=</w:t>
      </w:r>
      <w:r w:rsidR="00F455BD">
        <w:rPr>
          <w:b/>
        </w:rPr>
        <w:t>condition1</w:t>
      </w:r>
      <w:r w:rsidR="005E4240" w:rsidRPr="005E4240">
        <w:rPr>
          <w:b/>
        </w:rPr>
        <w:t>;test1 ;test2)</w:t>
      </w:r>
      <w:r w:rsidR="005E4240">
        <w:t>, soit un tirage au sort sur 3 niveaux dans l’une ou l’autre des listes, E1 pouvant lui-même être un tirage au sort).</w:t>
      </w:r>
    </w:p>
    <w:p w:rsidR="00863C5C" w:rsidRPr="00863C5C" w:rsidRDefault="00863C5C" w:rsidP="00863C5C">
      <w:pPr>
        <w:pStyle w:val="Paragraphedeliste"/>
        <w:numPr>
          <w:ilvl w:val="0"/>
          <w:numId w:val="4"/>
        </w:numPr>
        <w:spacing w:before="240" w:after="240"/>
        <w:ind w:left="714" w:hanging="357"/>
        <w:contextualSpacing w:val="0"/>
        <w:rPr>
          <w:b/>
          <w:u w:val="single"/>
        </w:rPr>
      </w:pPr>
      <w:r w:rsidRPr="00863C5C">
        <w:rPr>
          <w:b/>
          <w:u w:val="single"/>
        </w:rPr>
        <w:t>LE REPORT AUTOMATIQUE DE DONNEES D’UN TABLEAU A UN AUTRE :</w:t>
      </w:r>
    </w:p>
    <w:p w:rsidR="00863C5C" w:rsidRDefault="00863C5C" w:rsidP="00A53D25">
      <w:pPr>
        <w:spacing w:after="120"/>
      </w:pPr>
      <w:r w:rsidRPr="00863C5C">
        <w:rPr>
          <w:b/>
        </w:rPr>
        <w:t>Objectif :</w:t>
      </w:r>
      <w:r>
        <w:t xml:space="preserve"> copier et reporter de manière automatique des données saisies dans un tableau sur un autre tableau pour ne pas avoir à recopier une par une les données et sans que les tableaux soient saisies dans le même ordre. Cela vaut pour tous type de données (chiffres, texte). Il s’agit d’une recherche matricielle.</w:t>
      </w:r>
    </w:p>
    <w:p w:rsidR="001167DD" w:rsidRDefault="00A53D25" w:rsidP="001167DD">
      <w:r>
        <w:t>Soit 2 tableaux :</w:t>
      </w:r>
    </w:p>
    <w:p w:rsidR="00A53D25" w:rsidRDefault="00A53D25" w:rsidP="001167DD">
      <w:pPr>
        <w:pStyle w:val="Paragraphedeliste"/>
        <w:numPr>
          <w:ilvl w:val="0"/>
          <w:numId w:val="22"/>
        </w:numPr>
      </w:pPr>
      <w:r>
        <w:t xml:space="preserve">1 tableau d’origine en Feuil1 avec 1 colonne A contenant la référence (ex : un n° de matricule) et 5 colonnes (B, C, </w:t>
      </w:r>
      <w:r w:rsidR="001167DD">
        <w:t>D</w:t>
      </w:r>
      <w:r>
        <w:t>, E, et F) de données</w:t>
      </w:r>
      <w:r w:rsidR="001167DD">
        <w:t xml:space="preserve"> (ex : prénom, nom, âge, ville, métier). La 1</w:t>
      </w:r>
      <w:r w:rsidR="001167DD" w:rsidRPr="001167DD">
        <w:rPr>
          <w:vertAlign w:val="superscript"/>
        </w:rPr>
        <w:t>ère</w:t>
      </w:r>
      <w:r w:rsidR="001167DD">
        <w:t xml:space="preserve"> ligne (1) sert pour les titres. Le tableau compte 19 lignes, ligne de titres incluse.</w:t>
      </w:r>
    </w:p>
    <w:p w:rsidR="001167DD" w:rsidRDefault="001167DD" w:rsidP="001167DD">
      <w:pPr>
        <w:pStyle w:val="Paragraphedeliste"/>
        <w:numPr>
          <w:ilvl w:val="0"/>
          <w:numId w:val="22"/>
        </w:numPr>
        <w:spacing w:after="120"/>
      </w:pPr>
      <w:r>
        <w:t>1 tableau de destination en Feuil2 avec les mêmes colonnes dans le même ordre et la même forme</w:t>
      </w:r>
      <w:r w:rsidR="00C36827">
        <w:t xml:space="preserve"> où seront automatiquement rapatriés les données correspondant à la référence du 1</w:t>
      </w:r>
      <w:r w:rsidR="00C36827" w:rsidRPr="00C36827">
        <w:rPr>
          <w:vertAlign w:val="superscript"/>
        </w:rPr>
        <w:t>er</w:t>
      </w:r>
      <w:r w:rsidR="00C36827">
        <w:t xml:space="preserve"> tableau quand cette référence sera entrée dans le 2</w:t>
      </w:r>
      <w:r w:rsidR="00C36827" w:rsidRPr="00C36827">
        <w:rPr>
          <w:vertAlign w:val="superscript"/>
        </w:rPr>
        <w:t>ème</w:t>
      </w:r>
      <w:r w:rsidR="00C36827">
        <w:t xml:space="preserve"> tableau</w:t>
      </w:r>
      <w:proofErr w:type="gramStart"/>
      <w:r w:rsidR="00C36827">
        <w:t>.</w:t>
      </w:r>
      <w:r>
        <w:t>.</w:t>
      </w:r>
      <w:proofErr w:type="gramEnd"/>
    </w:p>
    <w:p w:rsidR="00863C5C" w:rsidRDefault="00863C5C" w:rsidP="00863C5C">
      <w:pPr>
        <w:spacing w:before="120" w:after="240"/>
      </w:pPr>
      <w:r>
        <w:t>Il existe trois méthodes possibles :</w:t>
      </w:r>
    </w:p>
    <w:p w:rsidR="00863C5C" w:rsidRPr="00863C5C" w:rsidRDefault="00863C5C" w:rsidP="00863C5C">
      <w:pPr>
        <w:pStyle w:val="Paragraphedeliste"/>
        <w:numPr>
          <w:ilvl w:val="0"/>
          <w:numId w:val="21"/>
        </w:numPr>
        <w:spacing w:before="120" w:after="240"/>
        <w:ind w:left="1276" w:hanging="357"/>
        <w:contextualSpacing w:val="0"/>
        <w:rPr>
          <w:b/>
        </w:rPr>
      </w:pPr>
      <w:r w:rsidRPr="00863C5C">
        <w:rPr>
          <w:b/>
        </w:rPr>
        <w:t>METHODE N°1 :</w:t>
      </w:r>
    </w:p>
    <w:p w:rsidR="00DD7217" w:rsidRPr="00AF2576" w:rsidRDefault="001167DD" w:rsidP="0089504C">
      <w:pPr>
        <w:spacing w:after="120"/>
        <w:jc w:val="left"/>
      </w:pPr>
      <w:r>
        <w:t xml:space="preserve">La formule : </w:t>
      </w:r>
      <w:r w:rsidRPr="001167DD">
        <w:rPr>
          <w:b/>
        </w:rPr>
        <w:t>=SIERREUR(INDEX(Feuil1!$B$2:$F$</w:t>
      </w:r>
      <w:r w:rsidR="00C36827">
        <w:rPr>
          <w:b/>
        </w:rPr>
        <w:t>1</w:t>
      </w:r>
      <w:r w:rsidRPr="001167DD">
        <w:rPr>
          <w:b/>
        </w:rPr>
        <w:t>9;EQUIV(Feuil</w:t>
      </w:r>
      <w:r w:rsidR="0089504C">
        <w:rPr>
          <w:b/>
        </w:rPr>
        <w:t>2</w:t>
      </w:r>
      <w:r w:rsidRPr="001167DD">
        <w:rPr>
          <w:b/>
        </w:rPr>
        <w:t>!$A2;</w:t>
      </w:r>
      <w:r w:rsidR="0089504C">
        <w:rPr>
          <w:b/>
        </w:rPr>
        <w:t>Feuil1!</w:t>
      </w:r>
      <w:r w:rsidRPr="001167DD">
        <w:rPr>
          <w:b/>
        </w:rPr>
        <w:t>$A$2:$A$19;0);COLONNE(A:A);"")</w:t>
      </w:r>
      <w:r w:rsidR="00DD7217">
        <w:t xml:space="preserve">. </w:t>
      </w:r>
      <w:r w:rsidR="0089504C">
        <w:br/>
      </w:r>
      <w:r w:rsidR="00DD7217">
        <w:t>Cette formule s’applique dans les lignes (excepté la 1</w:t>
      </w:r>
      <w:r w:rsidR="00DD7217" w:rsidRPr="00DD7217">
        <w:rPr>
          <w:vertAlign w:val="superscript"/>
        </w:rPr>
        <w:t>ère</w:t>
      </w:r>
      <w:r w:rsidR="00DD7217">
        <w:t xml:space="preserve"> colonne A) du 2</w:t>
      </w:r>
      <w:r w:rsidR="00DD7217" w:rsidRPr="00DD7217">
        <w:rPr>
          <w:vertAlign w:val="superscript"/>
        </w:rPr>
        <w:t>ème</w:t>
      </w:r>
      <w:r w:rsidR="00DD7217">
        <w:t xml:space="preserve"> tableau en Feuil2.</w:t>
      </w:r>
      <w:r w:rsidR="00DD7217" w:rsidRPr="00DD7217">
        <w:t xml:space="preserve"> </w:t>
      </w:r>
      <w:r w:rsidR="00DD7217">
        <w:t xml:space="preserve">Si les feuilles ont un nom, il convient de mettre de chaque côté des </w:t>
      </w:r>
      <w:proofErr w:type="gramStart"/>
      <w:r w:rsidR="00DD7217">
        <w:t>‘’(</w:t>
      </w:r>
      <w:proofErr w:type="gramEnd"/>
      <w:r w:rsidR="00DD7217">
        <w:t xml:space="preserve">ex : </w:t>
      </w:r>
      <w:r w:rsidR="00DD7217" w:rsidRPr="001D03C1">
        <w:rPr>
          <w:b/>
        </w:rPr>
        <w:t>‘analyse’</w:t>
      </w:r>
      <w:r w:rsidR="00DD7217">
        <w:t>!). Une fois la 1</w:t>
      </w:r>
      <w:r w:rsidR="00DD7217" w:rsidRPr="00B555B9">
        <w:rPr>
          <w:vertAlign w:val="superscript"/>
        </w:rPr>
        <w:t>ère</w:t>
      </w:r>
      <w:r w:rsidR="00DD7217">
        <w:t xml:space="preserve"> ligne remplie, vous pouvez copier la formule sur l’ensemble du 2</w:t>
      </w:r>
      <w:r w:rsidR="00DD7217" w:rsidRPr="00B555B9">
        <w:rPr>
          <w:vertAlign w:val="superscript"/>
        </w:rPr>
        <w:t>ème</w:t>
      </w:r>
      <w:r w:rsidR="00DD7217">
        <w:t xml:space="preserve"> tableau en la « tirant » vers le bas.</w:t>
      </w:r>
    </w:p>
    <w:p w:rsidR="00863C5C" w:rsidRPr="001167DD" w:rsidRDefault="001167DD" w:rsidP="00863C5C">
      <w:r w:rsidRPr="001167DD">
        <w:rPr>
          <w:b/>
        </w:rPr>
        <w:t>Feuil1!$B$2:$F$</w:t>
      </w:r>
      <w:r w:rsidR="00C36827">
        <w:rPr>
          <w:b/>
        </w:rPr>
        <w:t>1</w:t>
      </w:r>
      <w:r w:rsidRPr="001167DD">
        <w:rPr>
          <w:b/>
        </w:rPr>
        <w:t>9</w:t>
      </w:r>
      <w:r>
        <w:t xml:space="preserve"> représente la plage de cellules dans laquelle on recherche les données à récupérer, donc le 1</w:t>
      </w:r>
      <w:r w:rsidRPr="001167DD">
        <w:rPr>
          <w:vertAlign w:val="superscript"/>
        </w:rPr>
        <w:t>er</w:t>
      </w:r>
      <w:r>
        <w:t xml:space="preserve"> tableau en Feuil1. La plage part de la 1</w:t>
      </w:r>
      <w:r w:rsidRPr="001167DD">
        <w:rPr>
          <w:vertAlign w:val="superscript"/>
        </w:rPr>
        <w:t>ère</w:t>
      </w:r>
      <w:r>
        <w:t xml:space="preserve"> cellule à droite</w:t>
      </w:r>
      <w:r w:rsidR="00C36827">
        <w:t xml:space="preserve"> (B2) de la 1</w:t>
      </w:r>
      <w:r w:rsidR="00C36827" w:rsidRPr="00C36827">
        <w:rPr>
          <w:vertAlign w:val="superscript"/>
        </w:rPr>
        <w:t>ère</w:t>
      </w:r>
      <w:r w:rsidR="00C36827">
        <w:t xml:space="preserve"> cellule contenant la référence (A2), jusqu’à la dernière cellule de la dernière colonne du tableau (F19). C’est la matrice de recherche.</w:t>
      </w:r>
    </w:p>
    <w:p w:rsidR="00863C5C" w:rsidRPr="00C36827" w:rsidRDefault="00C36827" w:rsidP="00863C5C">
      <w:r w:rsidRPr="001167DD">
        <w:rPr>
          <w:b/>
        </w:rPr>
        <w:t>Feuil2!$A2</w:t>
      </w:r>
      <w:r>
        <w:t xml:space="preserve"> représente la cellule de référence du 2</w:t>
      </w:r>
      <w:r w:rsidRPr="00C36827">
        <w:rPr>
          <w:vertAlign w:val="superscript"/>
        </w:rPr>
        <w:t>ème</w:t>
      </w:r>
      <w:r>
        <w:t xml:space="preserve"> tableau en Feuil2 où sera rentrée une référence figurant dans la 1</w:t>
      </w:r>
      <w:r w:rsidRPr="00C36827">
        <w:rPr>
          <w:vertAlign w:val="superscript"/>
        </w:rPr>
        <w:t>ère</w:t>
      </w:r>
      <w:r>
        <w:t xml:space="preserve"> colonne (A) de la Feuil1 et qui va déclencher le rapatriement des données</w:t>
      </w:r>
      <w:r w:rsidR="00AF2576">
        <w:t xml:space="preserve"> dans le 2</w:t>
      </w:r>
      <w:r w:rsidR="00AF2576" w:rsidRPr="00AF2576">
        <w:rPr>
          <w:vertAlign w:val="superscript"/>
        </w:rPr>
        <w:t>ème</w:t>
      </w:r>
      <w:r w:rsidR="00AF2576">
        <w:t xml:space="preserve"> tableau</w:t>
      </w:r>
      <w:r>
        <w:t>.</w:t>
      </w:r>
    </w:p>
    <w:p w:rsidR="00863C5C" w:rsidRPr="00C36827" w:rsidRDefault="00C36827" w:rsidP="00863C5C">
      <w:r w:rsidRPr="001167DD">
        <w:rPr>
          <w:b/>
        </w:rPr>
        <w:t>Feuil</w:t>
      </w:r>
      <w:r w:rsidR="00AF2576">
        <w:rPr>
          <w:b/>
        </w:rPr>
        <w:t>1</w:t>
      </w:r>
      <w:r w:rsidRPr="001167DD">
        <w:rPr>
          <w:b/>
        </w:rPr>
        <w:t>!$A$2:$A$19</w:t>
      </w:r>
      <w:r>
        <w:t xml:space="preserve"> est </w:t>
      </w:r>
      <w:r w:rsidR="00AF2576">
        <w:t>la colonne où se trouve les références dans le 1</w:t>
      </w:r>
      <w:r w:rsidR="00AF2576" w:rsidRPr="00AF2576">
        <w:rPr>
          <w:vertAlign w:val="superscript"/>
        </w:rPr>
        <w:t>er</w:t>
      </w:r>
      <w:r w:rsidR="00AF2576">
        <w:t xml:space="preserve"> tableau (la colonne A)</w:t>
      </w:r>
      <w:r w:rsidR="006E1856">
        <w:t xml:space="preserve"> en Feuil1</w:t>
      </w:r>
      <w:r w:rsidR="00AF2576">
        <w:t>.</w:t>
      </w:r>
    </w:p>
    <w:p w:rsidR="00863C5C" w:rsidRDefault="00AF2576" w:rsidP="00863C5C">
      <w:proofErr w:type="gramStart"/>
      <w:r w:rsidRPr="001167DD">
        <w:rPr>
          <w:b/>
        </w:rPr>
        <w:t>COLONNE(</w:t>
      </w:r>
      <w:proofErr w:type="gramEnd"/>
      <w:r w:rsidRPr="001167DD">
        <w:rPr>
          <w:b/>
        </w:rPr>
        <w:t>A:A)</w:t>
      </w:r>
      <w:r>
        <w:t xml:space="preserve"> nomme, dans le 2</w:t>
      </w:r>
      <w:r w:rsidRPr="00AF2576">
        <w:rPr>
          <w:vertAlign w:val="superscript"/>
        </w:rPr>
        <w:t>ème</w:t>
      </w:r>
      <w:r>
        <w:t xml:space="preserve"> tableau, chaque colonne à droite de la colonne de référence (A). Ainsi la 1</w:t>
      </w:r>
      <w:r w:rsidRPr="00AF2576">
        <w:rPr>
          <w:vertAlign w:val="superscript"/>
        </w:rPr>
        <w:t>ère</w:t>
      </w:r>
      <w:r>
        <w:t xml:space="preserve"> colonne à droite s’appellera </w:t>
      </w:r>
      <w:r w:rsidRPr="001D03C1">
        <w:rPr>
          <w:b/>
        </w:rPr>
        <w:t>A:A</w:t>
      </w:r>
      <w:r>
        <w:t>, la 2</w:t>
      </w:r>
      <w:r w:rsidRPr="00AF2576">
        <w:rPr>
          <w:vertAlign w:val="superscript"/>
        </w:rPr>
        <w:t>ème</w:t>
      </w:r>
      <w:r>
        <w:t xml:space="preserve"> </w:t>
      </w:r>
      <w:r w:rsidRPr="001D03C1">
        <w:rPr>
          <w:b/>
        </w:rPr>
        <w:t>B</w:t>
      </w:r>
      <w:proofErr w:type="gramStart"/>
      <w:r w:rsidRPr="001D03C1">
        <w:rPr>
          <w:b/>
        </w:rPr>
        <w:t>:B</w:t>
      </w:r>
      <w:proofErr w:type="gramEnd"/>
      <w:r>
        <w:t>, etc.</w:t>
      </w:r>
      <w:r w:rsidR="001D03C1">
        <w:t xml:space="preserve"> Il faudra changer le nom quand vous copierez </w:t>
      </w:r>
      <w:r w:rsidR="001D03C1" w:rsidRPr="001D03C1">
        <w:rPr>
          <w:u w:val="single"/>
        </w:rPr>
        <w:t>horizontalement</w:t>
      </w:r>
      <w:r w:rsidR="001D03C1">
        <w:t xml:space="preserve"> la formule.</w:t>
      </w:r>
    </w:p>
    <w:p w:rsidR="00863C5C" w:rsidRPr="001D03C1" w:rsidRDefault="001D03C1" w:rsidP="001D03C1">
      <w:pPr>
        <w:pStyle w:val="Paragraphedeliste"/>
        <w:numPr>
          <w:ilvl w:val="0"/>
          <w:numId w:val="21"/>
        </w:numPr>
        <w:spacing w:before="240" w:after="240"/>
        <w:ind w:left="1276" w:hanging="357"/>
        <w:contextualSpacing w:val="0"/>
        <w:rPr>
          <w:b/>
        </w:rPr>
      </w:pPr>
      <w:r w:rsidRPr="001D03C1">
        <w:rPr>
          <w:b/>
        </w:rPr>
        <w:t>METHODE N°2 :</w:t>
      </w:r>
    </w:p>
    <w:p w:rsidR="00863C5C" w:rsidRDefault="00E304C0" w:rsidP="00863C5C">
      <w:r>
        <w:t>La f</w:t>
      </w:r>
      <w:r w:rsidR="001D03C1">
        <w:t xml:space="preserve">ormule : </w:t>
      </w:r>
      <w:r w:rsidR="001D03C1" w:rsidRPr="006E1856">
        <w:rPr>
          <w:b/>
        </w:rPr>
        <w:t>=</w:t>
      </w:r>
      <w:proofErr w:type="gramStart"/>
      <w:r w:rsidR="00DD7217" w:rsidRPr="006E1856">
        <w:rPr>
          <w:b/>
        </w:rPr>
        <w:t>RECHERCHEV(</w:t>
      </w:r>
      <w:proofErr w:type="gramEnd"/>
      <w:r w:rsidR="00DD7217" w:rsidRPr="006E1856">
        <w:rPr>
          <w:b/>
        </w:rPr>
        <w:t>Feuil2!$A3;Feuil1!$A$2:$A$19</w:t>
      </w:r>
      <w:r w:rsidR="006E1856" w:rsidRPr="006E1856">
        <w:rPr>
          <w:b/>
        </w:rPr>
        <w:t>;COLONNE();FAUX)</w:t>
      </w:r>
    </w:p>
    <w:p w:rsidR="00863C5C" w:rsidRDefault="006E1856" w:rsidP="006E1856">
      <w:pPr>
        <w:spacing w:after="120"/>
      </w:pPr>
      <w:r>
        <w:t>Cette formule s’applique dans les lignes (excepté la 1</w:t>
      </w:r>
      <w:r w:rsidRPr="00DD7217">
        <w:rPr>
          <w:vertAlign w:val="superscript"/>
        </w:rPr>
        <w:t>ère</w:t>
      </w:r>
      <w:r>
        <w:t xml:space="preserve"> colonne A) du 2</w:t>
      </w:r>
      <w:r w:rsidRPr="00DD7217">
        <w:rPr>
          <w:vertAlign w:val="superscript"/>
        </w:rPr>
        <w:t>ème</w:t>
      </w:r>
      <w:r>
        <w:t xml:space="preserve"> tableau en Feuil2.</w:t>
      </w:r>
      <w:r w:rsidRPr="00DD7217">
        <w:t xml:space="preserve"> </w:t>
      </w:r>
      <w:r>
        <w:t xml:space="preserve">Si les feuilles ont un nom, il convient de mettre de chaque côté des </w:t>
      </w:r>
      <w:proofErr w:type="gramStart"/>
      <w:r>
        <w:t>‘’(</w:t>
      </w:r>
      <w:proofErr w:type="gramEnd"/>
      <w:r>
        <w:t xml:space="preserve">ex : </w:t>
      </w:r>
      <w:r w:rsidRPr="001D03C1">
        <w:rPr>
          <w:b/>
        </w:rPr>
        <w:t>‘analyse’</w:t>
      </w:r>
      <w:r>
        <w:t>!). Une fois la 1</w:t>
      </w:r>
      <w:r w:rsidRPr="00B555B9">
        <w:rPr>
          <w:vertAlign w:val="superscript"/>
        </w:rPr>
        <w:t>ère</w:t>
      </w:r>
      <w:r>
        <w:t xml:space="preserve"> ligne remplie, vous pouvez copier la formule sur l’ensemble du 2</w:t>
      </w:r>
      <w:r w:rsidRPr="00B555B9">
        <w:rPr>
          <w:vertAlign w:val="superscript"/>
        </w:rPr>
        <w:t>ème</w:t>
      </w:r>
      <w:r>
        <w:t xml:space="preserve"> tableau en la « tirant » vers le bas.</w:t>
      </w:r>
    </w:p>
    <w:p w:rsidR="006E1856" w:rsidRPr="00C36827" w:rsidRDefault="006E1856" w:rsidP="006E1856">
      <w:r w:rsidRPr="001167DD">
        <w:rPr>
          <w:b/>
        </w:rPr>
        <w:t>Feuil2!$A</w:t>
      </w:r>
      <w:r>
        <w:rPr>
          <w:b/>
        </w:rPr>
        <w:t>3</w:t>
      </w:r>
      <w:r>
        <w:t xml:space="preserve"> représente la cellule de référence du 2</w:t>
      </w:r>
      <w:r w:rsidRPr="00C36827">
        <w:rPr>
          <w:vertAlign w:val="superscript"/>
        </w:rPr>
        <w:t>ème</w:t>
      </w:r>
      <w:r>
        <w:t xml:space="preserve"> tableau en Feuil2 où sera rentrée une référence figurant dans la 1</w:t>
      </w:r>
      <w:r w:rsidRPr="00C36827">
        <w:rPr>
          <w:vertAlign w:val="superscript"/>
        </w:rPr>
        <w:t>ère</w:t>
      </w:r>
      <w:r>
        <w:t xml:space="preserve"> colonne (A) de la Feuil1 et qui va déclencher le rapatriement des données dans le 2</w:t>
      </w:r>
      <w:r w:rsidRPr="00AF2576">
        <w:rPr>
          <w:vertAlign w:val="superscript"/>
        </w:rPr>
        <w:t>ème</w:t>
      </w:r>
      <w:r>
        <w:t xml:space="preserve"> tableau.</w:t>
      </w:r>
    </w:p>
    <w:p w:rsidR="00863C5C" w:rsidRDefault="006E1856" w:rsidP="00863C5C">
      <w:r w:rsidRPr="001167DD">
        <w:rPr>
          <w:b/>
        </w:rPr>
        <w:t>Feuil</w:t>
      </w:r>
      <w:r>
        <w:rPr>
          <w:b/>
        </w:rPr>
        <w:t>1</w:t>
      </w:r>
      <w:r w:rsidRPr="001167DD">
        <w:rPr>
          <w:b/>
        </w:rPr>
        <w:t>!$A$2:$A$19</w:t>
      </w:r>
      <w:r>
        <w:t xml:space="preserve"> est la colonne où se trouve les références dans le 1</w:t>
      </w:r>
      <w:r w:rsidRPr="00AF2576">
        <w:rPr>
          <w:vertAlign w:val="superscript"/>
        </w:rPr>
        <w:t>er</w:t>
      </w:r>
      <w:r>
        <w:t xml:space="preserve"> tableau (la colonne A)</w:t>
      </w:r>
      <w:r>
        <w:t xml:space="preserve"> en Feuil1</w:t>
      </w:r>
      <w:r>
        <w:t>.</w:t>
      </w:r>
    </w:p>
    <w:p w:rsidR="00863C5C" w:rsidRDefault="006E1856" w:rsidP="00863C5C">
      <w:proofErr w:type="gramStart"/>
      <w:r w:rsidRPr="006E1856">
        <w:rPr>
          <w:b/>
        </w:rPr>
        <w:lastRenderedPageBreak/>
        <w:t>COLONNE(</w:t>
      </w:r>
      <w:proofErr w:type="gramEnd"/>
      <w:r w:rsidRPr="006E1856">
        <w:rPr>
          <w:b/>
        </w:rPr>
        <w:t>)</w:t>
      </w:r>
      <w:r>
        <w:t> : COLONNE est suivi d’un « - » et d’un chiffre égal au nombre de cellule se trouvant à droite de la cellule de référence du 2</w:t>
      </w:r>
      <w:r w:rsidRPr="006E1856">
        <w:rPr>
          <w:vertAlign w:val="superscript"/>
        </w:rPr>
        <w:t>ème</w:t>
      </w:r>
      <w:r>
        <w:t xml:space="preserve"> tableau en Feuil2 (ne pas la comptabiliser), et ce jusqu’au rebord droit de la feuille. Ex. : Si la cellule de référence se trouve en E5, alors on écrira </w:t>
      </w:r>
      <w:proofErr w:type="gramStart"/>
      <w:r w:rsidRPr="006E1856">
        <w:rPr>
          <w:b/>
        </w:rPr>
        <w:t>COLONNE(</w:t>
      </w:r>
      <w:proofErr w:type="gramEnd"/>
      <w:r w:rsidRPr="006E1856">
        <w:rPr>
          <w:b/>
        </w:rPr>
        <w:t>)-4</w:t>
      </w:r>
      <w:r>
        <w:t xml:space="preserve"> car il y a 4 colonnes (A, B, C, et D) à droite de la colonne E. Si la référence se trouve en colonne A, alors on écrira simplement </w:t>
      </w:r>
      <w:proofErr w:type="gramStart"/>
      <w:r w:rsidRPr="006E1856">
        <w:rPr>
          <w:b/>
        </w:rPr>
        <w:t>COLONNE(</w:t>
      </w:r>
      <w:proofErr w:type="gramEnd"/>
      <w:r w:rsidRPr="006E1856">
        <w:rPr>
          <w:b/>
        </w:rPr>
        <w:t>)</w:t>
      </w:r>
      <w:r>
        <w:t xml:space="preserve"> (c’est-à-dire </w:t>
      </w:r>
      <w:r w:rsidRPr="006E1856">
        <w:rPr>
          <w:b/>
        </w:rPr>
        <w:t>COLONNE()-0</w:t>
      </w:r>
      <w:r>
        <w:t>)</w:t>
      </w:r>
      <w:r w:rsidR="000A48D7">
        <w:t>.</w:t>
      </w:r>
    </w:p>
    <w:p w:rsidR="00863C5C" w:rsidRPr="0089504C" w:rsidRDefault="0089504C" w:rsidP="0089504C">
      <w:pPr>
        <w:pStyle w:val="Paragraphedeliste"/>
        <w:numPr>
          <w:ilvl w:val="0"/>
          <w:numId w:val="21"/>
        </w:numPr>
        <w:spacing w:before="240" w:after="240"/>
        <w:ind w:left="1276" w:hanging="357"/>
        <w:contextualSpacing w:val="0"/>
        <w:rPr>
          <w:b/>
        </w:rPr>
      </w:pPr>
      <w:r w:rsidRPr="0089504C">
        <w:rPr>
          <w:b/>
        </w:rPr>
        <w:t>METHODE N°3 :</w:t>
      </w:r>
    </w:p>
    <w:p w:rsidR="00863C5C" w:rsidRDefault="00E304C0" w:rsidP="00863C5C">
      <w:r>
        <w:t xml:space="preserve">La formule : </w:t>
      </w:r>
      <w:r w:rsidRPr="00495821">
        <w:rPr>
          <w:b/>
        </w:rPr>
        <w:t>=DECALER(INDEX(Feuil1!$A$2:$A$19;EQUIV(</w:t>
      </w:r>
      <w:r w:rsidRPr="00495821">
        <w:rPr>
          <w:b/>
        </w:rPr>
        <w:t>$A$2:$A$19</w:t>
      </w:r>
      <w:r w:rsidR="00495821" w:rsidRPr="00495821">
        <w:rPr>
          <w:b/>
        </w:rPr>
        <w:t>;0));;COLONNE()-1)</w:t>
      </w:r>
    </w:p>
    <w:p w:rsidR="00863C5C" w:rsidRDefault="00495821" w:rsidP="00495821">
      <w:pPr>
        <w:spacing w:after="120"/>
      </w:pPr>
      <w:r>
        <w:t>Cette formule s’applique dans les lignes (excepté la 1</w:t>
      </w:r>
      <w:r w:rsidRPr="00DD7217">
        <w:rPr>
          <w:vertAlign w:val="superscript"/>
        </w:rPr>
        <w:t>ère</w:t>
      </w:r>
      <w:r>
        <w:t xml:space="preserve"> colonne A) du 2</w:t>
      </w:r>
      <w:r w:rsidRPr="00DD7217">
        <w:rPr>
          <w:vertAlign w:val="superscript"/>
        </w:rPr>
        <w:t>ème</w:t>
      </w:r>
      <w:r>
        <w:t xml:space="preserve"> tableau en Feuil2.</w:t>
      </w:r>
      <w:r w:rsidRPr="00DD7217">
        <w:t xml:space="preserve"> </w:t>
      </w:r>
      <w:r>
        <w:t xml:space="preserve">Si les feuilles ont un nom, il convient de mettre de chaque côté des </w:t>
      </w:r>
      <w:proofErr w:type="gramStart"/>
      <w:r>
        <w:t>‘’(</w:t>
      </w:r>
      <w:proofErr w:type="gramEnd"/>
      <w:r>
        <w:t xml:space="preserve">ex : </w:t>
      </w:r>
      <w:r w:rsidRPr="001D03C1">
        <w:rPr>
          <w:b/>
        </w:rPr>
        <w:t>‘analyse’</w:t>
      </w:r>
      <w:r>
        <w:t>!). Une fois la 1</w:t>
      </w:r>
      <w:r w:rsidRPr="00B555B9">
        <w:rPr>
          <w:vertAlign w:val="superscript"/>
        </w:rPr>
        <w:t>ère</w:t>
      </w:r>
      <w:r>
        <w:t xml:space="preserve"> ligne remplie, vous pouvez copier la formule sur l’ensemble du 2</w:t>
      </w:r>
      <w:r w:rsidRPr="00B555B9">
        <w:rPr>
          <w:vertAlign w:val="superscript"/>
        </w:rPr>
        <w:t>ème</w:t>
      </w:r>
      <w:r>
        <w:t xml:space="preserve"> tableau en la « tirant » vers le bas.</w:t>
      </w:r>
    </w:p>
    <w:p w:rsidR="00495821" w:rsidRDefault="00495821" w:rsidP="00495821">
      <w:r w:rsidRPr="001167DD">
        <w:rPr>
          <w:b/>
        </w:rPr>
        <w:t>Feuil</w:t>
      </w:r>
      <w:r>
        <w:rPr>
          <w:b/>
        </w:rPr>
        <w:t>1</w:t>
      </w:r>
      <w:r w:rsidRPr="001167DD">
        <w:rPr>
          <w:b/>
        </w:rPr>
        <w:t>!$A$2:$A$19</w:t>
      </w:r>
      <w:r>
        <w:t xml:space="preserve"> est la colonne où se trouve les références dans le 1</w:t>
      </w:r>
      <w:r w:rsidRPr="00AF2576">
        <w:rPr>
          <w:vertAlign w:val="superscript"/>
        </w:rPr>
        <w:t>er</w:t>
      </w:r>
      <w:r>
        <w:t xml:space="preserve"> tableau (la colonne A) en Feuil1.</w:t>
      </w:r>
    </w:p>
    <w:p w:rsidR="00863C5C" w:rsidRPr="00495821" w:rsidRDefault="00495821" w:rsidP="00863C5C">
      <w:r w:rsidRPr="00495821">
        <w:rPr>
          <w:b/>
        </w:rPr>
        <w:t>$A$2:$A$19</w:t>
      </w:r>
      <w:r>
        <w:t xml:space="preserve"> </w:t>
      </w:r>
      <w:r>
        <w:t xml:space="preserve">est la colonne </w:t>
      </w:r>
      <w:r>
        <w:t xml:space="preserve">(A) </w:t>
      </w:r>
      <w:r>
        <w:t>où se</w:t>
      </w:r>
      <w:r>
        <w:t>ront rentrées les référence dans le 2</w:t>
      </w:r>
      <w:r w:rsidRPr="00495821">
        <w:rPr>
          <w:vertAlign w:val="superscript"/>
        </w:rPr>
        <w:t>ème</w:t>
      </w:r>
      <w:r>
        <w:t xml:space="preserve"> tableau de la Feuil2</w:t>
      </w:r>
    </w:p>
    <w:p w:rsidR="00863C5C" w:rsidRPr="00495821" w:rsidRDefault="00495821" w:rsidP="00863C5C">
      <w:proofErr w:type="gramStart"/>
      <w:r w:rsidRPr="006E1856">
        <w:rPr>
          <w:b/>
        </w:rPr>
        <w:t>COLONNE(</w:t>
      </w:r>
      <w:proofErr w:type="gramEnd"/>
      <w:r w:rsidRPr="006E1856">
        <w:rPr>
          <w:b/>
        </w:rPr>
        <w:t>)</w:t>
      </w:r>
      <w:r>
        <w:t> : COLONNE est suivi d’un « - » et d’un chiffre égal au nombre de cellule se trouvant à droite de la cellule de référence du 2</w:t>
      </w:r>
      <w:r w:rsidRPr="006E1856">
        <w:rPr>
          <w:vertAlign w:val="superscript"/>
        </w:rPr>
        <w:t>ème</w:t>
      </w:r>
      <w:r>
        <w:t xml:space="preserve"> tableau en Feuil2</w:t>
      </w:r>
      <w:r>
        <w:t xml:space="preserve"> + 1.</w:t>
      </w:r>
      <w:r w:rsidRPr="00495821">
        <w:t xml:space="preserve"> </w:t>
      </w:r>
      <w:r>
        <w:t xml:space="preserve">Ex. : Si la cellule de référence se trouve en E5, alors on écrira </w:t>
      </w:r>
      <w:proofErr w:type="gramStart"/>
      <w:r w:rsidRPr="006E1856">
        <w:rPr>
          <w:b/>
        </w:rPr>
        <w:t>COLONNE(</w:t>
      </w:r>
      <w:proofErr w:type="gramEnd"/>
      <w:r w:rsidRPr="006E1856">
        <w:rPr>
          <w:b/>
        </w:rPr>
        <w:t>)-</w:t>
      </w:r>
      <w:r>
        <w:rPr>
          <w:b/>
        </w:rPr>
        <w:t>5</w:t>
      </w:r>
      <w:r>
        <w:t xml:space="preserve"> car il y a 4 colonnes (A, B, C, et D) à droite de la colonne E</w:t>
      </w:r>
      <w:r>
        <w:t>, chiffre auquel on ajoute 1</w:t>
      </w:r>
      <w:r>
        <w:t xml:space="preserve">. Si la référence se trouve en colonne A, alors on écrira simplement </w:t>
      </w:r>
      <w:proofErr w:type="gramStart"/>
      <w:r w:rsidRPr="006E1856">
        <w:rPr>
          <w:b/>
        </w:rPr>
        <w:t>COLONNE(</w:t>
      </w:r>
      <w:proofErr w:type="gramEnd"/>
      <w:r w:rsidRPr="006E1856">
        <w:rPr>
          <w:b/>
        </w:rPr>
        <w:t>)</w:t>
      </w:r>
      <w:r>
        <w:rPr>
          <w:b/>
        </w:rPr>
        <w:t>-1</w:t>
      </w:r>
      <w:r>
        <w:t>.</w:t>
      </w:r>
      <w:bookmarkStart w:id="0" w:name="_GoBack"/>
      <w:bookmarkEnd w:id="0"/>
    </w:p>
    <w:p w:rsidR="00863C5C" w:rsidRDefault="00863C5C" w:rsidP="00863C5C"/>
    <w:sectPr w:rsidR="00863C5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EA7" w:rsidRDefault="000B7EA7" w:rsidP="00A53D25">
      <w:r>
        <w:separator/>
      </w:r>
    </w:p>
  </w:endnote>
  <w:endnote w:type="continuationSeparator" w:id="0">
    <w:p w:rsidR="000B7EA7" w:rsidRDefault="000B7EA7" w:rsidP="00A53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8966658"/>
      <w:docPartObj>
        <w:docPartGallery w:val="Page Numbers (Bottom of Page)"/>
        <w:docPartUnique/>
      </w:docPartObj>
    </w:sdtPr>
    <w:sdtContent>
      <w:p w:rsidR="00A53D25" w:rsidRDefault="00A53D25">
        <w:pPr>
          <w:pStyle w:val="Pieddepage"/>
          <w:jc w:val="right"/>
        </w:pPr>
        <w:r>
          <w:fldChar w:fldCharType="begin"/>
        </w:r>
        <w:r>
          <w:instrText>PAGE   \* MERGEFORMAT</w:instrText>
        </w:r>
        <w:r>
          <w:fldChar w:fldCharType="separate"/>
        </w:r>
        <w:r w:rsidR="00495821">
          <w:rPr>
            <w:noProof/>
          </w:rPr>
          <w:t>1</w:t>
        </w:r>
        <w:r>
          <w:fldChar w:fldCharType="end"/>
        </w:r>
      </w:p>
    </w:sdtContent>
  </w:sdt>
  <w:p w:rsidR="00A53D25" w:rsidRDefault="00A53D2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EA7" w:rsidRDefault="000B7EA7" w:rsidP="00A53D25">
      <w:r>
        <w:separator/>
      </w:r>
    </w:p>
  </w:footnote>
  <w:footnote w:type="continuationSeparator" w:id="0">
    <w:p w:rsidR="000B7EA7" w:rsidRDefault="000B7EA7" w:rsidP="00A53D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3955"/>
    <w:multiLevelType w:val="hybridMultilevel"/>
    <w:tmpl w:val="4AD892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0553193"/>
    <w:multiLevelType w:val="hybridMultilevel"/>
    <w:tmpl w:val="94924E5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0D319A8"/>
    <w:multiLevelType w:val="hybridMultilevel"/>
    <w:tmpl w:val="CABE99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45237AC"/>
    <w:multiLevelType w:val="hybridMultilevel"/>
    <w:tmpl w:val="B91A89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2E60797"/>
    <w:multiLevelType w:val="hybridMultilevel"/>
    <w:tmpl w:val="BF6C1A8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4A7495E"/>
    <w:multiLevelType w:val="hybridMultilevel"/>
    <w:tmpl w:val="D258F808"/>
    <w:lvl w:ilvl="0" w:tplc="040C0017">
      <w:start w:val="1"/>
      <w:numFmt w:val="lowerLetter"/>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6">
    <w:nsid w:val="24EC353D"/>
    <w:multiLevelType w:val="hybridMultilevel"/>
    <w:tmpl w:val="3F703AF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84C2230"/>
    <w:multiLevelType w:val="hybridMultilevel"/>
    <w:tmpl w:val="712C1186"/>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E11009A"/>
    <w:multiLevelType w:val="hybridMultilevel"/>
    <w:tmpl w:val="FF5641E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E2800DB"/>
    <w:multiLevelType w:val="hybridMultilevel"/>
    <w:tmpl w:val="E4C60482"/>
    <w:lvl w:ilvl="0" w:tplc="040C0017">
      <w:start w:val="1"/>
      <w:numFmt w:val="lowerLetter"/>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0">
    <w:nsid w:val="32825C5B"/>
    <w:multiLevelType w:val="hybridMultilevel"/>
    <w:tmpl w:val="C504DCE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08C04E8"/>
    <w:multiLevelType w:val="hybridMultilevel"/>
    <w:tmpl w:val="AFC6AB5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8A94ABE"/>
    <w:multiLevelType w:val="hybridMultilevel"/>
    <w:tmpl w:val="9DBCA3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FD145E2"/>
    <w:multiLevelType w:val="hybridMultilevel"/>
    <w:tmpl w:val="5CCA1194"/>
    <w:lvl w:ilvl="0" w:tplc="040C0019">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10863FB"/>
    <w:multiLevelType w:val="hybridMultilevel"/>
    <w:tmpl w:val="9092CE8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5B615891"/>
    <w:multiLevelType w:val="hybridMultilevel"/>
    <w:tmpl w:val="FE50CC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FF20B70"/>
    <w:multiLevelType w:val="hybridMultilevel"/>
    <w:tmpl w:val="D1BE1E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61455FDB"/>
    <w:multiLevelType w:val="hybridMultilevel"/>
    <w:tmpl w:val="B91A89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6DE07FD8"/>
    <w:multiLevelType w:val="hybridMultilevel"/>
    <w:tmpl w:val="992824F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706C4202"/>
    <w:multiLevelType w:val="hybridMultilevel"/>
    <w:tmpl w:val="210896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1077ADB"/>
    <w:multiLevelType w:val="hybridMultilevel"/>
    <w:tmpl w:val="F5ECE4F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76242F3"/>
    <w:multiLevelType w:val="hybridMultilevel"/>
    <w:tmpl w:val="604A94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5"/>
  </w:num>
  <w:num w:numId="4">
    <w:abstractNumId w:val="14"/>
  </w:num>
  <w:num w:numId="5">
    <w:abstractNumId w:val="8"/>
  </w:num>
  <w:num w:numId="6">
    <w:abstractNumId w:val="0"/>
  </w:num>
  <w:num w:numId="7">
    <w:abstractNumId w:val="16"/>
  </w:num>
  <w:num w:numId="8">
    <w:abstractNumId w:val="18"/>
  </w:num>
  <w:num w:numId="9">
    <w:abstractNumId w:val="3"/>
  </w:num>
  <w:num w:numId="10">
    <w:abstractNumId w:val="10"/>
  </w:num>
  <w:num w:numId="11">
    <w:abstractNumId w:val="6"/>
  </w:num>
  <w:num w:numId="12">
    <w:abstractNumId w:val="15"/>
  </w:num>
  <w:num w:numId="13">
    <w:abstractNumId w:val="20"/>
  </w:num>
  <w:num w:numId="14">
    <w:abstractNumId w:val="21"/>
  </w:num>
  <w:num w:numId="15">
    <w:abstractNumId w:val="17"/>
  </w:num>
  <w:num w:numId="16">
    <w:abstractNumId w:val="1"/>
  </w:num>
  <w:num w:numId="17">
    <w:abstractNumId w:val="13"/>
  </w:num>
  <w:num w:numId="18">
    <w:abstractNumId w:val="4"/>
  </w:num>
  <w:num w:numId="19">
    <w:abstractNumId w:val="7"/>
  </w:num>
  <w:num w:numId="20">
    <w:abstractNumId w:val="2"/>
  </w:num>
  <w:num w:numId="21">
    <w:abstractNumId w:val="1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0E5"/>
    <w:rsid w:val="00024095"/>
    <w:rsid w:val="000A48D7"/>
    <w:rsid w:val="000B7EA7"/>
    <w:rsid w:val="000F07D8"/>
    <w:rsid w:val="001167DD"/>
    <w:rsid w:val="00125377"/>
    <w:rsid w:val="001D03C1"/>
    <w:rsid w:val="001E1FDD"/>
    <w:rsid w:val="00216AB4"/>
    <w:rsid w:val="00251212"/>
    <w:rsid w:val="00287B54"/>
    <w:rsid w:val="003714D0"/>
    <w:rsid w:val="00392921"/>
    <w:rsid w:val="003B64E3"/>
    <w:rsid w:val="003D0A78"/>
    <w:rsid w:val="003E5B5A"/>
    <w:rsid w:val="00495821"/>
    <w:rsid w:val="004A15B2"/>
    <w:rsid w:val="004C653B"/>
    <w:rsid w:val="004D097C"/>
    <w:rsid w:val="005060E5"/>
    <w:rsid w:val="005643DE"/>
    <w:rsid w:val="00580690"/>
    <w:rsid w:val="005A503B"/>
    <w:rsid w:val="005A5600"/>
    <w:rsid w:val="005B74B9"/>
    <w:rsid w:val="005B7C6E"/>
    <w:rsid w:val="005E4240"/>
    <w:rsid w:val="006055D9"/>
    <w:rsid w:val="00627039"/>
    <w:rsid w:val="006407B9"/>
    <w:rsid w:val="00675B4F"/>
    <w:rsid w:val="006C6175"/>
    <w:rsid w:val="006E1856"/>
    <w:rsid w:val="00732AD2"/>
    <w:rsid w:val="00732C30"/>
    <w:rsid w:val="00747F7A"/>
    <w:rsid w:val="00776321"/>
    <w:rsid w:val="00777A0D"/>
    <w:rsid w:val="0078399D"/>
    <w:rsid w:val="00792D30"/>
    <w:rsid w:val="00794DD9"/>
    <w:rsid w:val="007D434F"/>
    <w:rsid w:val="007D7709"/>
    <w:rsid w:val="008601BF"/>
    <w:rsid w:val="00863C5C"/>
    <w:rsid w:val="0089504C"/>
    <w:rsid w:val="008B4C6F"/>
    <w:rsid w:val="008D6A7D"/>
    <w:rsid w:val="008E192D"/>
    <w:rsid w:val="009337EC"/>
    <w:rsid w:val="00953BF3"/>
    <w:rsid w:val="009719F7"/>
    <w:rsid w:val="009D1471"/>
    <w:rsid w:val="00A23545"/>
    <w:rsid w:val="00A53D25"/>
    <w:rsid w:val="00AF0D6F"/>
    <w:rsid w:val="00AF2576"/>
    <w:rsid w:val="00B24B7D"/>
    <w:rsid w:val="00B555B9"/>
    <w:rsid w:val="00B66662"/>
    <w:rsid w:val="00BA1B63"/>
    <w:rsid w:val="00BA5353"/>
    <w:rsid w:val="00BC0257"/>
    <w:rsid w:val="00BF6385"/>
    <w:rsid w:val="00BF6D66"/>
    <w:rsid w:val="00C36827"/>
    <w:rsid w:val="00C43A6A"/>
    <w:rsid w:val="00C7342B"/>
    <w:rsid w:val="00C744B8"/>
    <w:rsid w:val="00C752B6"/>
    <w:rsid w:val="00C915B6"/>
    <w:rsid w:val="00CA2C3E"/>
    <w:rsid w:val="00CA7AFD"/>
    <w:rsid w:val="00CB5F3C"/>
    <w:rsid w:val="00CD663F"/>
    <w:rsid w:val="00D0194B"/>
    <w:rsid w:val="00D4517D"/>
    <w:rsid w:val="00DD7217"/>
    <w:rsid w:val="00E17E56"/>
    <w:rsid w:val="00E304C0"/>
    <w:rsid w:val="00E95E7E"/>
    <w:rsid w:val="00EC0827"/>
    <w:rsid w:val="00F16A6C"/>
    <w:rsid w:val="00F27363"/>
    <w:rsid w:val="00F455BD"/>
    <w:rsid w:val="00F878F9"/>
    <w:rsid w:val="00FA7966"/>
    <w:rsid w:val="00FC00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Theme="minorHAnsi" w:hAnsi="Arial Narrow" w:cstheme="minorBidi"/>
        <w:sz w:val="22"/>
        <w:szCs w:val="22"/>
        <w:lang w:val="fr-F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85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77A0D"/>
    <w:pPr>
      <w:ind w:left="720"/>
      <w:contextualSpacing/>
    </w:pPr>
  </w:style>
  <w:style w:type="character" w:styleId="Textedelespacerserv">
    <w:name w:val="Placeholder Text"/>
    <w:basedOn w:val="Policepardfaut"/>
    <w:uiPriority w:val="99"/>
    <w:semiHidden/>
    <w:rsid w:val="00FA7966"/>
    <w:rPr>
      <w:color w:val="808080"/>
    </w:rPr>
  </w:style>
  <w:style w:type="paragraph" w:styleId="Textedebulles">
    <w:name w:val="Balloon Text"/>
    <w:basedOn w:val="Normal"/>
    <w:link w:val="TextedebullesCar"/>
    <w:uiPriority w:val="99"/>
    <w:semiHidden/>
    <w:unhideWhenUsed/>
    <w:rsid w:val="00FA7966"/>
    <w:rPr>
      <w:rFonts w:ascii="Tahoma" w:hAnsi="Tahoma" w:cs="Tahoma"/>
      <w:sz w:val="16"/>
      <w:szCs w:val="16"/>
    </w:rPr>
  </w:style>
  <w:style w:type="character" w:customStyle="1" w:styleId="TextedebullesCar">
    <w:name w:val="Texte de bulles Car"/>
    <w:basedOn w:val="Policepardfaut"/>
    <w:link w:val="Textedebulles"/>
    <w:uiPriority w:val="99"/>
    <w:semiHidden/>
    <w:rsid w:val="00FA7966"/>
    <w:rPr>
      <w:rFonts w:ascii="Tahoma" w:hAnsi="Tahoma" w:cs="Tahoma"/>
      <w:sz w:val="16"/>
      <w:szCs w:val="16"/>
    </w:rPr>
  </w:style>
  <w:style w:type="paragraph" w:styleId="En-tte">
    <w:name w:val="header"/>
    <w:basedOn w:val="Normal"/>
    <w:link w:val="En-tteCar"/>
    <w:uiPriority w:val="99"/>
    <w:unhideWhenUsed/>
    <w:rsid w:val="00A53D25"/>
    <w:pPr>
      <w:tabs>
        <w:tab w:val="center" w:pos="4536"/>
        <w:tab w:val="right" w:pos="9072"/>
      </w:tabs>
    </w:pPr>
  </w:style>
  <w:style w:type="character" w:customStyle="1" w:styleId="En-tteCar">
    <w:name w:val="En-tête Car"/>
    <w:basedOn w:val="Policepardfaut"/>
    <w:link w:val="En-tte"/>
    <w:uiPriority w:val="99"/>
    <w:rsid w:val="00A53D25"/>
  </w:style>
  <w:style w:type="paragraph" w:styleId="Pieddepage">
    <w:name w:val="footer"/>
    <w:basedOn w:val="Normal"/>
    <w:link w:val="PieddepageCar"/>
    <w:uiPriority w:val="99"/>
    <w:unhideWhenUsed/>
    <w:rsid w:val="00A53D25"/>
    <w:pPr>
      <w:tabs>
        <w:tab w:val="center" w:pos="4536"/>
        <w:tab w:val="right" w:pos="9072"/>
      </w:tabs>
    </w:pPr>
  </w:style>
  <w:style w:type="character" w:customStyle="1" w:styleId="PieddepageCar">
    <w:name w:val="Pied de page Car"/>
    <w:basedOn w:val="Policepardfaut"/>
    <w:link w:val="Pieddepage"/>
    <w:uiPriority w:val="99"/>
    <w:rsid w:val="00A53D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Narrow" w:eastAsiaTheme="minorHAnsi" w:hAnsi="Arial Narrow" w:cstheme="minorBidi"/>
        <w:sz w:val="22"/>
        <w:szCs w:val="22"/>
        <w:lang w:val="fr-F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85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77A0D"/>
    <w:pPr>
      <w:ind w:left="720"/>
      <w:contextualSpacing/>
    </w:pPr>
  </w:style>
  <w:style w:type="character" w:styleId="Textedelespacerserv">
    <w:name w:val="Placeholder Text"/>
    <w:basedOn w:val="Policepardfaut"/>
    <w:uiPriority w:val="99"/>
    <w:semiHidden/>
    <w:rsid w:val="00FA7966"/>
    <w:rPr>
      <w:color w:val="808080"/>
    </w:rPr>
  </w:style>
  <w:style w:type="paragraph" w:styleId="Textedebulles">
    <w:name w:val="Balloon Text"/>
    <w:basedOn w:val="Normal"/>
    <w:link w:val="TextedebullesCar"/>
    <w:uiPriority w:val="99"/>
    <w:semiHidden/>
    <w:unhideWhenUsed/>
    <w:rsid w:val="00FA7966"/>
    <w:rPr>
      <w:rFonts w:ascii="Tahoma" w:hAnsi="Tahoma" w:cs="Tahoma"/>
      <w:sz w:val="16"/>
      <w:szCs w:val="16"/>
    </w:rPr>
  </w:style>
  <w:style w:type="character" w:customStyle="1" w:styleId="TextedebullesCar">
    <w:name w:val="Texte de bulles Car"/>
    <w:basedOn w:val="Policepardfaut"/>
    <w:link w:val="Textedebulles"/>
    <w:uiPriority w:val="99"/>
    <w:semiHidden/>
    <w:rsid w:val="00FA7966"/>
    <w:rPr>
      <w:rFonts w:ascii="Tahoma" w:hAnsi="Tahoma" w:cs="Tahoma"/>
      <w:sz w:val="16"/>
      <w:szCs w:val="16"/>
    </w:rPr>
  </w:style>
  <w:style w:type="paragraph" w:styleId="En-tte">
    <w:name w:val="header"/>
    <w:basedOn w:val="Normal"/>
    <w:link w:val="En-tteCar"/>
    <w:uiPriority w:val="99"/>
    <w:unhideWhenUsed/>
    <w:rsid w:val="00A53D25"/>
    <w:pPr>
      <w:tabs>
        <w:tab w:val="center" w:pos="4536"/>
        <w:tab w:val="right" w:pos="9072"/>
      </w:tabs>
    </w:pPr>
  </w:style>
  <w:style w:type="character" w:customStyle="1" w:styleId="En-tteCar">
    <w:name w:val="En-tête Car"/>
    <w:basedOn w:val="Policepardfaut"/>
    <w:link w:val="En-tte"/>
    <w:uiPriority w:val="99"/>
    <w:rsid w:val="00A53D25"/>
  </w:style>
  <w:style w:type="paragraph" w:styleId="Pieddepage">
    <w:name w:val="footer"/>
    <w:basedOn w:val="Normal"/>
    <w:link w:val="PieddepageCar"/>
    <w:uiPriority w:val="99"/>
    <w:unhideWhenUsed/>
    <w:rsid w:val="00A53D25"/>
    <w:pPr>
      <w:tabs>
        <w:tab w:val="center" w:pos="4536"/>
        <w:tab w:val="right" w:pos="9072"/>
      </w:tabs>
    </w:pPr>
  </w:style>
  <w:style w:type="character" w:customStyle="1" w:styleId="PieddepageCar">
    <w:name w:val="Pied de page Car"/>
    <w:basedOn w:val="Policepardfaut"/>
    <w:link w:val="Pieddepage"/>
    <w:uiPriority w:val="99"/>
    <w:rsid w:val="00A53D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28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1130</TotalTime>
  <Pages>7</Pages>
  <Words>4102</Words>
  <Characters>22564</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CESBRON LAVAU</dc:creator>
  <cp:lastModifiedBy>CESBRON LAVAU</cp:lastModifiedBy>
  <cp:revision>42</cp:revision>
  <dcterms:created xsi:type="dcterms:W3CDTF">2015-02-27T19:03:00Z</dcterms:created>
  <dcterms:modified xsi:type="dcterms:W3CDTF">2015-03-17T21:15:00Z</dcterms:modified>
</cp:coreProperties>
</file>