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dotted" w:sz="6" w:space="0" w:color="auto"/>
          <w:insideV w:val="dotted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26"/>
        <w:gridCol w:w="2693"/>
        <w:gridCol w:w="425"/>
        <w:gridCol w:w="142"/>
        <w:gridCol w:w="2693"/>
        <w:gridCol w:w="284"/>
        <w:gridCol w:w="1417"/>
        <w:gridCol w:w="2693"/>
      </w:tblGrid>
      <w:tr w:rsidR="0011550A" w:rsidRPr="00834460" w14:paraId="625F7AC8" w14:textId="77777777" w:rsidTr="008902E5">
        <w:trPr>
          <w:tblHeader/>
          <w:jc w:val="center"/>
        </w:trPr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4DDC1B" w14:textId="77777777" w:rsidR="0011550A" w:rsidRPr="00834460" w:rsidRDefault="0011550A" w:rsidP="008902E5">
            <w:pPr>
              <w:spacing w:after="0"/>
              <w:jc w:val="left"/>
              <w:rPr>
                <w:b/>
                <w:sz w:val="18"/>
                <w:szCs w:val="18"/>
              </w:rPr>
            </w:pPr>
            <w:r w:rsidRPr="00834460">
              <w:rPr>
                <w:b/>
                <w:sz w:val="18"/>
                <w:szCs w:val="18"/>
              </w:rPr>
              <w:t>Nom de l’organisme :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1EE1F" w14:textId="10F9D110" w:rsidR="0011550A" w:rsidRPr="00834460" w:rsidRDefault="0025689E" w:rsidP="008902E5">
            <w:pPr>
              <w:spacing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18EDE8" w14:textId="77777777" w:rsidR="0011550A" w:rsidRPr="00834460" w:rsidRDefault="0011550A" w:rsidP="008902E5">
            <w:pPr>
              <w:spacing w:after="0"/>
              <w:jc w:val="left"/>
              <w:rPr>
                <w:b/>
                <w:sz w:val="18"/>
                <w:szCs w:val="18"/>
              </w:rPr>
            </w:pPr>
            <w:r w:rsidRPr="00834460">
              <w:rPr>
                <w:b/>
                <w:sz w:val="18"/>
                <w:szCs w:val="18"/>
              </w:rPr>
              <w:t>N° d’agrément 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BC489" w14:textId="211E936E" w:rsidR="0011550A" w:rsidRPr="00834460" w:rsidRDefault="0025689E" w:rsidP="008902E5">
            <w:pPr>
              <w:spacing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XXXXX</w:t>
            </w:r>
          </w:p>
        </w:tc>
      </w:tr>
      <w:tr w:rsidR="0011550A" w:rsidRPr="00834460" w14:paraId="2EBE75FF" w14:textId="77777777" w:rsidTr="008902E5">
        <w:trPr>
          <w:tblHeader/>
          <w:jc w:val="center"/>
        </w:trPr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F641A5" w14:textId="77777777" w:rsidR="0011550A" w:rsidRPr="00834460" w:rsidRDefault="0011550A" w:rsidP="008902E5">
            <w:pPr>
              <w:spacing w:after="0"/>
              <w:jc w:val="left"/>
              <w:rPr>
                <w:b/>
                <w:sz w:val="18"/>
                <w:szCs w:val="18"/>
              </w:rPr>
            </w:pPr>
            <w:r w:rsidRPr="00834460">
              <w:rPr>
                <w:b/>
                <w:sz w:val="18"/>
                <w:szCs w:val="18"/>
              </w:rPr>
              <w:t>Date de la précédente revue d’organisation :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11B81" w14:textId="14C93588" w:rsidR="0011550A" w:rsidRPr="00834460" w:rsidRDefault="00B37EE2" w:rsidP="008902E5">
            <w:pPr>
              <w:spacing w:after="0"/>
              <w:jc w:val="left"/>
              <w:rPr>
                <w:bCs/>
                <w:kern w:val="28"/>
                <w:sz w:val="18"/>
                <w:szCs w:val="18"/>
              </w:rPr>
            </w:pP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C8DF0E" w14:textId="77777777" w:rsidR="0011550A" w:rsidRPr="00834460" w:rsidRDefault="0011550A" w:rsidP="008902E5">
            <w:pPr>
              <w:spacing w:after="0"/>
              <w:jc w:val="left"/>
              <w:rPr>
                <w:b/>
                <w:sz w:val="18"/>
                <w:szCs w:val="18"/>
              </w:rPr>
            </w:pPr>
            <w:r w:rsidRPr="00834460">
              <w:rPr>
                <w:b/>
                <w:sz w:val="18"/>
                <w:szCs w:val="18"/>
              </w:rPr>
              <w:t>Effectuée par 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208F5" w14:textId="46DF8990" w:rsidR="0011550A" w:rsidRPr="00834460" w:rsidRDefault="00B37EE2" w:rsidP="008902E5">
            <w:pPr>
              <w:spacing w:after="0"/>
              <w:jc w:val="left"/>
              <w:rPr>
                <w:bCs/>
                <w:kern w:val="28"/>
                <w:sz w:val="18"/>
                <w:szCs w:val="18"/>
              </w:rPr>
            </w:pP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11550A" w:rsidRPr="00834460" w14:paraId="40128687" w14:textId="77777777" w:rsidTr="008902E5">
        <w:trPr>
          <w:tblHeader/>
          <w:jc w:val="center"/>
        </w:trPr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C18D0E" w14:textId="77777777" w:rsidR="0011550A" w:rsidRPr="00834460" w:rsidRDefault="0011550A" w:rsidP="008902E5">
            <w:pPr>
              <w:spacing w:after="0"/>
              <w:jc w:val="left"/>
              <w:rPr>
                <w:b/>
                <w:sz w:val="18"/>
                <w:szCs w:val="18"/>
              </w:rPr>
            </w:pPr>
            <w:r w:rsidRPr="00834460">
              <w:rPr>
                <w:b/>
                <w:sz w:val="18"/>
                <w:szCs w:val="18"/>
              </w:rPr>
              <w:t>Date de la revue d’organisation en cours :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D2EA0" w14:textId="20486AA4" w:rsidR="0011550A" w:rsidRPr="00834460" w:rsidRDefault="00B37EE2" w:rsidP="008902E5">
            <w:pPr>
              <w:spacing w:after="0"/>
              <w:jc w:val="left"/>
              <w:rPr>
                <w:bCs/>
                <w:kern w:val="28"/>
                <w:sz w:val="18"/>
                <w:szCs w:val="18"/>
              </w:rPr>
            </w:pP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bookmarkStart w:id="0" w:name="Texte4"/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02701D" w14:textId="77777777" w:rsidR="0011550A" w:rsidRPr="00834460" w:rsidRDefault="0011550A" w:rsidP="008902E5">
            <w:pPr>
              <w:spacing w:after="0"/>
              <w:jc w:val="left"/>
              <w:rPr>
                <w:b/>
                <w:sz w:val="18"/>
                <w:szCs w:val="18"/>
              </w:rPr>
            </w:pPr>
            <w:r w:rsidRPr="00834460">
              <w:rPr>
                <w:b/>
                <w:sz w:val="18"/>
                <w:szCs w:val="18"/>
              </w:rPr>
              <w:t>Effectuée par 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3E705" w14:textId="487F418D" w:rsidR="0011550A" w:rsidRPr="00834460" w:rsidRDefault="00B37EE2" w:rsidP="008902E5">
            <w:pPr>
              <w:spacing w:after="0"/>
              <w:jc w:val="left"/>
              <w:rPr>
                <w:bCs/>
                <w:kern w:val="28"/>
                <w:sz w:val="18"/>
                <w:szCs w:val="18"/>
              </w:rPr>
            </w:pP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11550A" w:rsidRPr="00834460" w14:paraId="5687140C" w14:textId="77777777" w:rsidTr="008902E5">
        <w:trPr>
          <w:tblHeader/>
          <w:jc w:val="center"/>
        </w:trPr>
        <w:tc>
          <w:tcPr>
            <w:tcW w:w="107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BFCF79" w14:textId="77777777" w:rsidR="0011550A" w:rsidRPr="00834460" w:rsidRDefault="0011550A" w:rsidP="008902E5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834460">
              <w:rPr>
                <w:b/>
                <w:sz w:val="18"/>
                <w:szCs w:val="18"/>
              </w:rPr>
              <w:t xml:space="preserve">Manuel de l’Organisme de </w:t>
            </w:r>
            <w:r w:rsidR="008902E5" w:rsidRPr="00834460">
              <w:rPr>
                <w:b/>
                <w:sz w:val="18"/>
                <w:szCs w:val="18"/>
              </w:rPr>
              <w:t>Gestion du Maintien de Navigabilité</w:t>
            </w:r>
          </w:p>
        </w:tc>
      </w:tr>
      <w:tr w:rsidR="0011550A" w:rsidRPr="00834460" w14:paraId="0F9BD298" w14:textId="77777777" w:rsidTr="008902E5">
        <w:trPr>
          <w:tblHeader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18E7F4" w14:textId="77777777" w:rsidR="0011550A" w:rsidRPr="00834460" w:rsidRDefault="0011550A" w:rsidP="008902E5">
            <w:pPr>
              <w:spacing w:after="0"/>
              <w:jc w:val="left"/>
              <w:rPr>
                <w:b/>
                <w:sz w:val="18"/>
                <w:szCs w:val="18"/>
              </w:rPr>
            </w:pPr>
            <w:r w:rsidRPr="00834460">
              <w:rPr>
                <w:b/>
                <w:sz w:val="18"/>
                <w:szCs w:val="18"/>
              </w:rPr>
              <w:t>Ed.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73C15" w14:textId="40114D15" w:rsidR="0011550A" w:rsidRPr="00834460" w:rsidRDefault="00B37EE2" w:rsidP="008902E5">
            <w:pPr>
              <w:spacing w:after="0"/>
              <w:jc w:val="left"/>
              <w:rPr>
                <w:bCs/>
                <w:kern w:val="28"/>
                <w:sz w:val="18"/>
                <w:szCs w:val="18"/>
              </w:rPr>
            </w:pP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18AD33" w14:textId="77777777" w:rsidR="0011550A" w:rsidRPr="00834460" w:rsidRDefault="0011550A" w:rsidP="008902E5">
            <w:pPr>
              <w:spacing w:after="0"/>
              <w:jc w:val="left"/>
              <w:rPr>
                <w:b/>
                <w:sz w:val="18"/>
                <w:szCs w:val="18"/>
              </w:rPr>
            </w:pPr>
            <w:r w:rsidRPr="00834460">
              <w:rPr>
                <w:b/>
                <w:sz w:val="18"/>
                <w:szCs w:val="18"/>
              </w:rPr>
              <w:t>Amdt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94083" w14:textId="19375BDD" w:rsidR="0011550A" w:rsidRPr="00834460" w:rsidRDefault="00B37EE2" w:rsidP="008902E5">
            <w:pPr>
              <w:spacing w:after="0"/>
              <w:jc w:val="left"/>
              <w:rPr>
                <w:bCs/>
                <w:kern w:val="28"/>
                <w:sz w:val="18"/>
                <w:szCs w:val="18"/>
              </w:rPr>
            </w:pP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ECCA43" w14:textId="77777777" w:rsidR="0011550A" w:rsidRPr="00834460" w:rsidRDefault="0011550A" w:rsidP="008902E5">
            <w:pPr>
              <w:spacing w:after="0"/>
              <w:jc w:val="left"/>
              <w:rPr>
                <w:b/>
                <w:sz w:val="18"/>
                <w:szCs w:val="18"/>
              </w:rPr>
            </w:pPr>
            <w:r w:rsidRPr="00834460">
              <w:rPr>
                <w:b/>
                <w:sz w:val="18"/>
                <w:szCs w:val="18"/>
              </w:rPr>
              <w:t>Date </w:t>
            </w:r>
            <w:r w:rsidR="00175FC0" w:rsidRPr="00834460">
              <w:rPr>
                <w:b/>
                <w:sz w:val="18"/>
                <w:szCs w:val="18"/>
              </w:rPr>
              <w:t>d’approbation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86307" w14:textId="217902CD" w:rsidR="0011550A" w:rsidRPr="00834460" w:rsidRDefault="00B37EE2" w:rsidP="008902E5">
            <w:pPr>
              <w:spacing w:after="0"/>
              <w:jc w:val="left"/>
              <w:rPr>
                <w:bCs/>
                <w:kern w:val="28"/>
                <w:sz w:val="18"/>
                <w:szCs w:val="18"/>
              </w:rPr>
            </w:pP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</w:tbl>
    <w:p w14:paraId="67EADCE5" w14:textId="77777777" w:rsidR="0011550A" w:rsidRPr="00FB6D10" w:rsidRDefault="0011550A" w:rsidP="008902E5">
      <w:pPr>
        <w:spacing w:after="0"/>
        <w:rPr>
          <w:szCs w:val="20"/>
        </w:rPr>
      </w:pPr>
    </w:p>
    <w:p w14:paraId="38292890" w14:textId="77777777" w:rsidR="008902E5" w:rsidRPr="00FB6D10" w:rsidRDefault="008902E5" w:rsidP="008902E5">
      <w:pPr>
        <w:rPr>
          <w:szCs w:val="20"/>
        </w:rPr>
      </w:pPr>
      <w:r w:rsidRPr="00FB6D10">
        <w:rPr>
          <w:szCs w:val="20"/>
        </w:rPr>
        <w:t>Le système de revue d’organisation est une exigence relative aux organismes de gestion du maintien de la navigabilité agréés répondant aux critères suivants, pour lesquels il n’y a pas d’exigence de système qualité :</w:t>
      </w:r>
    </w:p>
    <w:p w14:paraId="1E060151" w14:textId="77777777" w:rsidR="008902E5" w:rsidRPr="00FB6D10" w:rsidRDefault="008902E5" w:rsidP="008902E5">
      <w:pPr>
        <w:pStyle w:val="Paragraphedeliste"/>
        <w:numPr>
          <w:ilvl w:val="0"/>
          <w:numId w:val="38"/>
        </w:numPr>
        <w:rPr>
          <w:szCs w:val="20"/>
        </w:rPr>
      </w:pPr>
      <w:r w:rsidRPr="00FB6D10">
        <w:rPr>
          <w:szCs w:val="20"/>
        </w:rPr>
        <w:t>composé de 5 personnes ou moins,</w:t>
      </w:r>
    </w:p>
    <w:p w14:paraId="676D5491" w14:textId="77777777" w:rsidR="008902E5" w:rsidRPr="00FB6D10" w:rsidRDefault="008902E5" w:rsidP="008902E5">
      <w:pPr>
        <w:pStyle w:val="Paragraphedeliste"/>
        <w:numPr>
          <w:ilvl w:val="0"/>
          <w:numId w:val="38"/>
        </w:numPr>
        <w:rPr>
          <w:szCs w:val="20"/>
        </w:rPr>
      </w:pPr>
      <w:r w:rsidRPr="00FB6D10">
        <w:rPr>
          <w:szCs w:val="20"/>
        </w:rPr>
        <w:t>qui ne gère pas la navigabilité d’aéronefs utilisés</w:t>
      </w:r>
      <w:r w:rsidR="00FB6D10" w:rsidRPr="00FB6D10">
        <w:rPr>
          <w:szCs w:val="20"/>
        </w:rPr>
        <w:t xml:space="preserve"> en transport aérien commercial</w:t>
      </w:r>
      <w:r w:rsidRPr="00FB6D10">
        <w:rPr>
          <w:szCs w:val="20"/>
        </w:rPr>
        <w:t>,</w:t>
      </w:r>
      <w:r w:rsidR="00FB6D10" w:rsidRPr="00FB6D10">
        <w:rPr>
          <w:szCs w:val="20"/>
        </w:rPr>
        <w:t xml:space="preserve"> </w:t>
      </w:r>
    </w:p>
    <w:p w14:paraId="68523E34" w14:textId="77777777" w:rsidR="008902E5" w:rsidRPr="00FB6D10" w:rsidRDefault="008902E5" w:rsidP="008902E5">
      <w:pPr>
        <w:pStyle w:val="Paragraphedeliste"/>
        <w:numPr>
          <w:ilvl w:val="0"/>
          <w:numId w:val="38"/>
        </w:numPr>
        <w:rPr>
          <w:szCs w:val="20"/>
        </w:rPr>
      </w:pPr>
      <w:r w:rsidRPr="00FB6D10">
        <w:rPr>
          <w:szCs w:val="20"/>
        </w:rPr>
        <w:t>qui n’a pas de privilège d’examen de navigabilité d’aéronef de plus de 2730 kg autre que des Ballons,</w:t>
      </w:r>
    </w:p>
    <w:p w14:paraId="36293093" w14:textId="77777777" w:rsidR="008902E5" w:rsidRPr="00FB6D10" w:rsidRDefault="008902E5" w:rsidP="008902E5">
      <w:pPr>
        <w:pStyle w:val="Paragraphedeliste"/>
        <w:numPr>
          <w:ilvl w:val="0"/>
          <w:numId w:val="38"/>
        </w:numPr>
        <w:rPr>
          <w:szCs w:val="20"/>
        </w:rPr>
      </w:pPr>
      <w:r w:rsidRPr="00FB6D10">
        <w:rPr>
          <w:szCs w:val="20"/>
        </w:rPr>
        <w:t>qui ne sous-traite pas de tâches de gestion de navigabilité.</w:t>
      </w:r>
    </w:p>
    <w:p w14:paraId="65394F84" w14:textId="77777777" w:rsidR="008902E5" w:rsidRPr="00FB6D10" w:rsidRDefault="008902E5" w:rsidP="008902E5">
      <w:pPr>
        <w:rPr>
          <w:szCs w:val="20"/>
        </w:rPr>
      </w:pPr>
      <w:r w:rsidRPr="00FB6D10">
        <w:rPr>
          <w:szCs w:val="20"/>
        </w:rPr>
        <w:t xml:space="preserve">La checklist proposée ci-dessous est un exemple de revue d’organisation à adapter si nécessaire pour couvrir l’ensemble des procédures de l’organisme. </w:t>
      </w:r>
    </w:p>
    <w:p w14:paraId="62AC6C2B" w14:textId="77777777" w:rsidR="008902E5" w:rsidRPr="00FB6D10" w:rsidRDefault="008902E5" w:rsidP="008902E5">
      <w:pPr>
        <w:rPr>
          <w:szCs w:val="20"/>
        </w:rPr>
      </w:pPr>
      <w:r w:rsidRPr="00FB6D10">
        <w:rPr>
          <w:szCs w:val="20"/>
        </w:rPr>
        <w:t>La programmation, la réalisation, le traitement des anomalies le suivi des actions correctives et le compte rendu au dirigeant responsable doivent être organisés et réalisés tels que définit dans la Partie 2 du MGN de l’organisme.</w:t>
      </w:r>
    </w:p>
    <w:p w14:paraId="0BBE9912" w14:textId="77777777" w:rsidR="008902E5" w:rsidRPr="00FB6D10" w:rsidRDefault="008902E5" w:rsidP="008902E5">
      <w:pPr>
        <w:rPr>
          <w:b/>
          <w:szCs w:val="20"/>
          <w:u w:val="single"/>
        </w:rPr>
      </w:pPr>
      <w:r w:rsidRPr="00FB6D10">
        <w:rPr>
          <w:b/>
          <w:szCs w:val="20"/>
          <w:u w:val="single"/>
        </w:rPr>
        <w:t>Table des matières</w:t>
      </w:r>
    </w:p>
    <w:p w14:paraId="2A030D26" w14:textId="77777777" w:rsidR="008902E5" w:rsidRPr="00FB6D10" w:rsidRDefault="008902E5" w:rsidP="008902E5">
      <w:pPr>
        <w:spacing w:after="0"/>
        <w:rPr>
          <w:szCs w:val="20"/>
        </w:rPr>
      </w:pPr>
      <w:r w:rsidRPr="00FB6D10">
        <w:rPr>
          <w:szCs w:val="20"/>
        </w:rPr>
        <w:t>R.O-01</w:t>
      </w:r>
      <w:r w:rsidR="00FB6D10" w:rsidRPr="00FB6D10">
        <w:rPr>
          <w:szCs w:val="20"/>
        </w:rPr>
        <w:t xml:space="preserve"> </w:t>
      </w:r>
      <w:r w:rsidRPr="00FB6D10">
        <w:rPr>
          <w:szCs w:val="20"/>
        </w:rPr>
        <w:t>Domaine d’activité</w:t>
      </w:r>
    </w:p>
    <w:p w14:paraId="521C3AD4" w14:textId="77777777" w:rsidR="008902E5" w:rsidRPr="00FB6D10" w:rsidRDefault="008902E5" w:rsidP="008902E5">
      <w:pPr>
        <w:spacing w:after="0"/>
        <w:rPr>
          <w:szCs w:val="20"/>
        </w:rPr>
      </w:pPr>
      <w:r w:rsidRPr="00FB6D10">
        <w:rPr>
          <w:szCs w:val="20"/>
        </w:rPr>
        <w:t>R.O-02</w:t>
      </w:r>
      <w:r w:rsidR="00FB6D10" w:rsidRPr="00FB6D10">
        <w:rPr>
          <w:szCs w:val="20"/>
        </w:rPr>
        <w:t xml:space="preserve"> </w:t>
      </w:r>
      <w:r w:rsidRPr="00FB6D10">
        <w:rPr>
          <w:szCs w:val="20"/>
        </w:rPr>
        <w:t>État de navigabilité des aéronefs sous contrat</w:t>
      </w:r>
    </w:p>
    <w:p w14:paraId="2009B08F" w14:textId="77777777" w:rsidR="008902E5" w:rsidRPr="00FB6D10" w:rsidRDefault="008902E5" w:rsidP="008902E5">
      <w:pPr>
        <w:spacing w:after="0"/>
        <w:rPr>
          <w:szCs w:val="20"/>
        </w:rPr>
      </w:pPr>
      <w:r w:rsidRPr="00FB6D10">
        <w:rPr>
          <w:szCs w:val="20"/>
        </w:rPr>
        <w:t>R.O-03</w:t>
      </w:r>
      <w:r w:rsidR="00FB6D10" w:rsidRPr="00FB6D10">
        <w:rPr>
          <w:szCs w:val="20"/>
        </w:rPr>
        <w:t xml:space="preserve"> </w:t>
      </w:r>
      <w:r w:rsidRPr="00FB6D10">
        <w:rPr>
          <w:szCs w:val="20"/>
        </w:rPr>
        <w:t>Programmes d’entretien des aéronefs</w:t>
      </w:r>
    </w:p>
    <w:p w14:paraId="2EC713C0" w14:textId="77777777" w:rsidR="008902E5" w:rsidRPr="00FB6D10" w:rsidRDefault="008902E5" w:rsidP="008902E5">
      <w:pPr>
        <w:spacing w:after="0"/>
        <w:rPr>
          <w:szCs w:val="20"/>
        </w:rPr>
      </w:pPr>
      <w:r w:rsidRPr="00FB6D10">
        <w:rPr>
          <w:szCs w:val="20"/>
        </w:rPr>
        <w:t>R.O-04</w:t>
      </w:r>
      <w:r w:rsidR="00FB6D10" w:rsidRPr="00FB6D10">
        <w:rPr>
          <w:szCs w:val="20"/>
        </w:rPr>
        <w:t xml:space="preserve"> </w:t>
      </w:r>
      <w:r w:rsidRPr="00FB6D10">
        <w:rPr>
          <w:szCs w:val="20"/>
        </w:rPr>
        <w:t>Consignes de navigabilité (et autre mesures rendues obligatoires par l’autorité compétente)</w:t>
      </w:r>
    </w:p>
    <w:p w14:paraId="264D7043" w14:textId="77777777" w:rsidR="008902E5" w:rsidRPr="00FB6D10" w:rsidRDefault="008902E5" w:rsidP="008902E5">
      <w:pPr>
        <w:spacing w:after="0"/>
        <w:rPr>
          <w:szCs w:val="20"/>
        </w:rPr>
      </w:pPr>
      <w:r w:rsidRPr="00FB6D10">
        <w:rPr>
          <w:szCs w:val="20"/>
        </w:rPr>
        <w:t>R.O-05</w:t>
      </w:r>
      <w:r w:rsidR="00FB6D10" w:rsidRPr="00FB6D10">
        <w:rPr>
          <w:szCs w:val="20"/>
        </w:rPr>
        <w:t xml:space="preserve"> </w:t>
      </w:r>
      <w:r w:rsidRPr="00FB6D10">
        <w:rPr>
          <w:szCs w:val="20"/>
        </w:rPr>
        <w:t>Modifications et réparations</w:t>
      </w:r>
    </w:p>
    <w:p w14:paraId="03D88712" w14:textId="77777777" w:rsidR="008902E5" w:rsidRPr="00FB6D10" w:rsidRDefault="008902E5" w:rsidP="008902E5">
      <w:pPr>
        <w:spacing w:after="0"/>
        <w:rPr>
          <w:szCs w:val="20"/>
        </w:rPr>
      </w:pPr>
      <w:r w:rsidRPr="00FB6D10">
        <w:rPr>
          <w:szCs w:val="20"/>
        </w:rPr>
        <w:t>R.O-06</w:t>
      </w:r>
      <w:r w:rsidR="00FB6D10" w:rsidRPr="00FB6D10">
        <w:rPr>
          <w:szCs w:val="20"/>
        </w:rPr>
        <w:t xml:space="preserve"> </w:t>
      </w:r>
      <w:r w:rsidRPr="00FB6D10">
        <w:rPr>
          <w:szCs w:val="20"/>
        </w:rPr>
        <w:t>Relation avec les propriétaires/exploitants</w:t>
      </w:r>
    </w:p>
    <w:p w14:paraId="24C27104" w14:textId="77777777" w:rsidR="008902E5" w:rsidRPr="00FB6D10" w:rsidRDefault="008902E5" w:rsidP="008902E5">
      <w:pPr>
        <w:spacing w:after="0"/>
        <w:rPr>
          <w:szCs w:val="20"/>
        </w:rPr>
      </w:pPr>
      <w:r w:rsidRPr="00FB6D10">
        <w:rPr>
          <w:szCs w:val="20"/>
        </w:rPr>
        <w:t>R.O-07</w:t>
      </w:r>
      <w:r w:rsidR="00FB6D10" w:rsidRPr="00FB6D10">
        <w:rPr>
          <w:szCs w:val="20"/>
        </w:rPr>
        <w:t xml:space="preserve"> </w:t>
      </w:r>
      <w:r w:rsidRPr="00FB6D10">
        <w:rPr>
          <w:szCs w:val="20"/>
        </w:rPr>
        <w:t xml:space="preserve">Personnel </w:t>
      </w:r>
    </w:p>
    <w:p w14:paraId="52767820" w14:textId="77777777" w:rsidR="008902E5" w:rsidRPr="00FB6D10" w:rsidRDefault="008902E5" w:rsidP="008902E5">
      <w:pPr>
        <w:spacing w:after="0"/>
        <w:rPr>
          <w:szCs w:val="20"/>
        </w:rPr>
      </w:pPr>
      <w:r w:rsidRPr="00FB6D10">
        <w:rPr>
          <w:szCs w:val="20"/>
        </w:rPr>
        <w:t>R.O-08</w:t>
      </w:r>
      <w:r w:rsidR="00FB6D10" w:rsidRPr="00FB6D10">
        <w:rPr>
          <w:szCs w:val="20"/>
        </w:rPr>
        <w:t xml:space="preserve"> </w:t>
      </w:r>
      <w:r w:rsidRPr="00FB6D10">
        <w:rPr>
          <w:szCs w:val="20"/>
        </w:rPr>
        <w:t>Contrat d’entretien</w:t>
      </w:r>
    </w:p>
    <w:p w14:paraId="25EB3D04" w14:textId="77777777" w:rsidR="008902E5" w:rsidRPr="00FB6D10" w:rsidRDefault="008902E5" w:rsidP="008902E5">
      <w:pPr>
        <w:spacing w:after="0"/>
        <w:rPr>
          <w:szCs w:val="20"/>
        </w:rPr>
      </w:pPr>
      <w:r w:rsidRPr="00FB6D10">
        <w:rPr>
          <w:szCs w:val="20"/>
        </w:rPr>
        <w:t>R.O-09</w:t>
      </w:r>
      <w:r w:rsidR="00FB6D10" w:rsidRPr="00FB6D10">
        <w:rPr>
          <w:szCs w:val="20"/>
        </w:rPr>
        <w:t xml:space="preserve"> </w:t>
      </w:r>
      <w:r w:rsidRPr="00FB6D10">
        <w:rPr>
          <w:szCs w:val="20"/>
        </w:rPr>
        <w:t>Enregistrements des travaux d’entretien et conservation des enregistrements</w:t>
      </w:r>
    </w:p>
    <w:p w14:paraId="4C9090AE" w14:textId="77777777" w:rsidR="008902E5" w:rsidRPr="00FB6D10" w:rsidRDefault="008902E5" w:rsidP="008902E5">
      <w:pPr>
        <w:spacing w:after="0"/>
        <w:rPr>
          <w:szCs w:val="20"/>
        </w:rPr>
      </w:pPr>
      <w:r w:rsidRPr="00FB6D10">
        <w:rPr>
          <w:szCs w:val="20"/>
        </w:rPr>
        <w:t>R.O-10</w:t>
      </w:r>
      <w:r w:rsidR="00FB6D10" w:rsidRPr="00FB6D10">
        <w:rPr>
          <w:szCs w:val="20"/>
        </w:rPr>
        <w:t xml:space="preserve"> </w:t>
      </w:r>
      <w:r w:rsidRPr="00FB6D10">
        <w:rPr>
          <w:szCs w:val="20"/>
        </w:rPr>
        <w:t>Compte rendu d’évènement</w:t>
      </w:r>
    </w:p>
    <w:p w14:paraId="610B2EF6" w14:textId="77777777" w:rsidR="008902E5" w:rsidRPr="00FB6D10" w:rsidRDefault="008902E5" w:rsidP="008902E5">
      <w:pPr>
        <w:rPr>
          <w:szCs w:val="20"/>
        </w:rPr>
      </w:pPr>
      <w:r w:rsidRPr="00FB6D10">
        <w:rPr>
          <w:szCs w:val="20"/>
        </w:rPr>
        <w:t>R.O-11</w:t>
      </w:r>
      <w:r w:rsidR="00FB6D10" w:rsidRPr="00FB6D10">
        <w:rPr>
          <w:szCs w:val="20"/>
        </w:rPr>
        <w:t xml:space="preserve"> </w:t>
      </w:r>
      <w:r w:rsidRPr="00FB6D10">
        <w:rPr>
          <w:szCs w:val="20"/>
        </w:rPr>
        <w:t>Examen de navigabilité</w:t>
      </w:r>
    </w:p>
    <w:tbl>
      <w:tblPr>
        <w:tblW w:w="10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dotted" w:sz="6" w:space="0" w:color="auto"/>
          <w:insideV w:val="dotted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3"/>
        <w:gridCol w:w="5208"/>
        <w:gridCol w:w="5102"/>
      </w:tblGrid>
      <w:tr w:rsidR="008902E5" w:rsidRPr="00FB6D10" w14:paraId="25B751A3" w14:textId="77777777" w:rsidTr="00834460">
        <w:trPr>
          <w:cantSplit/>
          <w:trHeight w:val="20"/>
          <w:tblHeader/>
          <w:jc w:val="center"/>
        </w:trPr>
        <w:tc>
          <w:tcPr>
            <w:tcW w:w="10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1585B6" w14:textId="77777777" w:rsidR="008902E5" w:rsidRPr="00FB6D10" w:rsidRDefault="008902E5" w:rsidP="008902E5">
            <w:pPr>
              <w:spacing w:after="0"/>
              <w:rPr>
                <w:b/>
                <w:szCs w:val="20"/>
              </w:rPr>
            </w:pPr>
            <w:r w:rsidRPr="00FB6D10">
              <w:rPr>
                <w:b/>
                <w:szCs w:val="20"/>
              </w:rPr>
              <w:t>R.O-01</w:t>
            </w:r>
            <w:r w:rsidR="00FB6D10" w:rsidRPr="00FB6D10">
              <w:rPr>
                <w:b/>
                <w:szCs w:val="20"/>
              </w:rPr>
              <w:t xml:space="preserve"> </w:t>
            </w:r>
            <w:r w:rsidRPr="00FB6D10">
              <w:rPr>
                <w:b/>
                <w:szCs w:val="20"/>
              </w:rPr>
              <w:t>Domaine d’activité</w:t>
            </w:r>
          </w:p>
        </w:tc>
      </w:tr>
      <w:tr w:rsidR="00B37EE2" w:rsidRPr="00FB6D10" w14:paraId="43B034EE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C3AEBD" w14:textId="77777777" w:rsidR="00B37EE2" w:rsidRPr="00FB6D10" w:rsidRDefault="00B37EE2" w:rsidP="00FB6D10">
            <w:pPr>
              <w:numPr>
                <w:ilvl w:val="0"/>
                <w:numId w:val="2"/>
              </w:numPr>
              <w:spacing w:after="0"/>
              <w:ind w:left="0" w:firstLine="0"/>
              <w:jc w:val="center"/>
              <w:rPr>
                <w:rFonts w:ascii="Calibri" w:hAnsi="Calibri"/>
                <w:szCs w:val="20"/>
              </w:rPr>
            </w:pPr>
          </w:p>
        </w:tc>
        <w:tc>
          <w:tcPr>
            <w:tcW w:w="52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1337F0" w14:textId="77777777" w:rsidR="00B37EE2" w:rsidRPr="00FB6D10" w:rsidRDefault="00B37EE2" w:rsidP="00FB6D10">
            <w:pPr>
              <w:spacing w:after="0"/>
              <w:rPr>
                <w:rFonts w:ascii="Calibri" w:hAnsi="Calibri"/>
                <w:szCs w:val="20"/>
              </w:rPr>
            </w:pPr>
            <w:r w:rsidRPr="00FB6D10">
              <w:rPr>
                <w:rFonts w:ascii="Calibri" w:hAnsi="Calibri"/>
                <w:szCs w:val="20"/>
              </w:rPr>
              <w:t>Tous les aéronefs sous contrat sont-ils couverts par le Certificat d’Agrément (EASA Form 14) ?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A9F104" w14:textId="28519234" w:rsidR="00B37EE2" w:rsidRPr="00FB6D10" w:rsidRDefault="00B37EE2" w:rsidP="00BD31FB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318468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AB4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-378554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AB4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629130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AB4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1674604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AB4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-440136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AB4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780A7179" w14:textId="7E9013D8" w:rsidR="00B37EE2" w:rsidRPr="00FB6D10" w:rsidRDefault="00B37EE2" w:rsidP="00FB6D10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27B9D9C2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EB5F9B" w14:textId="77777777" w:rsidR="00B37EE2" w:rsidRPr="00FB6D10" w:rsidRDefault="00B37EE2" w:rsidP="00FB6D10">
            <w:pPr>
              <w:numPr>
                <w:ilvl w:val="0"/>
                <w:numId w:val="2"/>
              </w:numPr>
              <w:spacing w:after="0"/>
              <w:ind w:left="0" w:firstLine="0"/>
              <w:jc w:val="center"/>
              <w:rPr>
                <w:rFonts w:ascii="Calibri" w:hAnsi="Calibri"/>
                <w:szCs w:val="20"/>
              </w:rPr>
            </w:pP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BFB2A6" w14:textId="77777777" w:rsidR="00B37EE2" w:rsidRPr="00FB6D10" w:rsidRDefault="00B37EE2" w:rsidP="008902E5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Le domaine d’activité décrit dans le MGN de l’organisme est-il en adéquation avec le certificat d’agrément (EASA Form 14)?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DA9C6E" w14:textId="77777777" w:rsidR="00B37EE2" w:rsidRPr="00FB6D10" w:rsidRDefault="00B37EE2" w:rsidP="00BD31FB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16134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1139141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-1923559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299345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1772439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16251596" w14:textId="49B0034C" w:rsidR="00B37EE2" w:rsidRPr="00FB6D10" w:rsidRDefault="00B37EE2" w:rsidP="00FB6D10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7674531F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E3BF25" w14:textId="77777777" w:rsidR="00B37EE2" w:rsidRPr="00FB6D10" w:rsidRDefault="00B37EE2" w:rsidP="00B37EE2">
            <w:pPr>
              <w:numPr>
                <w:ilvl w:val="0"/>
                <w:numId w:val="2"/>
              </w:numPr>
              <w:spacing w:after="0"/>
              <w:ind w:left="0" w:firstLine="0"/>
              <w:jc w:val="center"/>
              <w:rPr>
                <w:rFonts w:ascii="Calibri" w:hAnsi="Calibri"/>
                <w:szCs w:val="20"/>
              </w:rPr>
            </w:pP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28B5D8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Aucun travail n’a été effectué en dehors du domaine d’activité du certificat d’agrément (EASA Form 14) ?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976B9B" w14:textId="77777777" w:rsidR="00B37EE2" w:rsidRPr="00FB6D10" w:rsidRDefault="00B37EE2" w:rsidP="00BD31FB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294031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2042245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834349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-912543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1498302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26C5344E" w14:textId="4007DD58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42BCF7A5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A5D4B4" w14:textId="77777777" w:rsidR="00B37EE2" w:rsidRPr="00FB6D10" w:rsidRDefault="00B37EE2" w:rsidP="00FB6D10">
            <w:pPr>
              <w:numPr>
                <w:ilvl w:val="0"/>
                <w:numId w:val="2"/>
              </w:numPr>
              <w:spacing w:after="0"/>
              <w:ind w:left="0" w:firstLine="0"/>
              <w:jc w:val="center"/>
              <w:rPr>
                <w:rFonts w:ascii="Calibri" w:hAnsi="Calibri"/>
                <w:szCs w:val="20"/>
              </w:rPr>
            </w:pP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DDF4C0" w14:textId="77777777" w:rsidR="00B37EE2" w:rsidRPr="00FB6D10" w:rsidRDefault="00B37EE2" w:rsidP="008902E5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Le maintien dans le domaine d’activité d'un type d’aéronef pour lequel l’organisme n’a plus de contrat de gestion est-il justifié ?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E4FF88" w14:textId="0765AD8E" w:rsidR="00B37EE2" w:rsidRPr="00FB6D10" w:rsidRDefault="00B37EE2" w:rsidP="00BD31FB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762881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AB4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-1063093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674685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1528832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10636062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574D121E" w14:textId="4A2C0B5A" w:rsidR="00B37EE2" w:rsidRPr="00FB6D10" w:rsidRDefault="00B37EE2" w:rsidP="00FB6D10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</w:tbl>
    <w:p w14:paraId="66753A40" w14:textId="77777777" w:rsidR="008902E5" w:rsidRPr="00FB6D10" w:rsidRDefault="008902E5" w:rsidP="005058F2">
      <w:pPr>
        <w:spacing w:after="0"/>
        <w:rPr>
          <w:szCs w:val="20"/>
        </w:rPr>
      </w:pPr>
    </w:p>
    <w:tbl>
      <w:tblPr>
        <w:tblW w:w="10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dotted" w:sz="6" w:space="0" w:color="auto"/>
          <w:insideV w:val="dotted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3"/>
        <w:gridCol w:w="5208"/>
        <w:gridCol w:w="5102"/>
      </w:tblGrid>
      <w:tr w:rsidR="008902E5" w:rsidRPr="00FB6D10" w14:paraId="0AF3B9DE" w14:textId="77777777" w:rsidTr="00834460">
        <w:trPr>
          <w:cantSplit/>
          <w:trHeight w:val="20"/>
          <w:tblHeader/>
          <w:jc w:val="center"/>
        </w:trPr>
        <w:tc>
          <w:tcPr>
            <w:tcW w:w="10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4883C4" w14:textId="77777777" w:rsidR="008902E5" w:rsidRPr="00FB6D10" w:rsidRDefault="008902E5" w:rsidP="005058F2">
            <w:pPr>
              <w:spacing w:after="0"/>
              <w:rPr>
                <w:b/>
                <w:szCs w:val="20"/>
              </w:rPr>
            </w:pPr>
            <w:r w:rsidRPr="00FB6D10">
              <w:rPr>
                <w:b/>
                <w:szCs w:val="20"/>
              </w:rPr>
              <w:t>R.O-02</w:t>
            </w:r>
            <w:r w:rsidR="00FB6D10" w:rsidRPr="00FB6D10">
              <w:rPr>
                <w:b/>
                <w:szCs w:val="20"/>
              </w:rPr>
              <w:t xml:space="preserve"> </w:t>
            </w:r>
            <w:r w:rsidRPr="00FB6D10">
              <w:rPr>
                <w:b/>
                <w:szCs w:val="20"/>
              </w:rPr>
              <w:t>État de navigabilité des aéronefs sous contrat</w:t>
            </w:r>
          </w:p>
        </w:tc>
      </w:tr>
      <w:tr w:rsidR="00B37EE2" w:rsidRPr="00FB6D10" w14:paraId="0A1846E3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2E2DF3" w14:textId="77777777" w:rsidR="00B37EE2" w:rsidRPr="00FB6D10" w:rsidRDefault="00B37EE2" w:rsidP="00B37EE2">
            <w:pPr>
              <w:pStyle w:val="Paragraphedeliste"/>
              <w:numPr>
                <w:ilvl w:val="0"/>
                <w:numId w:val="3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A594DF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Est-ce que le statut du maintien de la navigabilité (AD/CN, programme d'entretien, composants à vie limitée, éléments à potentiel, entretien différé, validité du CEN) montre des échéances dépassées? Si oui, l'aéronef est-il arrêté de vol ?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FE79DB" w14:textId="77777777" w:rsidR="00B37EE2" w:rsidRPr="00FB6D10" w:rsidRDefault="00B37EE2" w:rsidP="00BD31FB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-1769300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-1528785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-1864052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18644763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-1403439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0EFC8F75" w14:textId="09959A1B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594A0666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641B99" w14:textId="77777777" w:rsidR="00B37EE2" w:rsidRPr="00FB6D10" w:rsidRDefault="00B37EE2" w:rsidP="005058F2">
            <w:pPr>
              <w:pStyle w:val="Paragraphedeliste"/>
              <w:numPr>
                <w:ilvl w:val="0"/>
                <w:numId w:val="3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83B211" w14:textId="77777777" w:rsidR="00B37EE2" w:rsidRPr="00FB6D10" w:rsidRDefault="00B37EE2" w:rsidP="005058F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Lors de la prise en compte d’un nouvel aéronef le RN s’assure-t-il que les enregistrements de gestion du maintien de la navigabilité sont complets et exploitables ?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7ED127" w14:textId="77777777" w:rsidR="00B37EE2" w:rsidRPr="00FB6D10" w:rsidRDefault="00B37EE2" w:rsidP="00BD31FB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-138504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-1006128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1100607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-685213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3562362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40460567" w14:textId="632ACBF6" w:rsidR="00B37EE2" w:rsidRPr="00FB6D10" w:rsidRDefault="00B37EE2" w:rsidP="00FB6D10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</w:tbl>
    <w:p w14:paraId="07E469EC" w14:textId="4157E03D" w:rsidR="005058F2" w:rsidRDefault="005058F2" w:rsidP="005058F2">
      <w:pPr>
        <w:spacing w:after="0"/>
        <w:rPr>
          <w:szCs w:val="20"/>
        </w:rPr>
      </w:pPr>
    </w:p>
    <w:p w14:paraId="63426411" w14:textId="0505CD33" w:rsidR="00B37EE2" w:rsidRDefault="00B37EE2" w:rsidP="005058F2">
      <w:pPr>
        <w:spacing w:after="0"/>
        <w:rPr>
          <w:szCs w:val="20"/>
        </w:rPr>
      </w:pPr>
    </w:p>
    <w:p w14:paraId="4A9DDC04" w14:textId="250E7207" w:rsidR="00B37EE2" w:rsidRDefault="00B37EE2" w:rsidP="005058F2">
      <w:pPr>
        <w:spacing w:after="0"/>
        <w:rPr>
          <w:szCs w:val="20"/>
        </w:rPr>
      </w:pPr>
    </w:p>
    <w:p w14:paraId="36393196" w14:textId="4B30266D" w:rsidR="00B37EE2" w:rsidRDefault="00B37EE2" w:rsidP="005058F2">
      <w:pPr>
        <w:spacing w:after="0"/>
        <w:rPr>
          <w:szCs w:val="20"/>
        </w:rPr>
      </w:pPr>
    </w:p>
    <w:p w14:paraId="49550255" w14:textId="5D476433" w:rsidR="00B37EE2" w:rsidRDefault="00B37EE2" w:rsidP="005058F2">
      <w:pPr>
        <w:spacing w:after="0"/>
        <w:rPr>
          <w:szCs w:val="20"/>
        </w:rPr>
      </w:pPr>
    </w:p>
    <w:p w14:paraId="16DBD2E5" w14:textId="77777777" w:rsidR="00B37EE2" w:rsidRPr="00FB6D10" w:rsidRDefault="00B37EE2" w:rsidP="005058F2">
      <w:pPr>
        <w:spacing w:after="0"/>
        <w:rPr>
          <w:szCs w:val="20"/>
        </w:rPr>
      </w:pPr>
    </w:p>
    <w:tbl>
      <w:tblPr>
        <w:tblW w:w="10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dotted" w:sz="6" w:space="0" w:color="auto"/>
          <w:insideV w:val="dotted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3"/>
        <w:gridCol w:w="5208"/>
        <w:gridCol w:w="5102"/>
      </w:tblGrid>
      <w:tr w:rsidR="008902E5" w:rsidRPr="00FB6D10" w14:paraId="4B8A4928" w14:textId="77777777" w:rsidTr="00834460">
        <w:trPr>
          <w:cantSplit/>
          <w:trHeight w:val="20"/>
          <w:tblHeader/>
          <w:jc w:val="center"/>
        </w:trPr>
        <w:tc>
          <w:tcPr>
            <w:tcW w:w="10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C047AB" w14:textId="77777777" w:rsidR="008902E5" w:rsidRPr="00FB6D10" w:rsidRDefault="005058F2" w:rsidP="005058F2">
            <w:pPr>
              <w:spacing w:after="0"/>
              <w:rPr>
                <w:b/>
                <w:szCs w:val="20"/>
              </w:rPr>
            </w:pPr>
            <w:r w:rsidRPr="00FB6D10">
              <w:rPr>
                <w:szCs w:val="20"/>
              </w:rPr>
              <w:br w:type="page"/>
            </w:r>
            <w:r w:rsidR="008902E5" w:rsidRPr="00FB6D10">
              <w:rPr>
                <w:b/>
                <w:szCs w:val="20"/>
              </w:rPr>
              <w:t>R.O-03</w:t>
            </w:r>
            <w:r w:rsidR="00FB6D10" w:rsidRPr="00FB6D10">
              <w:rPr>
                <w:b/>
                <w:szCs w:val="20"/>
              </w:rPr>
              <w:t xml:space="preserve"> </w:t>
            </w:r>
            <w:r w:rsidR="008902E5" w:rsidRPr="00FB6D10">
              <w:rPr>
                <w:b/>
                <w:szCs w:val="20"/>
              </w:rPr>
              <w:t>Programmes d’entretien des aéronefs</w:t>
            </w:r>
          </w:p>
        </w:tc>
      </w:tr>
      <w:tr w:rsidR="00B37EE2" w:rsidRPr="00FB6D10" w14:paraId="35545F05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255BCD" w14:textId="77777777" w:rsidR="00B37EE2" w:rsidRPr="00FB6D10" w:rsidRDefault="00B37EE2" w:rsidP="00B37EE2">
            <w:pPr>
              <w:pStyle w:val="Paragraphedeliste"/>
              <w:numPr>
                <w:ilvl w:val="0"/>
                <w:numId w:val="14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3F79E7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Depuis la dernière revue annuelle, les programmes d’entretien sont-t-ils à jour (ou la mise à jour est-elle planifiée) des :</w:t>
            </w:r>
          </w:p>
          <w:p w14:paraId="6D344FC2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- dernières révisions des instructions de maintien de la navigabilité des détenteurs de TCH/STCH (aéronef, moteur, hélice)</w:t>
            </w:r>
          </w:p>
          <w:p w14:paraId="0AE4B233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- dernières instructions de l’autorité</w:t>
            </w:r>
          </w:p>
          <w:p w14:paraId="02951796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- des exigences d’exploitation de l’autorité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E05B60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1502465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-835462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-1036126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1422519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-1713570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7243FD2B" w14:textId="3E1E559B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5C4E046D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CE1B29" w14:textId="77777777" w:rsidR="00B37EE2" w:rsidRPr="00FB6D10" w:rsidRDefault="00B37EE2" w:rsidP="00B37EE2">
            <w:pPr>
              <w:pStyle w:val="Paragraphedeliste"/>
              <w:numPr>
                <w:ilvl w:val="0"/>
                <w:numId w:val="14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F4AD49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Le programme d’entretien a-t-il été révisé pour prendre en compte les modifications ou réparations ayant un impact sur l’entretien ?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0EB6E0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146091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-1372910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583720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-1482845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-1216197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1D18D271" w14:textId="698A87F0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2A4FC6D6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0CBF76" w14:textId="77777777" w:rsidR="00B37EE2" w:rsidRPr="00FB6D10" w:rsidRDefault="00B37EE2" w:rsidP="00B37EE2">
            <w:pPr>
              <w:pStyle w:val="Paragraphedeliste"/>
              <w:numPr>
                <w:ilvl w:val="0"/>
                <w:numId w:val="14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19E0FD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Toutes les révisions du programme d’entretien ont elles été : </w:t>
            </w:r>
          </w:p>
          <w:p w14:paraId="67D942EB" w14:textId="77777777" w:rsidR="00B37EE2" w:rsidRPr="00FB6D10" w:rsidRDefault="00B37EE2" w:rsidP="00B37EE2">
            <w:pPr>
              <w:pStyle w:val="Paragraphedeliste"/>
              <w:numPr>
                <w:ilvl w:val="0"/>
                <w:numId w:val="34"/>
              </w:num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Approuvé par l’autorité</w:t>
            </w:r>
          </w:p>
          <w:p w14:paraId="14E918A0" w14:textId="77777777" w:rsidR="00B37EE2" w:rsidRPr="00FB6D10" w:rsidRDefault="00B37EE2" w:rsidP="00B37EE2">
            <w:pPr>
              <w:pStyle w:val="Paragraphedeliste"/>
              <w:numPr>
                <w:ilvl w:val="0"/>
                <w:numId w:val="34"/>
              </w:num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Approuvé par l’organisme (approbation indirecte)</w:t>
            </w:r>
          </w:p>
          <w:p w14:paraId="4D627124" w14:textId="77777777" w:rsidR="00B37EE2" w:rsidRPr="00FB6D10" w:rsidRDefault="00B37EE2" w:rsidP="00B37EE2">
            <w:pPr>
              <w:pStyle w:val="Paragraphedeliste"/>
              <w:numPr>
                <w:ilvl w:val="0"/>
                <w:numId w:val="34"/>
              </w:num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Déclaré par le propriétaire 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CC7D91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914827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44727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1928612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-889340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-790428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635AB7F3" w14:textId="47F9DF18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3F15B703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8BC640" w14:textId="77777777" w:rsidR="00B37EE2" w:rsidRPr="00FB6D10" w:rsidRDefault="00B37EE2" w:rsidP="00B37EE2">
            <w:pPr>
              <w:pStyle w:val="Paragraphedeliste"/>
              <w:numPr>
                <w:ilvl w:val="0"/>
                <w:numId w:val="14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415C2A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Le statut d’aéronef est-il en adéquation avec la dernière révision du programme d’entretien approuvé ou déclaré?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785F61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-2120210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-17797860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-741878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1076562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834352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2ECB0F46" w14:textId="1FEFE614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0EC26997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1ACBFA" w14:textId="77777777" w:rsidR="00B37EE2" w:rsidRPr="00FB6D10" w:rsidRDefault="00B37EE2" w:rsidP="00B37EE2">
            <w:pPr>
              <w:pStyle w:val="Paragraphedeliste"/>
              <w:numPr>
                <w:ilvl w:val="0"/>
                <w:numId w:val="14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100027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Est-ce que les tolérances du programme d’entretien et les déviations ou dérogations sont correctement gérées et approuvées ?</w:t>
            </w:r>
          </w:p>
          <w:p w14:paraId="3AE292D6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(suivant la procédure P-04-00 pour les déviations/dérogations)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3FD899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636610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-897506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1529764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-1265219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-1150831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164FCEEF" w14:textId="20651A42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606D6B34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597343" w14:textId="77777777" w:rsidR="00B37EE2" w:rsidRPr="00FB6D10" w:rsidRDefault="00B37EE2" w:rsidP="00B37EE2">
            <w:pPr>
              <w:pStyle w:val="Paragraphedeliste"/>
              <w:numPr>
                <w:ilvl w:val="0"/>
                <w:numId w:val="14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A7AE07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Est-ce que les tolérances du programme d’entretien et les déviations ou dérogations sont correctement gérées et déclarées par le propriétaire d’un aéronef ELA1 non impliqué dans des activités commerciales ?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E853A6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-1801910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1992355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1212917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13354149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1520119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4FA0A1D6" w14:textId="31DE0E1A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4BB458AC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B68946" w14:textId="77777777" w:rsidR="00B37EE2" w:rsidRPr="00FB6D10" w:rsidRDefault="00B37EE2" w:rsidP="00B37EE2">
            <w:pPr>
              <w:pStyle w:val="Paragraphedeliste"/>
              <w:numPr>
                <w:ilvl w:val="0"/>
                <w:numId w:val="14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BD2509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Le(s) programme(s)d’entretien déclaré(s) par le(s) propriétaire(s) ont-ils été revus par le PEN au moment de l’examen de navigabilité des aéronefs? 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021D82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-372229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-13605787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-370694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15043084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-732925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1BD81542" w14:textId="1732C0B2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3B4B89E8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BA9433" w14:textId="77777777" w:rsidR="00B37EE2" w:rsidRPr="00FB6D10" w:rsidRDefault="00B37EE2" w:rsidP="00B37EE2">
            <w:pPr>
              <w:pStyle w:val="Paragraphedeliste"/>
              <w:numPr>
                <w:ilvl w:val="0"/>
                <w:numId w:val="14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D460EF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Si l’examen de navigabilité d’un aéronef ELA1 non impliqué dans des activités commerciales, n’est pas effectué chaque année (Cas d’un aéronef sous contrat de gestion) le programme d’entretien déclaré est t-il revu annuellement par le RN?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039E6A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-2060935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-19951664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1854835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-903980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1199888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3BD6D238" w14:textId="56E13FB8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1821C864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F661C5" w14:textId="77777777" w:rsidR="00B37EE2" w:rsidRPr="00FB6D10" w:rsidRDefault="00B37EE2" w:rsidP="00B37EE2">
            <w:pPr>
              <w:pStyle w:val="Paragraphedeliste"/>
              <w:numPr>
                <w:ilvl w:val="0"/>
                <w:numId w:val="14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11B044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Si l'examen de navigabilité ou l’analyse des dossiers d’entretien d’un aéronef ELA1 non impliqué dans des activités commerciales montrent des anomalies sur l'aéronef liées à des lacunes dans le contenu du programme d'entretien déclaré, l’autorité compétente et le propriétaire ont-ils été informé et le propriétaire a-t-il modifier le programme d'entretien comme convenu avec cette autorité compétente?</w:t>
            </w:r>
          </w:p>
          <w:p w14:paraId="3FA3D12F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19C0CA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-128325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834264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-16193619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540950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404195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3A6D8F5D" w14:textId="3D0608BC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</w:tbl>
    <w:p w14:paraId="6311637E" w14:textId="77777777" w:rsidR="008902E5" w:rsidRPr="00FB6D10" w:rsidRDefault="008902E5" w:rsidP="005058F2">
      <w:pPr>
        <w:spacing w:after="0"/>
        <w:rPr>
          <w:szCs w:val="20"/>
        </w:rPr>
      </w:pPr>
    </w:p>
    <w:tbl>
      <w:tblPr>
        <w:tblW w:w="10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dotted" w:sz="6" w:space="0" w:color="auto"/>
          <w:insideV w:val="dotted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3"/>
        <w:gridCol w:w="5208"/>
        <w:gridCol w:w="5102"/>
      </w:tblGrid>
      <w:tr w:rsidR="008902E5" w:rsidRPr="00FB6D10" w14:paraId="27E01A90" w14:textId="77777777" w:rsidTr="00834460">
        <w:trPr>
          <w:cantSplit/>
          <w:trHeight w:val="20"/>
          <w:tblHeader/>
          <w:jc w:val="center"/>
        </w:trPr>
        <w:tc>
          <w:tcPr>
            <w:tcW w:w="10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22B756" w14:textId="77777777" w:rsidR="008902E5" w:rsidRPr="00FB6D10" w:rsidRDefault="008902E5" w:rsidP="005058F2">
            <w:pPr>
              <w:spacing w:after="0"/>
              <w:rPr>
                <w:b/>
                <w:szCs w:val="20"/>
              </w:rPr>
            </w:pPr>
            <w:r w:rsidRPr="00FB6D10">
              <w:rPr>
                <w:b/>
                <w:szCs w:val="20"/>
              </w:rPr>
              <w:t>R.O-04</w:t>
            </w:r>
            <w:r w:rsidR="00FB6D10" w:rsidRPr="00FB6D10">
              <w:rPr>
                <w:b/>
                <w:szCs w:val="20"/>
              </w:rPr>
              <w:t xml:space="preserve"> </w:t>
            </w:r>
            <w:r w:rsidRPr="00FB6D10">
              <w:rPr>
                <w:b/>
                <w:szCs w:val="20"/>
              </w:rPr>
              <w:t>Consignes de navigabilité (et autre mesures rendues obligatoires par l’autorité compétente)</w:t>
            </w:r>
          </w:p>
        </w:tc>
      </w:tr>
      <w:tr w:rsidR="00B37EE2" w:rsidRPr="00FB6D10" w14:paraId="43E552FD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67C241" w14:textId="77777777" w:rsidR="00B37EE2" w:rsidRPr="00FB6D10" w:rsidRDefault="00B37EE2" w:rsidP="00B37EE2">
            <w:pPr>
              <w:pStyle w:val="Paragraphedeliste"/>
              <w:numPr>
                <w:ilvl w:val="0"/>
                <w:numId w:val="15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941D71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Le RN s’assure-t-il de la disponibilité des AD/CN sur :</w:t>
            </w:r>
          </w:p>
          <w:p w14:paraId="6B3A4C1E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- les sites internet des autorités concernées pour les AD/CN des autorités primaires de certification de l’aéronef et de ses équipements</w:t>
            </w:r>
          </w:p>
          <w:p w14:paraId="36871375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- le site </w:t>
            </w:r>
            <w:hyperlink r:id="rId7" w:history="1">
              <w:r w:rsidRPr="00FB6D10">
                <w:rPr>
                  <w:color w:val="0000FF"/>
                  <w:szCs w:val="20"/>
                  <w:u w:val="single"/>
                </w:rPr>
                <w:t>www.osac.aero</w:t>
              </w:r>
            </w:hyperlink>
            <w:r w:rsidRPr="00FB6D10">
              <w:rPr>
                <w:szCs w:val="20"/>
              </w:rPr>
              <w:t xml:space="preserve"> pour les CN éditées par </w:t>
            </w:r>
            <w:smartTag w:uri="urn:schemas-microsoft-com:office:smarttags" w:element="PersonName">
              <w:smartTagPr>
                <w:attr w:name="ProductID" w:val="la DGAC"/>
              </w:smartTagPr>
              <w:r w:rsidRPr="00FB6D10">
                <w:rPr>
                  <w:szCs w:val="20"/>
                </w:rPr>
                <w:t>la DGAC</w:t>
              </w:r>
            </w:smartTag>
            <w:r w:rsidRPr="00FB6D10">
              <w:rPr>
                <w:szCs w:val="20"/>
              </w:rPr>
              <w:t>, ainsi que pour les avis d’AD)</w:t>
            </w:r>
          </w:p>
          <w:p w14:paraId="77025361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- site internet : http://ad.easa.europa.eu/ pour les AD émises directement par l’EASA</w:t>
            </w:r>
          </w:p>
          <w:p w14:paraId="2F45B550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- site </w:t>
            </w:r>
            <w:hyperlink r:id="rId8" w:history="1">
              <w:r w:rsidRPr="00FB6D10">
                <w:rPr>
                  <w:color w:val="0000FF"/>
                  <w:szCs w:val="20"/>
                  <w:u w:val="single"/>
                </w:rPr>
                <w:t>www.osac.aero</w:t>
              </w:r>
            </w:hyperlink>
            <w:r w:rsidRPr="00FB6D10">
              <w:rPr>
                <w:szCs w:val="20"/>
              </w:rPr>
              <w:t xml:space="preserve"> pour les CNU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A11EA2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540490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-465124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1292624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191811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-1735226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3FFF657D" w14:textId="50211620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2B9D6C5A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AD80F0" w14:textId="77777777" w:rsidR="00B37EE2" w:rsidRPr="00FB6D10" w:rsidRDefault="00B37EE2" w:rsidP="00B37EE2">
            <w:pPr>
              <w:pStyle w:val="Paragraphedeliste"/>
              <w:numPr>
                <w:ilvl w:val="0"/>
                <w:numId w:val="15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E384689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Est-ce que toutes les AD/CN parues depuis la dernière revue ont été incorporées dans le statut des AD/CN ?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2052BB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-15630114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-502195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-901289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4613060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1038466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1C956DAE" w14:textId="0112C9FF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2770A0F6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527EC1" w14:textId="77777777" w:rsidR="00B37EE2" w:rsidRPr="00FB6D10" w:rsidRDefault="00B37EE2" w:rsidP="00B37EE2">
            <w:pPr>
              <w:pStyle w:val="Paragraphedeliste"/>
              <w:numPr>
                <w:ilvl w:val="0"/>
                <w:numId w:val="15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D58595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Est que le statut des AD/CN reflète bien leur contenu :</w:t>
            </w:r>
          </w:p>
          <w:p w14:paraId="6E728C4D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- applicabilité</w:t>
            </w:r>
          </w:p>
          <w:p w14:paraId="3B7D6ABF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- date de mise en conformité</w:t>
            </w:r>
          </w:p>
          <w:p w14:paraId="5574F621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- périodicité d’application</w:t>
            </w:r>
          </w:p>
          <w:p w14:paraId="03133A8A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(contrôle par sondage sur les AD/CN)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FEB5D4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1873109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-1526628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1138142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369726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557823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4E4425F2" w14:textId="7792737C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4AA55BF2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DBD45C" w14:textId="77777777" w:rsidR="00B37EE2" w:rsidRPr="00FB6D10" w:rsidRDefault="00B37EE2" w:rsidP="00B37EE2">
            <w:pPr>
              <w:pStyle w:val="Paragraphedeliste"/>
              <w:numPr>
                <w:ilvl w:val="0"/>
                <w:numId w:val="15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6EA2D7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L’analyse des AD/CN reçues, pour déterminer si celles-ci sont applicables ou non, est-elle formalisée ?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E48AC6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-537503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-1178349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-685745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-320731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-925954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37F4EFEE" w14:textId="1DAC99FC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</w:tbl>
    <w:p w14:paraId="44C52EA0" w14:textId="77777777" w:rsidR="008902E5" w:rsidRPr="00FB6D10" w:rsidRDefault="008902E5" w:rsidP="00834460">
      <w:pPr>
        <w:spacing w:after="0"/>
        <w:rPr>
          <w:szCs w:val="20"/>
        </w:rPr>
      </w:pPr>
    </w:p>
    <w:tbl>
      <w:tblPr>
        <w:tblW w:w="10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dotted" w:sz="6" w:space="0" w:color="auto"/>
          <w:insideV w:val="dotted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3"/>
        <w:gridCol w:w="5208"/>
        <w:gridCol w:w="5102"/>
      </w:tblGrid>
      <w:tr w:rsidR="008902E5" w:rsidRPr="00FB6D10" w14:paraId="548E84AD" w14:textId="77777777" w:rsidTr="00834460">
        <w:trPr>
          <w:cantSplit/>
          <w:trHeight w:val="20"/>
          <w:tblHeader/>
          <w:jc w:val="center"/>
        </w:trPr>
        <w:tc>
          <w:tcPr>
            <w:tcW w:w="10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9A968D" w14:textId="77777777" w:rsidR="008902E5" w:rsidRPr="00FB6D10" w:rsidRDefault="008902E5" w:rsidP="005058F2">
            <w:pPr>
              <w:spacing w:after="0"/>
              <w:rPr>
                <w:b/>
                <w:szCs w:val="20"/>
              </w:rPr>
            </w:pPr>
            <w:r w:rsidRPr="00FB6D10">
              <w:rPr>
                <w:b/>
                <w:szCs w:val="20"/>
              </w:rPr>
              <w:t>R.O-05</w:t>
            </w:r>
            <w:r w:rsidR="00FB6D10" w:rsidRPr="00FB6D10">
              <w:rPr>
                <w:b/>
                <w:szCs w:val="20"/>
              </w:rPr>
              <w:t xml:space="preserve"> </w:t>
            </w:r>
            <w:r w:rsidRPr="00FB6D10">
              <w:rPr>
                <w:b/>
                <w:szCs w:val="20"/>
              </w:rPr>
              <w:t>Modifications et réparations</w:t>
            </w:r>
          </w:p>
        </w:tc>
      </w:tr>
      <w:tr w:rsidR="00B37EE2" w:rsidRPr="00FB6D10" w14:paraId="5AFA32BF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84B870" w14:textId="77777777" w:rsidR="00B37EE2" w:rsidRPr="00FB6D10" w:rsidRDefault="00B37EE2" w:rsidP="00B37EE2">
            <w:pPr>
              <w:pStyle w:val="Paragraphedeliste"/>
              <w:numPr>
                <w:ilvl w:val="0"/>
                <w:numId w:val="16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A4877D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Est-ce que toutes les modifications/réparations listées dans les statuts correspondants sont approuvées conformément au M.A 304 ? </w:t>
            </w:r>
          </w:p>
          <w:p w14:paraId="52EEA857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(effectuer un sondage sur les modifications/réparations) 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F4979F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1920286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1522124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-544831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-1080742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-168804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74F44B50" w14:textId="1A69938B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4F42D745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79BECD" w14:textId="77777777" w:rsidR="00B37EE2" w:rsidRPr="00FB6D10" w:rsidRDefault="00B37EE2" w:rsidP="00B37EE2">
            <w:pPr>
              <w:pStyle w:val="Paragraphedeliste"/>
              <w:numPr>
                <w:ilvl w:val="0"/>
                <w:numId w:val="16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998A27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Est-ce que toutes les modifications/réparations installées depuis la dernière revue ont été incorporées dans les statuts correspondants ?</w:t>
            </w:r>
          </w:p>
          <w:p w14:paraId="5555BF2D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(effectuer une vérification par sondage sur les enregistrements aéronefs)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9F1413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-1691223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2094668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-1041132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1123657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1735044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2AC47ED7" w14:textId="6AD1ECB3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01B73DE4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4951C0" w14:textId="77777777" w:rsidR="00B37EE2" w:rsidRPr="00FB6D10" w:rsidRDefault="00B37EE2" w:rsidP="00B37EE2">
            <w:pPr>
              <w:pStyle w:val="Paragraphedeliste"/>
              <w:numPr>
                <w:ilvl w:val="0"/>
                <w:numId w:val="16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D20ADD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Les tâches d’entretien répétitives issues des modifications et réparations sont-elles incorporées dans le programme d’entretien approuvé ?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1D0A2C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-1719729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-1121451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-1118839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407589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1170443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266166F3" w14:textId="461BF2B4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</w:tbl>
    <w:p w14:paraId="6DCDFD7C" w14:textId="77777777" w:rsidR="008902E5" w:rsidRPr="00FB6D10" w:rsidRDefault="008902E5" w:rsidP="00EB5F76">
      <w:pPr>
        <w:spacing w:after="0"/>
        <w:rPr>
          <w:szCs w:val="20"/>
        </w:rPr>
      </w:pPr>
    </w:p>
    <w:tbl>
      <w:tblPr>
        <w:tblW w:w="10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dotted" w:sz="6" w:space="0" w:color="auto"/>
          <w:insideV w:val="dotted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3"/>
        <w:gridCol w:w="5208"/>
        <w:gridCol w:w="5102"/>
      </w:tblGrid>
      <w:tr w:rsidR="008902E5" w:rsidRPr="00FB6D10" w14:paraId="3326C671" w14:textId="77777777" w:rsidTr="00834460">
        <w:trPr>
          <w:cantSplit/>
          <w:trHeight w:val="20"/>
          <w:tblHeader/>
          <w:jc w:val="center"/>
        </w:trPr>
        <w:tc>
          <w:tcPr>
            <w:tcW w:w="10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827DF4" w14:textId="77777777" w:rsidR="008902E5" w:rsidRPr="00FB6D10" w:rsidRDefault="008902E5" w:rsidP="00EB5F76">
            <w:pPr>
              <w:spacing w:after="0"/>
              <w:rPr>
                <w:b/>
                <w:szCs w:val="20"/>
              </w:rPr>
            </w:pPr>
            <w:r w:rsidRPr="00FB6D10">
              <w:rPr>
                <w:b/>
                <w:szCs w:val="20"/>
              </w:rPr>
              <w:t>R.O-06</w:t>
            </w:r>
            <w:r w:rsidR="00FB6D10" w:rsidRPr="00FB6D10">
              <w:rPr>
                <w:b/>
                <w:szCs w:val="20"/>
              </w:rPr>
              <w:t xml:space="preserve"> </w:t>
            </w:r>
            <w:r w:rsidRPr="00FB6D10">
              <w:rPr>
                <w:b/>
                <w:szCs w:val="20"/>
              </w:rPr>
              <w:t>Relation avec les propriétaires/exploitants</w:t>
            </w:r>
          </w:p>
        </w:tc>
      </w:tr>
      <w:tr w:rsidR="00B37EE2" w:rsidRPr="00FB6D10" w14:paraId="6CFB0231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97BDDB" w14:textId="77777777" w:rsidR="00B37EE2" w:rsidRPr="00FB6D10" w:rsidRDefault="00B37EE2" w:rsidP="00B37EE2">
            <w:pPr>
              <w:pStyle w:val="Paragraphedeliste"/>
              <w:numPr>
                <w:ilvl w:val="0"/>
                <w:numId w:val="16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5B6E79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Pour tous les aéronefs gérés par l’organisme un contrat de gestion (conforme avec l’annexe 1 de la Partie M) a-t-il été signé avec chaque propriétaire/exploitant?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6804A3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-734401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8269456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470871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241921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735439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35ADF0C8" w14:textId="6C86D93F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31A3DCCA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901453" w14:textId="77777777" w:rsidR="00B37EE2" w:rsidRPr="00FB6D10" w:rsidRDefault="00B37EE2" w:rsidP="00B37EE2">
            <w:pPr>
              <w:pStyle w:val="Paragraphedeliste"/>
              <w:numPr>
                <w:ilvl w:val="0"/>
                <w:numId w:val="16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689E2D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Les propriétaires/exploitants sous contrat de gestion remplissent-ils leurs obligations ? Suivant le cas :</w:t>
            </w:r>
          </w:p>
          <w:p w14:paraId="0688FF17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- les visites prévol sont-elles correctement effectuées ? (interroger les pilotes)</w:t>
            </w:r>
          </w:p>
          <w:p w14:paraId="50AEC78F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- le carnet de route/CRM est-il correctement utilisé ? (enregistrement des heures/cycles, défauts identification de la prochaine visite due etc…)</w:t>
            </w:r>
          </w:p>
          <w:p w14:paraId="5C2A873F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- l’aéronef a-t-il volé au-delà d’une échéance de visite d’entretien ou avec un défaut signalé et incorrectement rectifié ou reporté ? (faire un sondage sur le carnet de route/CRM)</w:t>
            </w:r>
          </w:p>
          <w:p w14:paraId="669374F8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- est-ce qu’une action d’entretien a été effectuée sans que l’organisme M/G soit informé ? (effectuer un sondage dans les livrets d’aéronef, interroger le propriétaire/exploitant)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3B5F4A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-468897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416220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-1849552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509034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1083189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5E45AA51" w14:textId="03C375F9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0A722543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59F26B" w14:textId="77777777" w:rsidR="00B37EE2" w:rsidRPr="00FB6D10" w:rsidRDefault="00B37EE2" w:rsidP="00B37EE2">
            <w:pPr>
              <w:pStyle w:val="Paragraphedeliste"/>
              <w:numPr>
                <w:ilvl w:val="0"/>
                <w:numId w:val="16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B5E62F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Les enregistrements de gestion du maintien de la navigabilité sont-ils transférés au propriétaire dans le cas d’une rupture du contrat de gestion ?</w:t>
            </w:r>
          </w:p>
          <w:p w14:paraId="244C87E5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- Ces enregistrements comprennent-ils les CEN et recommandations délivrés ? </w:t>
            </w:r>
          </w:p>
          <w:p w14:paraId="2706288C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- Les livrets d’aéronef et moteur, fiche hélice et autres documents ?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0DD3A1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-301918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-1847403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-2112120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61986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-1981375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7E0E6CD5" w14:textId="0F7CB051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5607B115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0C34CF" w14:textId="77777777" w:rsidR="00B37EE2" w:rsidRPr="00FB6D10" w:rsidRDefault="00B37EE2" w:rsidP="00B37EE2">
            <w:pPr>
              <w:pStyle w:val="Paragraphedeliste"/>
              <w:numPr>
                <w:ilvl w:val="0"/>
                <w:numId w:val="16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52CF40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Une procédure d’information est-elle prévue pour informer le propriétaire/exploitant en cas de CNU d’application</w:t>
            </w:r>
          </w:p>
          <w:p w14:paraId="6EE5B339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immédiate ?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BE7260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14251445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-1740010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-1243641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1128125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-2070954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55FFEBD8" w14:textId="7736D145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47C4242D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2156E3" w14:textId="77777777" w:rsidR="00B37EE2" w:rsidRPr="00FB6D10" w:rsidRDefault="00B37EE2" w:rsidP="00B37EE2">
            <w:pPr>
              <w:pStyle w:val="Paragraphedeliste"/>
              <w:numPr>
                <w:ilvl w:val="0"/>
                <w:numId w:val="16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0EF74B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Si le programme d’entretien déclaré par le propriétaire a montré des lacunes dans son contenu durant la revue annuelle, l’autorité compétente et le propriétaire ont-ils été informés ?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C53914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-718196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-475225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461696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-303466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1279062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4BE9147F" w14:textId="5D2B8869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</w:tbl>
    <w:p w14:paraId="4AACBC98" w14:textId="0A3650EB" w:rsidR="00EB5F76" w:rsidRDefault="00EB5F76" w:rsidP="00EB5F76">
      <w:pPr>
        <w:spacing w:after="0"/>
        <w:rPr>
          <w:szCs w:val="20"/>
        </w:rPr>
      </w:pPr>
    </w:p>
    <w:p w14:paraId="60CB03E9" w14:textId="77777777" w:rsidR="00B37EE2" w:rsidRPr="00FB6D10" w:rsidRDefault="00B37EE2" w:rsidP="00EB5F76">
      <w:pPr>
        <w:spacing w:after="0"/>
        <w:rPr>
          <w:szCs w:val="20"/>
        </w:rPr>
      </w:pPr>
    </w:p>
    <w:tbl>
      <w:tblPr>
        <w:tblW w:w="10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dotted" w:sz="6" w:space="0" w:color="auto"/>
          <w:insideV w:val="dotted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3"/>
        <w:gridCol w:w="5208"/>
        <w:gridCol w:w="5102"/>
      </w:tblGrid>
      <w:tr w:rsidR="008902E5" w:rsidRPr="00FB6D10" w14:paraId="3093C49E" w14:textId="77777777" w:rsidTr="00834460">
        <w:trPr>
          <w:cantSplit/>
          <w:trHeight w:val="20"/>
          <w:tblHeader/>
          <w:jc w:val="center"/>
        </w:trPr>
        <w:tc>
          <w:tcPr>
            <w:tcW w:w="10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CC02C9" w14:textId="77777777" w:rsidR="008902E5" w:rsidRPr="00FB6D10" w:rsidRDefault="008902E5" w:rsidP="00EB5F76">
            <w:pPr>
              <w:spacing w:after="0"/>
              <w:rPr>
                <w:b/>
                <w:szCs w:val="20"/>
              </w:rPr>
            </w:pPr>
            <w:r w:rsidRPr="00FB6D10">
              <w:rPr>
                <w:b/>
                <w:szCs w:val="20"/>
              </w:rPr>
              <w:t>R.O-07</w:t>
            </w:r>
            <w:r w:rsidR="00FB6D10" w:rsidRPr="00FB6D10">
              <w:rPr>
                <w:b/>
                <w:szCs w:val="20"/>
              </w:rPr>
              <w:t xml:space="preserve"> </w:t>
            </w:r>
            <w:r w:rsidRPr="00FB6D10">
              <w:rPr>
                <w:b/>
                <w:szCs w:val="20"/>
              </w:rPr>
              <w:t>Personnel</w:t>
            </w:r>
          </w:p>
        </w:tc>
      </w:tr>
      <w:tr w:rsidR="00B37EE2" w:rsidRPr="00FB6D10" w14:paraId="41A60B81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FEAB4F2" w14:textId="77777777" w:rsidR="00B37EE2" w:rsidRPr="00FB6D10" w:rsidRDefault="00B37EE2" w:rsidP="00B37EE2">
            <w:pPr>
              <w:pStyle w:val="Paragraphedeliste"/>
              <w:numPr>
                <w:ilvl w:val="0"/>
                <w:numId w:val="17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2C6FB2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Vérifier que le Dirigeant responsable actuel et autres personnels désignés (RN, RN suppléant, PEN, Responsable de revue d’organisation) sont correctement identifiés dans le MGN approuvé.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5D1886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1271048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653035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-2052607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1378899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-216195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42473AC2" w14:textId="2C828CAC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3D27E19A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142457" w14:textId="77777777" w:rsidR="00B37EE2" w:rsidRPr="00FB6D10" w:rsidRDefault="00B37EE2" w:rsidP="00B37EE2">
            <w:pPr>
              <w:pStyle w:val="Paragraphedeliste"/>
              <w:numPr>
                <w:ilvl w:val="0"/>
                <w:numId w:val="17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C2D43B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Si le nombre d’employé a diminué ou si l’activité a augmenté, le personnel de l’organisme est –il toujours suffisant?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C23960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-312565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1219939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195582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-1295829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1984348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1B5F96C6" w14:textId="561FE640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7CEAF10B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06A936" w14:textId="77777777" w:rsidR="00B37EE2" w:rsidRPr="00FB6D10" w:rsidRDefault="00B37EE2" w:rsidP="00B37EE2">
            <w:pPr>
              <w:pStyle w:val="Paragraphedeliste"/>
              <w:numPr>
                <w:ilvl w:val="0"/>
                <w:numId w:val="17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965569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Vérifier que pour tous nouveau personnel ou toute nouvelle qualification/fonction d’un personnel, celui-ci a correctement été évalué.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EFD409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430087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500176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-1006360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1549492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-733243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2C240545" w14:textId="51A66A35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12383951" w14:textId="77777777" w:rsidTr="00834460">
        <w:trPr>
          <w:cantSplit/>
          <w:trHeight w:val="20"/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2E300D" w14:textId="77777777" w:rsidR="00B37EE2" w:rsidRPr="00FB6D10" w:rsidRDefault="00B37EE2" w:rsidP="00B37EE2">
            <w:pPr>
              <w:pStyle w:val="Paragraphedeliste"/>
              <w:numPr>
                <w:ilvl w:val="0"/>
                <w:numId w:val="17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F642B4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Vérifier que les personnels ont été formés le cas échéant aux changements dans :</w:t>
            </w:r>
          </w:p>
          <w:p w14:paraId="6C69E761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- La réglementation</w:t>
            </w:r>
          </w:p>
          <w:p w14:paraId="35DE54F9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- Les publications de l’autorité</w:t>
            </w:r>
          </w:p>
          <w:p w14:paraId="2D6E9B1E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- Le MGN et ses procédures associées</w:t>
            </w:r>
          </w:p>
          <w:p w14:paraId="07418C64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- Le domaine d’activité</w:t>
            </w:r>
          </w:p>
          <w:p w14:paraId="78B39E88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- Les données de maintenance (CN conséquentes, SB, amendement d’ICA, etc…)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166266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855931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-855967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-1575049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-1967810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-557085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2E79D048" w14:textId="31C9CD9B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</w:tbl>
    <w:p w14:paraId="11FBA621" w14:textId="77777777" w:rsidR="008902E5" w:rsidRPr="00FB6D10" w:rsidRDefault="008902E5" w:rsidP="00EB5F76">
      <w:pPr>
        <w:spacing w:after="0"/>
        <w:rPr>
          <w:szCs w:val="20"/>
        </w:rPr>
      </w:pPr>
    </w:p>
    <w:tbl>
      <w:tblPr>
        <w:tblW w:w="10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dotted" w:sz="6" w:space="0" w:color="auto"/>
          <w:insideV w:val="dotted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2"/>
        <w:gridCol w:w="5209"/>
        <w:gridCol w:w="5102"/>
      </w:tblGrid>
      <w:tr w:rsidR="008902E5" w:rsidRPr="00FB6D10" w14:paraId="533CB5FA" w14:textId="77777777" w:rsidTr="00834460">
        <w:trPr>
          <w:cantSplit/>
          <w:trHeight w:val="20"/>
          <w:tblHeader/>
          <w:jc w:val="center"/>
        </w:trPr>
        <w:tc>
          <w:tcPr>
            <w:tcW w:w="10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210153" w14:textId="77777777" w:rsidR="008902E5" w:rsidRPr="00FB6D10" w:rsidRDefault="008902E5" w:rsidP="00EB5F76">
            <w:pPr>
              <w:spacing w:after="0"/>
              <w:rPr>
                <w:b/>
                <w:szCs w:val="20"/>
              </w:rPr>
            </w:pPr>
            <w:r w:rsidRPr="00FB6D10">
              <w:rPr>
                <w:b/>
                <w:szCs w:val="20"/>
              </w:rPr>
              <w:t>R.O-08</w:t>
            </w:r>
            <w:r w:rsidR="00FB6D10" w:rsidRPr="00FB6D10">
              <w:rPr>
                <w:b/>
                <w:szCs w:val="20"/>
              </w:rPr>
              <w:t xml:space="preserve"> </w:t>
            </w:r>
            <w:r w:rsidRPr="00FB6D10">
              <w:rPr>
                <w:b/>
                <w:szCs w:val="20"/>
              </w:rPr>
              <w:t>Contrat d’entretien</w:t>
            </w:r>
          </w:p>
        </w:tc>
      </w:tr>
      <w:tr w:rsidR="00B37EE2" w:rsidRPr="00FB6D10" w14:paraId="6B615394" w14:textId="77777777" w:rsidTr="00834460">
        <w:trPr>
          <w:cantSplit/>
          <w:trHeight w:val="20"/>
          <w:jc w:val="center"/>
        </w:trPr>
        <w:tc>
          <w:tcPr>
            <w:tcW w:w="4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1E1627" w14:textId="77777777" w:rsidR="00B37EE2" w:rsidRPr="00FB6D10" w:rsidRDefault="00B37EE2" w:rsidP="00B37EE2">
            <w:pPr>
              <w:pStyle w:val="Paragraphedeliste"/>
              <w:numPr>
                <w:ilvl w:val="0"/>
                <w:numId w:val="18"/>
              </w:numPr>
              <w:spacing w:after="0"/>
              <w:rPr>
                <w:szCs w:val="20"/>
              </w:rPr>
            </w:pPr>
          </w:p>
        </w:tc>
        <w:tc>
          <w:tcPr>
            <w:tcW w:w="5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44CA4F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Effectuer un sondage des enregistrements des travaux :</w:t>
            </w:r>
          </w:p>
          <w:p w14:paraId="66120101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- Présence et adéquation du bon de lancement des travaux,</w:t>
            </w:r>
          </w:p>
          <w:p w14:paraId="5BBD6811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- Documents reçus de l’organisme d’entretien :</w:t>
            </w:r>
          </w:p>
          <w:p w14:paraId="0C4E32D0" w14:textId="77777777" w:rsidR="00B37EE2" w:rsidRPr="00FB6D10" w:rsidRDefault="00B37EE2" w:rsidP="00B37EE2">
            <w:pPr>
              <w:tabs>
                <w:tab w:val="left" w:pos="286"/>
              </w:tabs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ab/>
              <w:t xml:space="preserve">- APRS/CRS valide incluant les travaux reportés </w:t>
            </w:r>
          </w:p>
          <w:p w14:paraId="2F0018D9" w14:textId="77777777" w:rsidR="00B37EE2" w:rsidRPr="00FB6D10" w:rsidRDefault="00B37EE2" w:rsidP="00B37EE2">
            <w:pPr>
              <w:tabs>
                <w:tab w:val="left" w:pos="282"/>
              </w:tabs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ab/>
              <w:t>- Liste des pièces et équipements installés et copie des EASA Form 1 associées ou équivalent.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387C61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338592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183630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-1138023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13630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1426155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18074EA8" w14:textId="3D084DF6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7A54EB75" w14:textId="77777777" w:rsidTr="00834460">
        <w:trPr>
          <w:cantSplit/>
          <w:trHeight w:val="20"/>
          <w:jc w:val="center"/>
        </w:trPr>
        <w:tc>
          <w:tcPr>
            <w:tcW w:w="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D038B9" w14:textId="77777777" w:rsidR="00B37EE2" w:rsidRPr="00FB6D10" w:rsidRDefault="00B37EE2" w:rsidP="00B37EE2">
            <w:pPr>
              <w:pStyle w:val="Paragraphedeliste"/>
              <w:numPr>
                <w:ilvl w:val="0"/>
                <w:numId w:val="18"/>
              </w:numPr>
              <w:spacing w:after="0"/>
              <w:rPr>
                <w:szCs w:val="20"/>
              </w:rPr>
            </w:pPr>
          </w:p>
        </w:tc>
        <w:tc>
          <w:tcPr>
            <w:tcW w:w="5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1CD0AC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Obtenir une copie du dernier certificat d’agrément (EASA Form3) de l’organisme d’entretien contracté.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C77DC9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-1281567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1734888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-1144185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-1257906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591894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11335BC9" w14:textId="71314456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</w:tbl>
    <w:p w14:paraId="26D9E59C" w14:textId="77777777" w:rsidR="008902E5" w:rsidRPr="00FB6D10" w:rsidRDefault="008902E5" w:rsidP="00EB5F76">
      <w:pPr>
        <w:spacing w:after="0"/>
        <w:rPr>
          <w:szCs w:val="20"/>
        </w:rPr>
      </w:pPr>
    </w:p>
    <w:tbl>
      <w:tblPr>
        <w:tblW w:w="10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dotted" w:sz="6" w:space="0" w:color="auto"/>
          <w:insideV w:val="dotted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2"/>
        <w:gridCol w:w="5209"/>
        <w:gridCol w:w="5102"/>
      </w:tblGrid>
      <w:tr w:rsidR="008902E5" w:rsidRPr="00FB6D10" w14:paraId="105665EC" w14:textId="77777777" w:rsidTr="00834460">
        <w:trPr>
          <w:cantSplit/>
          <w:trHeight w:val="20"/>
          <w:tblHeader/>
          <w:jc w:val="center"/>
        </w:trPr>
        <w:tc>
          <w:tcPr>
            <w:tcW w:w="10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4A6020" w14:textId="77777777" w:rsidR="008902E5" w:rsidRPr="00FB6D10" w:rsidRDefault="008902E5" w:rsidP="00EB5F76">
            <w:pPr>
              <w:spacing w:after="0"/>
              <w:rPr>
                <w:b/>
                <w:szCs w:val="20"/>
              </w:rPr>
            </w:pPr>
            <w:r w:rsidRPr="00FB6D10">
              <w:rPr>
                <w:b/>
                <w:szCs w:val="20"/>
              </w:rPr>
              <w:t>R.O-09</w:t>
            </w:r>
            <w:r w:rsidR="00FB6D10" w:rsidRPr="00FB6D10">
              <w:rPr>
                <w:b/>
                <w:szCs w:val="20"/>
              </w:rPr>
              <w:t xml:space="preserve"> </w:t>
            </w:r>
            <w:r w:rsidRPr="00FB6D10">
              <w:rPr>
                <w:b/>
                <w:szCs w:val="20"/>
              </w:rPr>
              <w:t xml:space="preserve"> Enregistrements des travaux d’entretien et conservation des enregistrements</w:t>
            </w:r>
          </w:p>
        </w:tc>
      </w:tr>
      <w:tr w:rsidR="00B37EE2" w:rsidRPr="00FB6D10" w14:paraId="652EE08F" w14:textId="77777777" w:rsidTr="00834460">
        <w:trPr>
          <w:cantSplit/>
          <w:trHeight w:val="20"/>
          <w:jc w:val="center"/>
        </w:trPr>
        <w:tc>
          <w:tcPr>
            <w:tcW w:w="4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90CE59" w14:textId="77777777" w:rsidR="00B37EE2" w:rsidRPr="00FB6D10" w:rsidRDefault="00B37EE2" w:rsidP="00B37EE2">
            <w:pPr>
              <w:pStyle w:val="Paragraphedeliste"/>
              <w:numPr>
                <w:ilvl w:val="0"/>
                <w:numId w:val="19"/>
              </w:numPr>
              <w:spacing w:after="0"/>
              <w:rPr>
                <w:szCs w:val="20"/>
              </w:rPr>
            </w:pPr>
          </w:p>
        </w:tc>
        <w:tc>
          <w:tcPr>
            <w:tcW w:w="5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490E57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Les documents libératoires (EASA Form 1 ou équivalents, certificat de conformité) ont-ils été correctement collectés et enregistrés ?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0010FA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-147828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1650938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-404769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456852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-418177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7287F780" w14:textId="54981E1C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0FA7756F" w14:textId="77777777" w:rsidTr="00834460">
        <w:trPr>
          <w:cantSplit/>
          <w:trHeight w:val="20"/>
          <w:jc w:val="center"/>
        </w:trPr>
        <w:tc>
          <w:tcPr>
            <w:tcW w:w="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69BFEA" w14:textId="77777777" w:rsidR="00B37EE2" w:rsidRPr="00FB6D10" w:rsidRDefault="00B37EE2" w:rsidP="00B37EE2">
            <w:pPr>
              <w:pStyle w:val="Paragraphedeliste"/>
              <w:numPr>
                <w:ilvl w:val="0"/>
                <w:numId w:val="19"/>
              </w:numPr>
              <w:spacing w:after="0"/>
              <w:rPr>
                <w:szCs w:val="20"/>
              </w:rPr>
            </w:pPr>
          </w:p>
        </w:tc>
        <w:tc>
          <w:tcPr>
            <w:tcW w:w="5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DF4586A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Effectuer un sondage sur les dossiers de travaux afin de vérifier s’ils sont complets et s’ils sont correctement archivés sur la période appropriée.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0F4F90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775912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-1948146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-1357029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-12386228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2134745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66CE33D6" w14:textId="7F6C3694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B37EE2" w:rsidRPr="00FB6D10" w14:paraId="48FA6364" w14:textId="77777777" w:rsidTr="00834460">
        <w:trPr>
          <w:cantSplit/>
          <w:trHeight w:val="20"/>
          <w:jc w:val="center"/>
        </w:trPr>
        <w:tc>
          <w:tcPr>
            <w:tcW w:w="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50CAE3" w14:textId="77777777" w:rsidR="00B37EE2" w:rsidRPr="00FB6D10" w:rsidRDefault="00B37EE2" w:rsidP="00B37EE2">
            <w:pPr>
              <w:pStyle w:val="Paragraphedeliste"/>
              <w:numPr>
                <w:ilvl w:val="0"/>
                <w:numId w:val="19"/>
              </w:numPr>
              <w:spacing w:after="0"/>
              <w:rPr>
                <w:szCs w:val="20"/>
              </w:rPr>
            </w:pPr>
          </w:p>
        </w:tc>
        <w:tc>
          <w:tcPr>
            <w:tcW w:w="5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843CB6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L’archivage numérique est-il correctement sécurisé ?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F8F56AA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-806083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-986772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841828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-1513291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12838382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5822C55D" w14:textId="28FC8C21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</w:tbl>
    <w:p w14:paraId="48C3CEAA" w14:textId="77777777" w:rsidR="008902E5" w:rsidRPr="00FB6D10" w:rsidRDefault="008902E5" w:rsidP="00EB5F76">
      <w:pPr>
        <w:spacing w:after="0"/>
        <w:rPr>
          <w:szCs w:val="20"/>
        </w:rPr>
      </w:pPr>
    </w:p>
    <w:tbl>
      <w:tblPr>
        <w:tblW w:w="10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dotted" w:sz="6" w:space="0" w:color="auto"/>
          <w:insideV w:val="dotted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2"/>
        <w:gridCol w:w="5209"/>
        <w:gridCol w:w="5102"/>
      </w:tblGrid>
      <w:tr w:rsidR="008902E5" w:rsidRPr="00FB6D10" w14:paraId="0D9EA874" w14:textId="77777777" w:rsidTr="00834460">
        <w:trPr>
          <w:cantSplit/>
          <w:trHeight w:val="20"/>
          <w:tblHeader/>
          <w:jc w:val="center"/>
        </w:trPr>
        <w:tc>
          <w:tcPr>
            <w:tcW w:w="10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DC39B6" w14:textId="77777777" w:rsidR="008902E5" w:rsidRPr="00FB6D10" w:rsidRDefault="008902E5" w:rsidP="00EB5F76">
            <w:pPr>
              <w:spacing w:after="0"/>
              <w:rPr>
                <w:b/>
                <w:szCs w:val="20"/>
              </w:rPr>
            </w:pPr>
            <w:r w:rsidRPr="00FB6D10">
              <w:rPr>
                <w:b/>
                <w:szCs w:val="20"/>
              </w:rPr>
              <w:t>R.O-10</w:t>
            </w:r>
            <w:r w:rsidR="00FB6D10" w:rsidRPr="00FB6D10">
              <w:rPr>
                <w:b/>
                <w:szCs w:val="20"/>
              </w:rPr>
              <w:t xml:space="preserve"> </w:t>
            </w:r>
            <w:r w:rsidRPr="00FB6D10">
              <w:rPr>
                <w:b/>
                <w:szCs w:val="20"/>
              </w:rPr>
              <w:t xml:space="preserve"> Compte rendu d’évènement</w:t>
            </w:r>
          </w:p>
        </w:tc>
      </w:tr>
      <w:tr w:rsidR="00B37EE2" w:rsidRPr="00FB6D10" w14:paraId="1409C966" w14:textId="77777777" w:rsidTr="00834460">
        <w:trPr>
          <w:cantSplit/>
          <w:trHeight w:val="20"/>
          <w:jc w:val="center"/>
        </w:trPr>
        <w:tc>
          <w:tcPr>
            <w:tcW w:w="4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B1197F" w14:textId="77777777" w:rsidR="00B37EE2" w:rsidRPr="00FB6D10" w:rsidRDefault="00B37EE2" w:rsidP="00B37EE2">
            <w:pPr>
              <w:pStyle w:val="Paragraphedeliste"/>
              <w:numPr>
                <w:ilvl w:val="0"/>
                <w:numId w:val="20"/>
              </w:numPr>
              <w:spacing w:after="0"/>
              <w:rPr>
                <w:szCs w:val="20"/>
              </w:rPr>
            </w:pPr>
          </w:p>
        </w:tc>
        <w:tc>
          <w:tcPr>
            <w:tcW w:w="5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2BEF30" w14:textId="77777777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>Vérifié que les déclarations sont correctement effectuées.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4CB921" w14:textId="58026AFB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942262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AB4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19968398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AB4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-1245174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-1323507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-101422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569B0488" w14:textId="3A66FD6B" w:rsidR="00B37EE2" w:rsidRPr="00FB6D10" w:rsidRDefault="00B37EE2" w:rsidP="00B37EE2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</w:tbl>
    <w:p w14:paraId="5680086C" w14:textId="0B130D07" w:rsidR="00FB5ADA" w:rsidRDefault="00FB5ADA" w:rsidP="008902E5">
      <w:pPr>
        <w:rPr>
          <w:szCs w:val="20"/>
          <w:lang w:val="fr-FR"/>
        </w:rPr>
      </w:pPr>
    </w:p>
    <w:tbl>
      <w:tblPr>
        <w:tblW w:w="10773" w:type="dxa"/>
        <w:jc w:val="center"/>
        <w:tblLook w:val="04A0" w:firstRow="1" w:lastRow="0" w:firstColumn="1" w:lastColumn="0" w:noHBand="0" w:noVBand="1"/>
      </w:tblPr>
      <w:tblGrid>
        <w:gridCol w:w="462"/>
        <w:gridCol w:w="5208"/>
        <w:gridCol w:w="5103"/>
      </w:tblGrid>
      <w:tr w:rsidR="005B2AB4" w14:paraId="6DF77983" w14:textId="77777777" w:rsidTr="00392EC7">
        <w:trPr>
          <w:cantSplit/>
          <w:trHeight w:val="20"/>
          <w:tblHeader/>
          <w:jc w:val="center"/>
        </w:trPr>
        <w:tc>
          <w:tcPr>
            <w:tcW w:w="107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37155DB" w14:textId="77777777" w:rsidR="005B2AB4" w:rsidRDefault="005B2AB4" w:rsidP="00392EC7">
            <w:pPr>
              <w:spacing w:after="0"/>
              <w:rPr>
                <w:b/>
                <w:szCs w:val="20"/>
              </w:rPr>
            </w:pPr>
            <w:r>
              <w:rPr>
                <w:b/>
                <w:szCs w:val="20"/>
              </w:rPr>
              <w:t>R.O-</w:t>
            </w:r>
            <w:proofErr w:type="gramStart"/>
            <w:r>
              <w:rPr>
                <w:b/>
                <w:szCs w:val="20"/>
              </w:rPr>
              <w:t>11  Examen</w:t>
            </w:r>
            <w:proofErr w:type="gramEnd"/>
            <w:r>
              <w:rPr>
                <w:b/>
                <w:szCs w:val="20"/>
              </w:rPr>
              <w:t xml:space="preserve"> de navigabilité</w:t>
            </w:r>
          </w:p>
        </w:tc>
      </w:tr>
      <w:tr w:rsidR="005B2AB4" w14:paraId="0BE69B6C" w14:textId="77777777" w:rsidTr="00392EC7">
        <w:trPr>
          <w:cantSplit/>
          <w:trHeight w:val="20"/>
          <w:jc w:val="center"/>
        </w:trPr>
        <w:tc>
          <w:tcPr>
            <w:tcW w:w="46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FD9751" w14:textId="7C4147C6" w:rsidR="005B2AB4" w:rsidRPr="005B2AB4" w:rsidRDefault="005B2AB4" w:rsidP="005B2AB4">
            <w:pPr>
              <w:spacing w:after="0"/>
              <w:rPr>
                <w:szCs w:val="20"/>
              </w:rPr>
            </w:pPr>
            <w:r w:rsidRPr="005B2AB4">
              <w:rPr>
                <w:szCs w:val="20"/>
              </w:rPr>
              <w:t>1.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A2DAAA" w14:textId="77777777" w:rsidR="005B2AB4" w:rsidRPr="0030289D" w:rsidRDefault="005B2AB4" w:rsidP="005B2AB4">
            <w:pPr>
              <w:numPr>
                <w:ilvl w:val="12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Pour effectuer l’examen physique de l’aéronef, si le PEN ne détient pas de licence de mécanicien appropriée, est-il assisté d’un mécanicien licencié ?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892E54" w14:textId="77777777" w:rsidR="005B2AB4" w:rsidRPr="00FB6D10" w:rsidRDefault="005B2AB4" w:rsidP="005B2AB4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1745684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-954398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-1480076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-1925486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1390768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26E3CAC4" w14:textId="1BC315B9" w:rsidR="005B2AB4" w:rsidRDefault="005B2AB4" w:rsidP="005B2AB4">
            <w:pPr>
              <w:spacing w:after="0"/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5B2AB4" w14:paraId="5231C097" w14:textId="77777777" w:rsidTr="00392EC7">
        <w:trPr>
          <w:cantSplit/>
          <w:trHeight w:val="20"/>
          <w:jc w:val="center"/>
        </w:trPr>
        <w:tc>
          <w:tcPr>
            <w:tcW w:w="46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E52606" w14:textId="77777777" w:rsidR="005B2AB4" w:rsidRPr="0030289D" w:rsidRDefault="005B2AB4" w:rsidP="005B2AB4">
            <w:pPr>
              <w:pStyle w:val="Paragraphedeliste"/>
              <w:numPr>
                <w:ilvl w:val="0"/>
                <w:numId w:val="20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F078F6" w14:textId="77777777" w:rsidR="005B2AB4" w:rsidRPr="0030289D" w:rsidRDefault="005B2AB4" w:rsidP="005B2AB4">
            <w:pPr>
              <w:numPr>
                <w:ilvl w:val="12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L’aéronef est-il resté en environnement contrôlé les 12 derniers mois nécessaires pour la prorogation du CEN (deux fois consécutives seulement) ?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4466AF2" w14:textId="77777777" w:rsidR="005B2AB4" w:rsidRPr="00FB6D10" w:rsidRDefault="005B2AB4" w:rsidP="005B2AB4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-228083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552897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96539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-1494253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-1771704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2FFE8499" w14:textId="2C81AF0A" w:rsidR="005B2AB4" w:rsidRPr="0030289D" w:rsidRDefault="005B2AB4" w:rsidP="005B2AB4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5B2AB4" w14:paraId="4E01D088" w14:textId="77777777" w:rsidTr="00392EC7">
        <w:trPr>
          <w:cantSplit/>
          <w:trHeight w:val="20"/>
          <w:jc w:val="center"/>
        </w:trPr>
        <w:tc>
          <w:tcPr>
            <w:tcW w:w="46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B646FB" w14:textId="77777777" w:rsidR="005B2AB4" w:rsidRPr="0030289D" w:rsidRDefault="005B2AB4" w:rsidP="005B2AB4">
            <w:pPr>
              <w:pStyle w:val="Paragraphedeliste"/>
              <w:numPr>
                <w:ilvl w:val="0"/>
                <w:numId w:val="20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CDFB20" w14:textId="77777777" w:rsidR="005B2AB4" w:rsidRPr="0030289D" w:rsidRDefault="005B2AB4" w:rsidP="005B2AB4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 l’aéronef n’est plus en environnement contrôlé, un examen de navigabilité complet a-t-il été effectué ?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9D7125" w14:textId="77777777" w:rsidR="005B2AB4" w:rsidRPr="00FB6D10" w:rsidRDefault="005B2AB4" w:rsidP="005B2AB4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-1588615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-14017442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1814836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989213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1844042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4A30D255" w14:textId="600A4805" w:rsidR="005B2AB4" w:rsidRPr="0030289D" w:rsidRDefault="005B2AB4" w:rsidP="005B2AB4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5B2AB4" w14:paraId="6C6A73CF" w14:textId="77777777" w:rsidTr="00392EC7">
        <w:trPr>
          <w:cantSplit/>
          <w:trHeight w:val="20"/>
          <w:jc w:val="center"/>
        </w:trPr>
        <w:tc>
          <w:tcPr>
            <w:tcW w:w="46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A9E073" w14:textId="77777777" w:rsidR="005B2AB4" w:rsidRPr="0030289D" w:rsidRDefault="005B2AB4" w:rsidP="005B2AB4">
            <w:pPr>
              <w:pStyle w:val="Paragraphedeliste"/>
              <w:numPr>
                <w:ilvl w:val="0"/>
                <w:numId w:val="20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147CF6" w14:textId="77777777" w:rsidR="005B2AB4" w:rsidRDefault="005B2AB4" w:rsidP="005B2AB4">
            <w:pPr>
              <w:numPr>
                <w:ilvl w:val="12"/>
                <w:numId w:val="0"/>
              </w:num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L’examen de navigabilité a-t-il été effectué suivant le document référencé dans le MGN et les sondages réalisés ont-ils été enregistrés ?</w:t>
            </w:r>
          </w:p>
          <w:p w14:paraId="630AB365" w14:textId="77777777" w:rsidR="005B2AB4" w:rsidRPr="0030289D" w:rsidRDefault="005B2AB4" w:rsidP="005B2AB4">
            <w:pPr>
              <w:pStyle w:val="Paragraphedeliste"/>
              <w:numPr>
                <w:ilvl w:val="0"/>
                <w:numId w:val="40"/>
              </w:numPr>
              <w:spacing w:after="0"/>
              <w:contextualSpacing w:val="0"/>
              <w:rPr>
                <w:sz w:val="18"/>
                <w:szCs w:val="18"/>
              </w:rPr>
            </w:pPr>
            <w:r w:rsidRPr="0030289D">
              <w:rPr>
                <w:sz w:val="18"/>
                <w:szCs w:val="18"/>
              </w:rPr>
              <w:t>Cet examen a-t-il été déclaré satisfaisant avant l’émission du CEN (Formulaire 15B) ?</w:t>
            </w:r>
          </w:p>
          <w:p w14:paraId="2C911537" w14:textId="77777777" w:rsidR="005B2AB4" w:rsidRPr="0030289D" w:rsidRDefault="005B2AB4" w:rsidP="005B2AB4">
            <w:pPr>
              <w:pStyle w:val="Paragraphedeliste"/>
              <w:numPr>
                <w:ilvl w:val="0"/>
                <w:numId w:val="40"/>
              </w:numPr>
              <w:overflowPunct w:val="0"/>
              <w:autoSpaceDE w:val="0"/>
              <w:autoSpaceDN w:val="0"/>
              <w:adjustRightInd w:val="0"/>
              <w:jc w:val="left"/>
              <w:rPr>
                <w:sz w:val="18"/>
                <w:szCs w:val="18"/>
              </w:rPr>
            </w:pPr>
            <w:r w:rsidRPr="0030289D">
              <w:rPr>
                <w:sz w:val="18"/>
                <w:szCs w:val="18"/>
              </w:rPr>
              <w:t>Les documents demandés sont-ils joints ?</w:t>
            </w:r>
          </w:p>
          <w:p w14:paraId="54E7AB8E" w14:textId="77777777" w:rsidR="005B2AB4" w:rsidRPr="0030289D" w:rsidRDefault="005B2AB4" w:rsidP="005B2AB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 l’examen n’a pas été satisfaisant OSAC a-t-il été informé ?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2ED2CF" w14:textId="77777777" w:rsidR="005B2AB4" w:rsidRPr="00FB6D10" w:rsidRDefault="005B2AB4" w:rsidP="005B2AB4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1509644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-1627927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10531970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-691151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1108089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53367D1C" w14:textId="6D5A0E83" w:rsidR="005B2AB4" w:rsidRPr="0030289D" w:rsidRDefault="005B2AB4" w:rsidP="005B2AB4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  <w:tr w:rsidR="005B2AB4" w14:paraId="3516EEB0" w14:textId="77777777" w:rsidTr="00392EC7">
        <w:trPr>
          <w:cantSplit/>
          <w:trHeight w:val="20"/>
          <w:jc w:val="center"/>
        </w:trPr>
        <w:tc>
          <w:tcPr>
            <w:tcW w:w="46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E9C7D5" w14:textId="77777777" w:rsidR="005B2AB4" w:rsidRPr="0030289D" w:rsidRDefault="005B2AB4" w:rsidP="005B2AB4">
            <w:pPr>
              <w:pStyle w:val="Paragraphedeliste"/>
              <w:numPr>
                <w:ilvl w:val="0"/>
                <w:numId w:val="20"/>
              </w:numPr>
              <w:spacing w:after="0"/>
              <w:rPr>
                <w:szCs w:val="20"/>
              </w:rPr>
            </w:pPr>
          </w:p>
        </w:tc>
        <w:tc>
          <w:tcPr>
            <w:tcW w:w="520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A40522" w14:textId="77777777" w:rsidR="005B2AB4" w:rsidRPr="0030289D" w:rsidRDefault="005B2AB4" w:rsidP="005B2AB4">
            <w:pPr>
              <w:numPr>
                <w:ilvl w:val="12"/>
                <w:numId w:val="0"/>
              </w:numPr>
              <w:rPr>
                <w:sz w:val="18"/>
                <w:szCs w:val="18"/>
                <w:lang w:eastAsia="fr-FR"/>
              </w:rPr>
            </w:pPr>
            <w:r>
              <w:rPr>
                <w:sz w:val="18"/>
                <w:szCs w:val="18"/>
              </w:rPr>
              <w:t>Une copie du CEN renseigné est-elle transmise à OSAC ?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85CA73" w14:textId="77777777" w:rsidR="005B2AB4" w:rsidRPr="00FB6D10" w:rsidRDefault="005B2AB4" w:rsidP="005B2AB4">
            <w:pPr>
              <w:spacing w:after="0"/>
              <w:rPr>
                <w:szCs w:val="20"/>
              </w:rPr>
            </w:pPr>
            <w:r w:rsidRPr="00FB6D10">
              <w:rPr>
                <w:szCs w:val="20"/>
              </w:rPr>
              <w:t xml:space="preserve">S/O </w:t>
            </w:r>
            <w:sdt>
              <w:sdtPr>
                <w:rPr>
                  <w:szCs w:val="20"/>
                </w:rPr>
                <w:id w:val="704989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OK </w:t>
            </w:r>
            <w:sdt>
              <w:sdtPr>
                <w:rPr>
                  <w:szCs w:val="20"/>
                </w:rPr>
                <w:id w:val="848380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Constatation </w:t>
            </w:r>
            <w:sdt>
              <w:sdtPr>
                <w:rPr>
                  <w:szCs w:val="20"/>
                </w:rPr>
                <w:id w:val="1693642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Non vérifié </w:t>
            </w:r>
            <w:sdt>
              <w:sdtPr>
                <w:rPr>
                  <w:szCs w:val="20"/>
                </w:rPr>
                <w:id w:val="5498851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Pr="00FB6D10">
              <w:rPr>
                <w:szCs w:val="20"/>
              </w:rPr>
              <w:t xml:space="preserve">   Ecart </w:t>
            </w:r>
            <w:sdt>
              <w:sdtPr>
                <w:rPr>
                  <w:szCs w:val="20"/>
                </w:rPr>
                <w:id w:val="889768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B6D10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</w:p>
          <w:p w14:paraId="54B16906" w14:textId="12B4900C" w:rsidR="005B2AB4" w:rsidRPr="0030289D" w:rsidRDefault="005B2AB4" w:rsidP="005B2AB4">
            <w:pPr>
              <w:spacing w:after="0"/>
              <w:rPr>
                <w:szCs w:val="20"/>
              </w:rPr>
            </w:pPr>
            <w:r w:rsidRPr="00FB6D10">
              <w:rPr>
                <w:b/>
                <w:szCs w:val="20"/>
              </w:rPr>
              <w:t>Commentaire :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  <w:lang w:val="fr-FR" w:eastAsia="en-GB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>
              <w:rPr>
                <w:szCs w:val="20"/>
                <w:lang w:val="fr-FR" w:eastAsia="en-GB"/>
              </w:rPr>
              <w:instrText xml:space="preserve"> FORMTEXT </w:instrText>
            </w:r>
            <w:r>
              <w:rPr>
                <w:szCs w:val="20"/>
                <w:lang w:val="fr-FR" w:eastAsia="en-GB"/>
              </w:rPr>
            </w:r>
            <w:r>
              <w:rPr>
                <w:szCs w:val="20"/>
                <w:lang w:val="fr-FR" w:eastAsia="en-GB"/>
              </w:rPr>
              <w:fldChar w:fldCharType="separate"/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noProof/>
                <w:szCs w:val="20"/>
                <w:lang w:val="fr-FR" w:eastAsia="en-GB"/>
              </w:rPr>
              <w:t> </w:t>
            </w:r>
            <w:r>
              <w:rPr>
                <w:szCs w:val="20"/>
                <w:lang w:val="fr-FR" w:eastAsia="en-GB"/>
              </w:rPr>
              <w:fldChar w:fldCharType="end"/>
            </w:r>
          </w:p>
        </w:tc>
      </w:tr>
    </w:tbl>
    <w:p w14:paraId="74E7786B" w14:textId="77777777" w:rsidR="005B2AB4" w:rsidRDefault="005B2AB4" w:rsidP="008902E5">
      <w:pPr>
        <w:rPr>
          <w:szCs w:val="20"/>
          <w:lang w:val="fr-FR"/>
        </w:rPr>
      </w:pPr>
    </w:p>
    <w:sectPr w:rsidR="005B2AB4" w:rsidSect="00C939B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EABD98" w14:textId="77777777" w:rsidR="000730AD" w:rsidRDefault="000730AD" w:rsidP="008902E5">
      <w:r>
        <w:separator/>
      </w:r>
    </w:p>
    <w:p w14:paraId="397829D7" w14:textId="77777777" w:rsidR="000730AD" w:rsidRDefault="000730AD" w:rsidP="008902E5"/>
  </w:endnote>
  <w:endnote w:type="continuationSeparator" w:id="0">
    <w:p w14:paraId="15DEE8AB" w14:textId="77777777" w:rsidR="000730AD" w:rsidRDefault="000730AD" w:rsidP="008902E5">
      <w:r>
        <w:continuationSeparator/>
      </w:r>
    </w:p>
    <w:p w14:paraId="2390AEB5" w14:textId="77777777" w:rsidR="000730AD" w:rsidRDefault="000730AD" w:rsidP="008902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D2A499" w14:textId="77777777" w:rsidR="0025689E" w:rsidRDefault="0025689E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BF0DB9" w14:textId="77777777" w:rsidR="0025689E" w:rsidRDefault="0025689E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7FAB6" w14:textId="77777777" w:rsidR="0025689E" w:rsidRDefault="0025689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362984" w14:textId="77777777" w:rsidR="000730AD" w:rsidRDefault="000730AD" w:rsidP="008902E5">
      <w:r>
        <w:separator/>
      </w:r>
    </w:p>
    <w:p w14:paraId="6FE37F39" w14:textId="77777777" w:rsidR="000730AD" w:rsidRDefault="000730AD" w:rsidP="008902E5"/>
  </w:footnote>
  <w:footnote w:type="continuationSeparator" w:id="0">
    <w:p w14:paraId="30AA7A61" w14:textId="77777777" w:rsidR="000730AD" w:rsidRDefault="000730AD" w:rsidP="008902E5">
      <w:r>
        <w:continuationSeparator/>
      </w:r>
    </w:p>
    <w:p w14:paraId="1725B0F6" w14:textId="77777777" w:rsidR="000730AD" w:rsidRDefault="000730AD" w:rsidP="008902E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264642" w14:textId="77777777" w:rsidR="0025689E" w:rsidRDefault="0025689E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77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39"/>
      <w:gridCol w:w="7885"/>
      <w:gridCol w:w="1849"/>
    </w:tblGrid>
    <w:tr w:rsidR="00FB6D10" w14:paraId="0FA3CCB7" w14:textId="77777777" w:rsidTr="00B37EE2">
      <w:trPr>
        <w:cantSplit/>
        <w:jc w:val="center"/>
      </w:trPr>
      <w:tc>
        <w:tcPr>
          <w:tcW w:w="1039" w:type="dxa"/>
          <w:vAlign w:val="center"/>
        </w:tcPr>
        <w:p w14:paraId="7C52473A" w14:textId="3399EBF7" w:rsidR="00FB6D10" w:rsidRDefault="00FB6D10" w:rsidP="00EB5F76">
          <w:pPr>
            <w:pStyle w:val="En-tte"/>
            <w:jc w:val="center"/>
          </w:pPr>
        </w:p>
      </w:tc>
      <w:tc>
        <w:tcPr>
          <w:tcW w:w="7885" w:type="dxa"/>
          <w:vAlign w:val="center"/>
        </w:tcPr>
        <w:p w14:paraId="7B838230" w14:textId="77777777" w:rsidR="00FB6D10" w:rsidRDefault="00FB6D10" w:rsidP="005058F2">
          <w:pPr>
            <w:spacing w:after="0"/>
            <w:jc w:val="center"/>
            <w:rPr>
              <w:b/>
              <w:sz w:val="36"/>
              <w:szCs w:val="36"/>
            </w:rPr>
          </w:pPr>
          <w:r w:rsidRPr="00EB5F76">
            <w:rPr>
              <w:b/>
              <w:sz w:val="36"/>
              <w:szCs w:val="36"/>
            </w:rPr>
            <w:t xml:space="preserve">Revue d’organisation suivant </w:t>
          </w:r>
        </w:p>
        <w:p w14:paraId="7F267108" w14:textId="77777777" w:rsidR="00FB6D10" w:rsidRPr="005058F2" w:rsidRDefault="00FB6D10" w:rsidP="00EB5F76">
          <w:pPr>
            <w:spacing w:after="0"/>
            <w:jc w:val="center"/>
            <w:rPr>
              <w:b/>
              <w:sz w:val="36"/>
              <w:szCs w:val="36"/>
              <w:lang w:eastAsia="fr-FR"/>
            </w:rPr>
          </w:pPr>
          <w:r>
            <w:rPr>
              <w:b/>
              <w:sz w:val="36"/>
              <w:szCs w:val="36"/>
            </w:rPr>
            <w:t>l</w:t>
          </w:r>
          <w:r w:rsidRPr="00EB5F76">
            <w:rPr>
              <w:b/>
              <w:sz w:val="36"/>
              <w:szCs w:val="36"/>
            </w:rPr>
            <w:t>e</w:t>
          </w:r>
          <w:r>
            <w:rPr>
              <w:b/>
              <w:sz w:val="36"/>
              <w:szCs w:val="36"/>
            </w:rPr>
            <w:t xml:space="preserve"> </w:t>
          </w:r>
          <w:r w:rsidRPr="00EB5F76">
            <w:rPr>
              <w:b/>
              <w:sz w:val="36"/>
              <w:szCs w:val="36"/>
            </w:rPr>
            <w:t>M.A.712 (f) et l’AMC M.A.712 (f)</w:t>
          </w:r>
        </w:p>
      </w:tc>
      <w:tc>
        <w:tcPr>
          <w:tcW w:w="1849" w:type="dxa"/>
          <w:vAlign w:val="center"/>
        </w:tcPr>
        <w:p w14:paraId="00CB3B05" w14:textId="77777777" w:rsidR="00FB6D10" w:rsidRDefault="00FB6D10" w:rsidP="008902E5">
          <w:pPr>
            <w:pStyle w:val="En-tte"/>
          </w:pPr>
          <w:r>
            <w:t xml:space="preserve">Page :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834460">
            <w:rPr>
              <w:noProof/>
            </w:rPr>
            <w:t>2</w:t>
          </w:r>
          <w:r>
            <w:fldChar w:fldCharType="end"/>
          </w:r>
        </w:p>
      </w:tc>
    </w:tr>
  </w:tbl>
  <w:p w14:paraId="19F14E2B" w14:textId="77777777" w:rsidR="00FB6D10" w:rsidRDefault="00FB6D10" w:rsidP="00EB5F76">
    <w:pPr>
      <w:spacing w:after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26A3C9" w14:textId="77777777" w:rsidR="0025689E" w:rsidRDefault="0025689E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9B1AC7"/>
    <w:multiLevelType w:val="hybridMultilevel"/>
    <w:tmpl w:val="19728548"/>
    <w:lvl w:ilvl="0" w:tplc="3702CB78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F1E21"/>
    <w:multiLevelType w:val="hybridMultilevel"/>
    <w:tmpl w:val="62F83964"/>
    <w:lvl w:ilvl="0" w:tplc="2F44B8F8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98" w:hanging="360"/>
      </w:pPr>
    </w:lvl>
    <w:lvl w:ilvl="2" w:tplc="040C001B" w:tentative="1">
      <w:start w:val="1"/>
      <w:numFmt w:val="lowerRoman"/>
      <w:lvlText w:val="%3."/>
      <w:lvlJc w:val="right"/>
      <w:pPr>
        <w:ind w:left="2018" w:hanging="180"/>
      </w:pPr>
    </w:lvl>
    <w:lvl w:ilvl="3" w:tplc="040C000F" w:tentative="1">
      <w:start w:val="1"/>
      <w:numFmt w:val="decimal"/>
      <w:lvlText w:val="%4."/>
      <w:lvlJc w:val="left"/>
      <w:pPr>
        <w:ind w:left="2738" w:hanging="360"/>
      </w:pPr>
    </w:lvl>
    <w:lvl w:ilvl="4" w:tplc="040C0019" w:tentative="1">
      <w:start w:val="1"/>
      <w:numFmt w:val="lowerLetter"/>
      <w:lvlText w:val="%5."/>
      <w:lvlJc w:val="left"/>
      <w:pPr>
        <w:ind w:left="3458" w:hanging="360"/>
      </w:pPr>
    </w:lvl>
    <w:lvl w:ilvl="5" w:tplc="040C001B" w:tentative="1">
      <w:start w:val="1"/>
      <w:numFmt w:val="lowerRoman"/>
      <w:lvlText w:val="%6."/>
      <w:lvlJc w:val="right"/>
      <w:pPr>
        <w:ind w:left="4178" w:hanging="180"/>
      </w:pPr>
    </w:lvl>
    <w:lvl w:ilvl="6" w:tplc="040C000F" w:tentative="1">
      <w:start w:val="1"/>
      <w:numFmt w:val="decimal"/>
      <w:lvlText w:val="%7."/>
      <w:lvlJc w:val="left"/>
      <w:pPr>
        <w:ind w:left="4898" w:hanging="360"/>
      </w:pPr>
    </w:lvl>
    <w:lvl w:ilvl="7" w:tplc="040C0019" w:tentative="1">
      <w:start w:val="1"/>
      <w:numFmt w:val="lowerLetter"/>
      <w:lvlText w:val="%8."/>
      <w:lvlJc w:val="left"/>
      <w:pPr>
        <w:ind w:left="5618" w:hanging="360"/>
      </w:pPr>
    </w:lvl>
    <w:lvl w:ilvl="8" w:tplc="040C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139B5289"/>
    <w:multiLevelType w:val="singleLevel"/>
    <w:tmpl w:val="8576A53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3" w15:restartNumberingAfterBreak="0">
    <w:nsid w:val="14867A4B"/>
    <w:multiLevelType w:val="singleLevel"/>
    <w:tmpl w:val="8576A53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4" w15:restartNumberingAfterBreak="0">
    <w:nsid w:val="17EB4D28"/>
    <w:multiLevelType w:val="hybridMultilevel"/>
    <w:tmpl w:val="7FEABD5E"/>
    <w:lvl w:ilvl="0" w:tplc="040C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5" w15:restartNumberingAfterBreak="0">
    <w:nsid w:val="187047B2"/>
    <w:multiLevelType w:val="hybridMultilevel"/>
    <w:tmpl w:val="98D0C7B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E6039F"/>
    <w:multiLevelType w:val="hybridMultilevel"/>
    <w:tmpl w:val="1E8A141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754E37"/>
    <w:multiLevelType w:val="hybridMultilevel"/>
    <w:tmpl w:val="91DE53C0"/>
    <w:lvl w:ilvl="0" w:tplc="F8580D8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07E82"/>
    <w:multiLevelType w:val="singleLevel"/>
    <w:tmpl w:val="6D5A987C"/>
    <w:lvl w:ilvl="0">
      <w:start w:val="1"/>
      <w:numFmt w:val="decimal"/>
      <w:lvlText w:val="%1."/>
      <w:legacy w:legacy="1" w:legacySpace="0" w:legacyIndent="360"/>
      <w:lvlJc w:val="left"/>
      <w:pPr>
        <w:ind w:left="502" w:hanging="360"/>
      </w:pPr>
      <w:rPr>
        <w:rFonts w:cs="Times New Roman"/>
        <w:b w:val="0"/>
      </w:rPr>
    </w:lvl>
  </w:abstractNum>
  <w:abstractNum w:abstractNumId="9" w15:restartNumberingAfterBreak="0">
    <w:nsid w:val="29C34966"/>
    <w:multiLevelType w:val="hybridMultilevel"/>
    <w:tmpl w:val="A2BA48B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AB4D3C"/>
    <w:multiLevelType w:val="singleLevel"/>
    <w:tmpl w:val="8576A53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1" w15:restartNumberingAfterBreak="0">
    <w:nsid w:val="32AD47C3"/>
    <w:multiLevelType w:val="singleLevel"/>
    <w:tmpl w:val="8576A53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2" w15:restartNumberingAfterBreak="0">
    <w:nsid w:val="33945F78"/>
    <w:multiLevelType w:val="hybridMultilevel"/>
    <w:tmpl w:val="A2B0E674"/>
    <w:lvl w:ilvl="0" w:tplc="E8C0D3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954564"/>
    <w:multiLevelType w:val="hybridMultilevel"/>
    <w:tmpl w:val="9F1CA3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D62640"/>
    <w:multiLevelType w:val="hybridMultilevel"/>
    <w:tmpl w:val="2BB07E3C"/>
    <w:lvl w:ilvl="0" w:tplc="B0924D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1A68E7"/>
    <w:multiLevelType w:val="hybridMultilevel"/>
    <w:tmpl w:val="74DA4E26"/>
    <w:lvl w:ilvl="0" w:tplc="E8C0D3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BB43AF"/>
    <w:multiLevelType w:val="singleLevel"/>
    <w:tmpl w:val="8576A53E"/>
    <w:lvl w:ilvl="0">
      <w:start w:val="1"/>
      <w:numFmt w:val="decimal"/>
      <w:lvlText w:val="%1."/>
      <w:legacy w:legacy="1" w:legacySpace="0" w:legacyIndent="360"/>
      <w:lvlJc w:val="left"/>
      <w:pPr>
        <w:ind w:left="502" w:hanging="360"/>
      </w:pPr>
      <w:rPr>
        <w:rFonts w:cs="Times New Roman"/>
      </w:rPr>
    </w:lvl>
  </w:abstractNum>
  <w:abstractNum w:abstractNumId="17" w15:restartNumberingAfterBreak="0">
    <w:nsid w:val="47F121A8"/>
    <w:multiLevelType w:val="hybridMultilevel"/>
    <w:tmpl w:val="AF6C68D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0E7F40"/>
    <w:multiLevelType w:val="hybridMultilevel"/>
    <w:tmpl w:val="800A8C3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FE4120"/>
    <w:multiLevelType w:val="singleLevel"/>
    <w:tmpl w:val="8576A53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20" w15:restartNumberingAfterBreak="0">
    <w:nsid w:val="4C5346EC"/>
    <w:multiLevelType w:val="singleLevel"/>
    <w:tmpl w:val="8576A53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21" w15:restartNumberingAfterBreak="0">
    <w:nsid w:val="4CEA636B"/>
    <w:multiLevelType w:val="singleLevel"/>
    <w:tmpl w:val="8576A53E"/>
    <w:lvl w:ilvl="0">
      <w:start w:val="1"/>
      <w:numFmt w:val="decimal"/>
      <w:lvlText w:val="%1."/>
      <w:legacy w:legacy="1" w:legacySpace="0" w:legacyIndent="360"/>
      <w:lvlJc w:val="left"/>
      <w:pPr>
        <w:ind w:left="502" w:hanging="360"/>
      </w:pPr>
      <w:rPr>
        <w:rFonts w:cs="Times New Roman"/>
      </w:rPr>
    </w:lvl>
  </w:abstractNum>
  <w:abstractNum w:abstractNumId="22" w15:restartNumberingAfterBreak="0">
    <w:nsid w:val="52497146"/>
    <w:multiLevelType w:val="singleLevel"/>
    <w:tmpl w:val="8576A53E"/>
    <w:lvl w:ilvl="0">
      <w:start w:val="1"/>
      <w:numFmt w:val="decimal"/>
      <w:lvlText w:val="%1."/>
      <w:legacy w:legacy="1" w:legacySpace="0" w:legacyIndent="360"/>
      <w:lvlJc w:val="left"/>
      <w:pPr>
        <w:ind w:left="502" w:hanging="360"/>
      </w:pPr>
      <w:rPr>
        <w:rFonts w:cs="Times New Roman"/>
      </w:rPr>
    </w:lvl>
  </w:abstractNum>
  <w:abstractNum w:abstractNumId="23" w15:restartNumberingAfterBreak="0">
    <w:nsid w:val="54767AB7"/>
    <w:multiLevelType w:val="singleLevel"/>
    <w:tmpl w:val="8576A53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24" w15:restartNumberingAfterBreak="0">
    <w:nsid w:val="56195436"/>
    <w:multiLevelType w:val="singleLevel"/>
    <w:tmpl w:val="8576A53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25" w15:restartNumberingAfterBreak="0">
    <w:nsid w:val="57093B1D"/>
    <w:multiLevelType w:val="singleLevel"/>
    <w:tmpl w:val="8576A53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26" w15:restartNumberingAfterBreak="0">
    <w:nsid w:val="5AD033D1"/>
    <w:multiLevelType w:val="hybridMultilevel"/>
    <w:tmpl w:val="98C8BDB6"/>
    <w:lvl w:ilvl="0" w:tplc="E8C0D3B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2D1F05"/>
    <w:multiLevelType w:val="hybridMultilevel"/>
    <w:tmpl w:val="0EECCEF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B729F2"/>
    <w:multiLevelType w:val="singleLevel"/>
    <w:tmpl w:val="8576A53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29" w15:restartNumberingAfterBreak="0">
    <w:nsid w:val="5D636495"/>
    <w:multiLevelType w:val="hybridMultilevel"/>
    <w:tmpl w:val="CE5C4E22"/>
    <w:lvl w:ilvl="0" w:tplc="3702CB78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2D19D8"/>
    <w:multiLevelType w:val="singleLevel"/>
    <w:tmpl w:val="8576A53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31" w15:restartNumberingAfterBreak="0">
    <w:nsid w:val="64281F81"/>
    <w:multiLevelType w:val="singleLevel"/>
    <w:tmpl w:val="8576A53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32" w15:restartNumberingAfterBreak="0">
    <w:nsid w:val="65B81AC2"/>
    <w:multiLevelType w:val="singleLevel"/>
    <w:tmpl w:val="8576A53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33" w15:restartNumberingAfterBreak="0">
    <w:nsid w:val="65BF0DC5"/>
    <w:multiLevelType w:val="hybridMultilevel"/>
    <w:tmpl w:val="D9DA3A58"/>
    <w:lvl w:ilvl="0" w:tplc="040C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4" w15:restartNumberingAfterBreak="0">
    <w:nsid w:val="6FAE3F5A"/>
    <w:multiLevelType w:val="hybridMultilevel"/>
    <w:tmpl w:val="24229B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646BFD"/>
    <w:multiLevelType w:val="hybridMultilevel"/>
    <w:tmpl w:val="B20266A2"/>
    <w:lvl w:ilvl="0" w:tplc="B45A98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235E5C"/>
    <w:multiLevelType w:val="hybridMultilevel"/>
    <w:tmpl w:val="0D561D8C"/>
    <w:lvl w:ilvl="0" w:tplc="5D6C9676">
      <w:start w:val="7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8B408B6A">
      <w:start w:val="1"/>
      <w:numFmt w:val="bullet"/>
      <w:lvlText w:val="•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8156AB"/>
    <w:multiLevelType w:val="singleLevel"/>
    <w:tmpl w:val="8576A53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38" w15:restartNumberingAfterBreak="0">
    <w:nsid w:val="7CF92C56"/>
    <w:multiLevelType w:val="hybridMultilevel"/>
    <w:tmpl w:val="53A8A60A"/>
    <w:lvl w:ilvl="0" w:tplc="B45A981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7EDD394C"/>
    <w:multiLevelType w:val="multilevel"/>
    <w:tmpl w:val="5C663B82"/>
    <w:lvl w:ilvl="0">
      <w:start w:val="1"/>
      <w:numFmt w:val="decimal"/>
      <w:pStyle w:val="Titre2"/>
      <w:lvlText w:val="%1."/>
      <w:lvlJc w:val="left"/>
      <w:pPr>
        <w:ind w:left="72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Titre3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pStyle w:val="Titre4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pStyle w:val="Titre5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pStyle w:val="Titre6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pStyle w:val="Titre7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9"/>
  </w:num>
  <w:num w:numId="2">
    <w:abstractNumId w:val="21"/>
    <w:lvlOverride w:ilvl="0">
      <w:startOverride w:val="1"/>
    </w:lvlOverride>
  </w:num>
  <w:num w:numId="3">
    <w:abstractNumId w:val="24"/>
  </w:num>
  <w:num w:numId="4">
    <w:abstractNumId w:val="26"/>
  </w:num>
  <w:num w:numId="5">
    <w:abstractNumId w:val="11"/>
  </w:num>
  <w:num w:numId="6">
    <w:abstractNumId w:val="23"/>
  </w:num>
  <w:num w:numId="7">
    <w:abstractNumId w:val="8"/>
  </w:num>
  <w:num w:numId="8">
    <w:abstractNumId w:val="31"/>
  </w:num>
  <w:num w:numId="9">
    <w:abstractNumId w:val="16"/>
  </w:num>
  <w:num w:numId="10">
    <w:abstractNumId w:val="1"/>
  </w:num>
  <w:num w:numId="11">
    <w:abstractNumId w:val="7"/>
  </w:num>
  <w:num w:numId="12">
    <w:abstractNumId w:val="29"/>
  </w:num>
  <w:num w:numId="13">
    <w:abstractNumId w:val="38"/>
  </w:num>
  <w:num w:numId="14">
    <w:abstractNumId w:val="32"/>
  </w:num>
  <w:num w:numId="15">
    <w:abstractNumId w:val="25"/>
  </w:num>
  <w:num w:numId="16">
    <w:abstractNumId w:val="10"/>
  </w:num>
  <w:num w:numId="17">
    <w:abstractNumId w:val="28"/>
  </w:num>
  <w:num w:numId="18">
    <w:abstractNumId w:val="30"/>
  </w:num>
  <w:num w:numId="19">
    <w:abstractNumId w:val="20"/>
  </w:num>
  <w:num w:numId="20">
    <w:abstractNumId w:val="2"/>
  </w:num>
  <w:num w:numId="21">
    <w:abstractNumId w:val="4"/>
  </w:num>
  <w:num w:numId="22">
    <w:abstractNumId w:val="37"/>
  </w:num>
  <w:num w:numId="23">
    <w:abstractNumId w:val="36"/>
  </w:num>
  <w:num w:numId="24">
    <w:abstractNumId w:val="19"/>
  </w:num>
  <w:num w:numId="25">
    <w:abstractNumId w:val="22"/>
  </w:num>
  <w:num w:numId="26">
    <w:abstractNumId w:val="3"/>
  </w:num>
  <w:num w:numId="27">
    <w:abstractNumId w:val="6"/>
  </w:num>
  <w:num w:numId="28">
    <w:abstractNumId w:val="0"/>
  </w:num>
  <w:num w:numId="29">
    <w:abstractNumId w:val="9"/>
  </w:num>
  <w:num w:numId="30">
    <w:abstractNumId w:val="35"/>
  </w:num>
  <w:num w:numId="31">
    <w:abstractNumId w:val="14"/>
  </w:num>
  <w:num w:numId="32">
    <w:abstractNumId w:val="18"/>
  </w:num>
  <w:num w:numId="33">
    <w:abstractNumId w:val="5"/>
  </w:num>
  <w:num w:numId="34">
    <w:abstractNumId w:val="27"/>
  </w:num>
  <w:num w:numId="35">
    <w:abstractNumId w:val="17"/>
  </w:num>
  <w:num w:numId="36">
    <w:abstractNumId w:val="33"/>
  </w:num>
  <w:num w:numId="37">
    <w:abstractNumId w:val="34"/>
  </w:num>
  <w:num w:numId="38">
    <w:abstractNumId w:val="15"/>
  </w:num>
  <w:num w:numId="39">
    <w:abstractNumId w:val="12"/>
  </w:num>
  <w:num w:numId="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39B7"/>
    <w:rsid w:val="000730AD"/>
    <w:rsid w:val="00075B51"/>
    <w:rsid w:val="001038DD"/>
    <w:rsid w:val="0011550A"/>
    <w:rsid w:val="00125BC5"/>
    <w:rsid w:val="00175FC0"/>
    <w:rsid w:val="0025689E"/>
    <w:rsid w:val="003710E1"/>
    <w:rsid w:val="003D6156"/>
    <w:rsid w:val="005058F2"/>
    <w:rsid w:val="00507700"/>
    <w:rsid w:val="00535922"/>
    <w:rsid w:val="005B2AB4"/>
    <w:rsid w:val="00834460"/>
    <w:rsid w:val="008902E5"/>
    <w:rsid w:val="008C7B68"/>
    <w:rsid w:val="009C71F8"/>
    <w:rsid w:val="00A239C8"/>
    <w:rsid w:val="00B37EE2"/>
    <w:rsid w:val="00C939B7"/>
    <w:rsid w:val="00CE22AA"/>
    <w:rsid w:val="00DD37CB"/>
    <w:rsid w:val="00DE5D7D"/>
    <w:rsid w:val="00E20D02"/>
    <w:rsid w:val="00EB5F76"/>
    <w:rsid w:val="00F12AD7"/>
    <w:rsid w:val="00FB5ADA"/>
    <w:rsid w:val="00FB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4:docId w14:val="5372EA93"/>
  <w15:docId w15:val="{9B7286AC-1247-4B12-9870-59912BA41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02E5"/>
    <w:pPr>
      <w:spacing w:after="120" w:line="240" w:lineRule="auto"/>
      <w:jc w:val="both"/>
    </w:pPr>
    <w:rPr>
      <w:rFonts w:eastAsia="Calibri" w:cs="Times New Roman"/>
      <w:sz w:val="20"/>
      <w:lang w:val="fr-CA"/>
    </w:rPr>
  </w:style>
  <w:style w:type="paragraph" w:styleId="Titre1">
    <w:name w:val="heading 1"/>
    <w:basedOn w:val="Normal"/>
    <w:next w:val="Normal"/>
    <w:link w:val="Titre1Car"/>
    <w:uiPriority w:val="9"/>
    <w:qFormat/>
    <w:rsid w:val="00C939B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Titre1"/>
    <w:next w:val="Normal"/>
    <w:link w:val="Titre2Car"/>
    <w:qFormat/>
    <w:rsid w:val="00C939B7"/>
    <w:pPr>
      <w:keepNext w:val="0"/>
      <w:keepLines w:val="0"/>
      <w:numPr>
        <w:numId w:val="1"/>
      </w:numPr>
      <w:tabs>
        <w:tab w:val="left" w:pos="426"/>
      </w:tabs>
      <w:spacing w:before="0" w:after="120"/>
      <w:ind w:left="425" w:hanging="425"/>
      <w:outlineLvl w:val="1"/>
    </w:pPr>
    <w:rPr>
      <w:rFonts w:ascii="Calibri" w:eastAsia="Calibri" w:hAnsi="Calibri" w:cs="Times New Roman"/>
      <w:bCs w:val="0"/>
      <w:color w:val="auto"/>
      <w:u w:val="single"/>
    </w:rPr>
  </w:style>
  <w:style w:type="paragraph" w:styleId="Titre3">
    <w:name w:val="heading 3"/>
    <w:basedOn w:val="Titre2"/>
    <w:next w:val="Normal"/>
    <w:link w:val="Titre3Car"/>
    <w:qFormat/>
    <w:rsid w:val="00C939B7"/>
    <w:pPr>
      <w:numPr>
        <w:ilvl w:val="1"/>
      </w:numPr>
      <w:tabs>
        <w:tab w:val="clear" w:pos="426"/>
        <w:tab w:val="left" w:pos="851"/>
      </w:tabs>
      <w:ind w:left="851" w:hanging="567"/>
      <w:outlineLvl w:val="2"/>
    </w:pPr>
    <w:rPr>
      <w:sz w:val="24"/>
      <w:szCs w:val="24"/>
    </w:rPr>
  </w:style>
  <w:style w:type="paragraph" w:styleId="Titre4">
    <w:name w:val="heading 4"/>
    <w:basedOn w:val="Titre3"/>
    <w:next w:val="Normal"/>
    <w:link w:val="Titre4Car"/>
    <w:qFormat/>
    <w:rsid w:val="00C939B7"/>
    <w:pPr>
      <w:numPr>
        <w:ilvl w:val="2"/>
      </w:numPr>
      <w:tabs>
        <w:tab w:val="clear" w:pos="851"/>
        <w:tab w:val="left" w:pos="1276"/>
      </w:tabs>
      <w:ind w:left="1276" w:hanging="709"/>
      <w:outlineLvl w:val="3"/>
    </w:pPr>
  </w:style>
  <w:style w:type="paragraph" w:styleId="Titre5">
    <w:name w:val="heading 5"/>
    <w:basedOn w:val="Titre4"/>
    <w:next w:val="Normal"/>
    <w:link w:val="Titre5Car"/>
    <w:qFormat/>
    <w:rsid w:val="00C939B7"/>
    <w:pPr>
      <w:numPr>
        <w:ilvl w:val="3"/>
      </w:numPr>
      <w:tabs>
        <w:tab w:val="clear" w:pos="1276"/>
        <w:tab w:val="left" w:pos="1701"/>
      </w:tabs>
      <w:ind w:left="1701" w:hanging="850"/>
      <w:outlineLvl w:val="4"/>
    </w:pPr>
    <w:rPr>
      <w:sz w:val="20"/>
      <w:szCs w:val="20"/>
    </w:rPr>
  </w:style>
  <w:style w:type="paragraph" w:styleId="Titre6">
    <w:name w:val="heading 6"/>
    <w:basedOn w:val="Titre5"/>
    <w:next w:val="Normal"/>
    <w:link w:val="Titre6Car"/>
    <w:qFormat/>
    <w:rsid w:val="00C939B7"/>
    <w:pPr>
      <w:numPr>
        <w:ilvl w:val="4"/>
      </w:numPr>
      <w:tabs>
        <w:tab w:val="clear" w:pos="1701"/>
        <w:tab w:val="left" w:pos="2127"/>
      </w:tabs>
      <w:ind w:left="2127" w:hanging="993"/>
      <w:outlineLvl w:val="5"/>
    </w:pPr>
    <w:rPr>
      <w:b w:val="0"/>
    </w:rPr>
  </w:style>
  <w:style w:type="paragraph" w:styleId="Titre7">
    <w:name w:val="heading 7"/>
    <w:basedOn w:val="Titre6"/>
    <w:next w:val="Normal"/>
    <w:link w:val="Titre7Car"/>
    <w:qFormat/>
    <w:rsid w:val="00C939B7"/>
    <w:pPr>
      <w:numPr>
        <w:ilvl w:val="5"/>
      </w:numPr>
      <w:tabs>
        <w:tab w:val="clear" w:pos="2127"/>
        <w:tab w:val="left" w:pos="2410"/>
      </w:tabs>
      <w:ind w:left="2410" w:hanging="992"/>
      <w:outlineLvl w:val="6"/>
    </w:pPr>
    <w:rPr>
      <w:i/>
      <w:u w:val="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rsid w:val="00C939B7"/>
    <w:rPr>
      <w:rFonts w:ascii="Calibri" w:eastAsia="Calibri" w:hAnsi="Calibri" w:cs="Times New Roman"/>
      <w:b/>
      <w:sz w:val="28"/>
      <w:szCs w:val="28"/>
      <w:u w:val="single"/>
    </w:rPr>
  </w:style>
  <w:style w:type="character" w:customStyle="1" w:styleId="Titre3Car">
    <w:name w:val="Titre 3 Car"/>
    <w:basedOn w:val="Policepardfaut"/>
    <w:link w:val="Titre3"/>
    <w:rsid w:val="00C939B7"/>
    <w:rPr>
      <w:rFonts w:ascii="Calibri" w:eastAsia="Calibri" w:hAnsi="Calibri" w:cs="Times New Roman"/>
      <w:b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rsid w:val="00C939B7"/>
    <w:rPr>
      <w:rFonts w:ascii="Calibri" w:eastAsia="Calibri" w:hAnsi="Calibri" w:cs="Times New Roman"/>
      <w:b/>
      <w:sz w:val="24"/>
      <w:szCs w:val="24"/>
      <w:u w:val="single"/>
    </w:rPr>
  </w:style>
  <w:style w:type="character" w:customStyle="1" w:styleId="Titre5Car">
    <w:name w:val="Titre 5 Car"/>
    <w:basedOn w:val="Policepardfaut"/>
    <w:link w:val="Titre5"/>
    <w:rsid w:val="00C939B7"/>
    <w:rPr>
      <w:rFonts w:ascii="Calibri" w:eastAsia="Calibri" w:hAnsi="Calibri" w:cs="Times New Roman"/>
      <w:b/>
      <w:sz w:val="20"/>
      <w:szCs w:val="20"/>
      <w:u w:val="single"/>
    </w:rPr>
  </w:style>
  <w:style w:type="character" w:customStyle="1" w:styleId="Titre6Car">
    <w:name w:val="Titre 6 Car"/>
    <w:basedOn w:val="Policepardfaut"/>
    <w:link w:val="Titre6"/>
    <w:rsid w:val="00C939B7"/>
    <w:rPr>
      <w:rFonts w:ascii="Calibri" w:eastAsia="Calibri" w:hAnsi="Calibri" w:cs="Times New Roman"/>
      <w:sz w:val="20"/>
      <w:szCs w:val="20"/>
      <w:u w:val="single"/>
    </w:rPr>
  </w:style>
  <w:style w:type="character" w:customStyle="1" w:styleId="Titre7Car">
    <w:name w:val="Titre 7 Car"/>
    <w:basedOn w:val="Policepardfaut"/>
    <w:link w:val="Titre7"/>
    <w:rsid w:val="00C939B7"/>
    <w:rPr>
      <w:rFonts w:ascii="Calibri" w:eastAsia="Calibri" w:hAnsi="Calibri" w:cs="Times New Roman"/>
      <w:i/>
      <w:sz w:val="20"/>
      <w:szCs w:val="20"/>
    </w:rPr>
  </w:style>
  <w:style w:type="table" w:styleId="Grilledutableau">
    <w:name w:val="Table Grid"/>
    <w:basedOn w:val="TableauNormal"/>
    <w:rsid w:val="00C939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uiPriority w:val="9"/>
    <w:rsid w:val="00C939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En-tte">
    <w:name w:val="header"/>
    <w:basedOn w:val="Normal"/>
    <w:link w:val="En-tteCar"/>
    <w:uiPriority w:val="99"/>
    <w:unhideWhenUsed/>
    <w:rsid w:val="00C939B7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rsid w:val="00C939B7"/>
    <w:rPr>
      <w:rFonts w:ascii="Calibri" w:eastAsia="Calibri" w:hAnsi="Calibri" w:cs="Times New Roman"/>
      <w:sz w:val="20"/>
    </w:rPr>
  </w:style>
  <w:style w:type="paragraph" w:styleId="Pieddepage">
    <w:name w:val="footer"/>
    <w:basedOn w:val="Normal"/>
    <w:link w:val="PieddepageCar"/>
    <w:uiPriority w:val="99"/>
    <w:unhideWhenUsed/>
    <w:rsid w:val="00C939B7"/>
    <w:pPr>
      <w:tabs>
        <w:tab w:val="center" w:pos="4536"/>
        <w:tab w:val="right" w:pos="9072"/>
      </w:tabs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C939B7"/>
    <w:rPr>
      <w:rFonts w:ascii="Calibri" w:eastAsia="Calibri" w:hAnsi="Calibri" w:cs="Times New Roman"/>
      <w:sz w:val="20"/>
    </w:rPr>
  </w:style>
  <w:style w:type="character" w:styleId="Textedelespacerserv">
    <w:name w:val="Placeholder Text"/>
    <w:basedOn w:val="Policepardfaut"/>
    <w:uiPriority w:val="99"/>
    <w:semiHidden/>
    <w:rsid w:val="00C939B7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939B7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939B7"/>
    <w:rPr>
      <w:rFonts w:ascii="Tahoma" w:eastAsia="Calibri" w:hAnsi="Tahoma" w:cs="Tahoma"/>
      <w:sz w:val="16"/>
      <w:szCs w:val="16"/>
    </w:rPr>
  </w:style>
  <w:style w:type="character" w:styleId="Marquedecommentaire">
    <w:name w:val="annotation reference"/>
    <w:basedOn w:val="Policepardfaut"/>
    <w:uiPriority w:val="99"/>
    <w:semiHidden/>
    <w:unhideWhenUsed/>
    <w:rsid w:val="0011550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11550A"/>
    <w:rPr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11550A"/>
    <w:rPr>
      <w:rFonts w:ascii="Calibri" w:eastAsia="Calibri" w:hAnsi="Calibri" w:cs="Times New Roman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11550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11550A"/>
    <w:rPr>
      <w:rFonts w:ascii="Calibri" w:eastAsia="Calibri" w:hAnsi="Calibri" w:cs="Times New Roman"/>
      <w:b/>
      <w:bCs/>
      <w:sz w:val="20"/>
      <w:szCs w:val="20"/>
    </w:rPr>
  </w:style>
  <w:style w:type="paragraph" w:styleId="Paragraphedeliste">
    <w:name w:val="List Paragraph"/>
    <w:basedOn w:val="Normal"/>
    <w:qFormat/>
    <w:rsid w:val="00175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sac.aero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osac.aero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2201</Words>
  <Characters>12106</Characters>
  <Application>Microsoft Office Word</Application>
  <DocSecurity>0</DocSecurity>
  <Lines>100</Lines>
  <Paragraphs>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AKKA TECHNOLOGIES GROUP</Company>
  <LinksUpToDate>false</LinksUpToDate>
  <CharactersWithSpaces>14279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NAJAR Manuel</dc:creator>
  <cp:lastModifiedBy>Manu et Cath Najar</cp:lastModifiedBy>
  <cp:revision>9</cp:revision>
  <cp:lastPrinted>2016-04-14T10:59:00Z</cp:lastPrinted>
  <dcterms:created xsi:type="dcterms:W3CDTF">2016-04-14T19:54:00Z</dcterms:created>
  <dcterms:modified xsi:type="dcterms:W3CDTF">2021-01-18T21:00:00Z</dcterms:modified>
</cp:coreProperties>
</file>