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36E" w:rsidRPr="0021736E" w:rsidRDefault="0021736E" w:rsidP="0021736E">
      <w:pPr>
        <w:spacing w:before="100" w:beforeAutospacing="1" w:after="100" w:afterAutospacing="1"/>
        <w:outlineLvl w:val="0"/>
        <w:rPr>
          <w:rFonts w:ascii="Times New Roman" w:eastAsia="Times New Roman" w:hAnsi="Times New Roman" w:cs="Times New Roman"/>
          <w:b/>
          <w:bCs/>
          <w:kern w:val="36"/>
          <w:sz w:val="48"/>
          <w:szCs w:val="48"/>
          <w:lang w:eastAsia="fr-FR"/>
        </w:rPr>
      </w:pPr>
      <w:bookmarkStart w:id="0" w:name="_GoBack"/>
      <w:r w:rsidRPr="0021736E">
        <w:rPr>
          <w:rFonts w:ascii="Times New Roman" w:eastAsia="Times New Roman" w:hAnsi="Times New Roman" w:cs="Times New Roman"/>
          <w:b/>
          <w:bCs/>
          <w:kern w:val="36"/>
          <w:sz w:val="48"/>
          <w:szCs w:val="48"/>
          <w:lang w:eastAsia="fr-FR"/>
        </w:rPr>
        <w:t>Obtenir des données externes à partir d'une page Web</w:t>
      </w:r>
    </w:p>
    <w:p w:rsidR="0021736E" w:rsidRPr="0021736E" w:rsidRDefault="0021736E" w:rsidP="0021736E">
      <w:pPr>
        <w:spacing w:after="100" w:afterAutospacing="1"/>
        <w:rPr>
          <w:rFonts w:ascii="Times New Roman" w:eastAsia="Times New Roman" w:hAnsi="Times New Roman" w:cs="Times New Roman"/>
          <w:sz w:val="24"/>
          <w:szCs w:val="24"/>
          <w:lang w:eastAsia="fr-FR"/>
        </w:rPr>
      </w:pPr>
      <w:bookmarkStart w:id="1" w:name="BMbacktotop"/>
      <w:bookmarkEnd w:id="1"/>
      <w:bookmarkEnd w:id="0"/>
      <w:r w:rsidRPr="0021736E">
        <w:rPr>
          <w:rFonts w:ascii="Times New Roman" w:eastAsia="Times New Roman" w:hAnsi="Times New Roman" w:cs="Times New Roman"/>
          <w:sz w:val="24"/>
          <w:szCs w:val="24"/>
          <w:lang w:eastAsia="fr-FR"/>
        </w:rPr>
        <w:t xml:space="preserve">Vous pouvez créer ou exécuter une </w:t>
      </w:r>
      <w:hyperlink r:id="rId6" w:history="1">
        <w:r w:rsidRPr="0021736E">
          <w:rPr>
            <w:rFonts w:ascii="Times New Roman" w:eastAsia="Times New Roman" w:hAnsi="Times New Roman" w:cs="Times New Roman"/>
            <w:color w:val="0000FF"/>
            <w:sz w:val="24"/>
            <w:szCs w:val="24"/>
            <w:u w:val="single"/>
            <w:lang w:eastAsia="fr-FR"/>
          </w:rPr>
          <w:t>requête Web</w:t>
        </w:r>
      </w:hyperlink>
      <w:r w:rsidRPr="0021736E">
        <w:rPr>
          <w:rFonts w:ascii="Times New Roman" w:eastAsia="Times New Roman" w:hAnsi="Times New Roman" w:cs="Times New Roman"/>
          <w:sz w:val="24"/>
          <w:szCs w:val="24"/>
          <w:lang w:eastAsia="fr-FR"/>
        </w:rPr>
        <w:t xml:space="preserve"> pour extraire du texte ou des données à partir d'une page Web. Les pages Web contiennent souvent des informations qui conviennent parfaitement à une analyse dans Excel. Selon vos besoins, vous pouvez extraire des données actualisables. Autrement dit, vous pouvez mettre à jour les données dans Excel avec les données les plus récentes contenues sur la page Web. Ou vous pouvez extraire des données d'une page Web et les conserver comme données statiques dans votre feuille de calcul.</w:t>
      </w:r>
    </w:p>
    <w:p w:rsidR="0021736E" w:rsidRPr="0021736E" w:rsidRDefault="0021736E" w:rsidP="0021736E">
      <w:pPr>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Que voulez-vous faire ?</w:t>
      </w:r>
    </w:p>
    <w:p w:rsidR="0021736E" w:rsidRPr="0021736E" w:rsidRDefault="0021736E" w:rsidP="0021736E">
      <w:pPr>
        <w:numPr>
          <w:ilvl w:val="0"/>
          <w:numId w:val="1"/>
        </w:numPr>
        <w:spacing w:before="100" w:beforeAutospacing="1" w:after="100" w:afterAutospacing="1"/>
        <w:rPr>
          <w:rFonts w:ascii="Times New Roman" w:eastAsia="Times New Roman" w:hAnsi="Times New Roman" w:cs="Times New Roman"/>
          <w:sz w:val="24"/>
          <w:szCs w:val="24"/>
          <w:lang w:eastAsia="fr-FR"/>
        </w:rPr>
      </w:pPr>
      <w:hyperlink r:id="rId7" w:anchor="BMlearn_more_about_getting_external_dat" w:history="1">
        <w:r w:rsidRPr="0021736E">
          <w:rPr>
            <w:rFonts w:ascii="Times New Roman" w:eastAsia="Times New Roman" w:hAnsi="Times New Roman" w:cs="Times New Roman"/>
            <w:color w:val="0000FF"/>
            <w:sz w:val="24"/>
            <w:szCs w:val="24"/>
            <w:u w:val="single"/>
            <w:lang w:eastAsia="fr-FR"/>
          </w:rPr>
          <w:t>En savoir plus sur l'obtention de données externes à partir d'une page Web</w:t>
        </w:r>
      </w:hyperlink>
    </w:p>
    <w:p w:rsidR="0021736E" w:rsidRPr="0021736E" w:rsidRDefault="0021736E" w:rsidP="0021736E">
      <w:pPr>
        <w:numPr>
          <w:ilvl w:val="0"/>
          <w:numId w:val="1"/>
        </w:numPr>
        <w:spacing w:before="100" w:beforeAutospacing="1" w:after="100" w:afterAutospacing="1"/>
        <w:rPr>
          <w:rFonts w:ascii="Times New Roman" w:eastAsia="Times New Roman" w:hAnsi="Times New Roman" w:cs="Times New Roman"/>
          <w:sz w:val="24"/>
          <w:szCs w:val="24"/>
          <w:lang w:eastAsia="fr-FR"/>
        </w:rPr>
      </w:pPr>
      <w:hyperlink r:id="rId8" w:anchor="BMcreate_a_web_query" w:history="1">
        <w:r w:rsidRPr="0021736E">
          <w:rPr>
            <w:rFonts w:ascii="Times New Roman" w:eastAsia="Times New Roman" w:hAnsi="Times New Roman" w:cs="Times New Roman"/>
            <w:color w:val="0000FF"/>
            <w:sz w:val="24"/>
            <w:szCs w:val="24"/>
            <w:u w:val="single"/>
            <w:lang w:eastAsia="fr-FR"/>
          </w:rPr>
          <w:t>Créer et modifier une requête Web</w:t>
        </w:r>
      </w:hyperlink>
    </w:p>
    <w:p w:rsidR="0021736E" w:rsidRPr="0021736E" w:rsidRDefault="0021736E" w:rsidP="0021736E">
      <w:pPr>
        <w:numPr>
          <w:ilvl w:val="0"/>
          <w:numId w:val="1"/>
        </w:numPr>
        <w:spacing w:before="100" w:beforeAutospacing="1" w:after="100" w:afterAutospacing="1"/>
        <w:rPr>
          <w:rFonts w:ascii="Times New Roman" w:eastAsia="Times New Roman" w:hAnsi="Times New Roman" w:cs="Times New Roman"/>
          <w:sz w:val="24"/>
          <w:szCs w:val="24"/>
          <w:lang w:eastAsia="fr-FR"/>
        </w:rPr>
      </w:pPr>
      <w:hyperlink r:id="rId9" w:anchor="BMcopy_data_from_a_web_page" w:history="1">
        <w:r w:rsidRPr="0021736E">
          <w:rPr>
            <w:rFonts w:ascii="Times New Roman" w:eastAsia="Times New Roman" w:hAnsi="Times New Roman" w:cs="Times New Roman"/>
            <w:color w:val="0000FF"/>
            <w:sz w:val="24"/>
            <w:szCs w:val="24"/>
            <w:u w:val="single"/>
            <w:lang w:eastAsia="fr-FR"/>
          </w:rPr>
          <w:t>Copier des données à partir d'une page Web</w:t>
        </w:r>
      </w:hyperlink>
    </w:p>
    <w:p w:rsidR="0021736E" w:rsidRPr="0021736E" w:rsidRDefault="0021736E" w:rsidP="0021736E">
      <w:pPr>
        <w:numPr>
          <w:ilvl w:val="0"/>
          <w:numId w:val="1"/>
        </w:numPr>
        <w:spacing w:before="100" w:beforeAutospacing="1" w:after="100" w:afterAutospacing="1"/>
        <w:rPr>
          <w:rFonts w:ascii="Times New Roman" w:eastAsia="Times New Roman" w:hAnsi="Times New Roman" w:cs="Times New Roman"/>
          <w:sz w:val="24"/>
          <w:szCs w:val="24"/>
          <w:lang w:eastAsia="fr-FR"/>
        </w:rPr>
      </w:pPr>
      <w:hyperlink r:id="rId10" w:anchor="BMrun_a_saved_query" w:history="1">
        <w:r w:rsidRPr="0021736E">
          <w:rPr>
            <w:rFonts w:ascii="Times New Roman" w:eastAsia="Times New Roman" w:hAnsi="Times New Roman" w:cs="Times New Roman"/>
            <w:color w:val="0000FF"/>
            <w:sz w:val="24"/>
            <w:szCs w:val="24"/>
            <w:u w:val="single"/>
            <w:lang w:eastAsia="fr-FR"/>
          </w:rPr>
          <w:t>Exécuter un fichier de requête Web enregistré</w:t>
        </w:r>
      </w:hyperlink>
    </w:p>
    <w:p w:rsidR="0021736E" w:rsidRPr="0021736E" w:rsidRDefault="0021736E" w:rsidP="0021736E">
      <w:pPr>
        <w:numPr>
          <w:ilvl w:val="0"/>
          <w:numId w:val="1"/>
        </w:numPr>
        <w:spacing w:before="100" w:beforeAutospacing="1" w:after="100" w:afterAutospacing="1"/>
        <w:rPr>
          <w:rFonts w:ascii="Times New Roman" w:eastAsia="Times New Roman" w:hAnsi="Times New Roman" w:cs="Times New Roman"/>
          <w:sz w:val="24"/>
          <w:szCs w:val="24"/>
          <w:lang w:eastAsia="fr-FR"/>
        </w:rPr>
      </w:pPr>
      <w:hyperlink r:id="rId11" w:anchor="BMmake_a_web_page_redirect_a_web_query_" w:history="1">
        <w:r w:rsidRPr="0021736E">
          <w:rPr>
            <w:rFonts w:ascii="Times New Roman" w:eastAsia="Times New Roman" w:hAnsi="Times New Roman" w:cs="Times New Roman"/>
            <w:color w:val="0000FF"/>
            <w:sz w:val="24"/>
            <w:szCs w:val="24"/>
            <w:u w:val="single"/>
            <w:lang w:eastAsia="fr-FR"/>
          </w:rPr>
          <w:t>Faire en sorte qu'une page Web redirige une requête Web vers une autre source de données</w:t>
        </w:r>
      </w:hyperlink>
    </w:p>
    <w:p w:rsidR="0021736E" w:rsidRPr="0021736E" w:rsidRDefault="0021736E" w:rsidP="0021736E">
      <w:pPr>
        <w:numPr>
          <w:ilvl w:val="0"/>
          <w:numId w:val="1"/>
        </w:numPr>
        <w:spacing w:before="100" w:beforeAutospacing="1" w:after="100" w:afterAutospacing="1"/>
        <w:rPr>
          <w:rFonts w:ascii="Times New Roman" w:eastAsia="Times New Roman" w:hAnsi="Times New Roman" w:cs="Times New Roman"/>
          <w:sz w:val="24"/>
          <w:szCs w:val="24"/>
          <w:lang w:eastAsia="fr-FR"/>
        </w:rPr>
      </w:pPr>
      <w:hyperlink r:id="rId12" w:anchor="BMissue:_i_am_having_problems_sorting,_" w:history="1">
        <w:r w:rsidRPr="0021736E">
          <w:rPr>
            <w:rFonts w:ascii="Times New Roman" w:eastAsia="Times New Roman" w:hAnsi="Times New Roman" w:cs="Times New Roman"/>
            <w:color w:val="0000FF"/>
            <w:sz w:val="24"/>
            <w:szCs w:val="24"/>
            <w:u w:val="single"/>
            <w:lang w:eastAsia="fr-FR"/>
          </w:rPr>
          <w:t>Problème : je rencontre des problèmes liés au tri, au filtrage ou à la recherche de données externes d'une requête Web</w:t>
        </w:r>
      </w:hyperlink>
    </w:p>
    <w:p w:rsidR="0021736E" w:rsidRPr="0021736E" w:rsidRDefault="0021736E" w:rsidP="0021736E">
      <w:pPr>
        <w:spacing w:before="100" w:beforeAutospacing="1" w:after="100" w:afterAutospacing="1"/>
        <w:outlineLvl w:val="1"/>
        <w:rPr>
          <w:rFonts w:ascii="Times New Roman" w:eastAsia="Times New Roman" w:hAnsi="Times New Roman" w:cs="Times New Roman"/>
          <w:b/>
          <w:bCs/>
          <w:sz w:val="36"/>
          <w:szCs w:val="36"/>
          <w:lang w:eastAsia="fr-FR"/>
        </w:rPr>
      </w:pPr>
      <w:bookmarkStart w:id="2" w:name="BMlearn_more_about_getting_external_dat"/>
      <w:bookmarkEnd w:id="2"/>
      <w:r w:rsidRPr="0021736E">
        <w:rPr>
          <w:rFonts w:ascii="Times New Roman" w:eastAsia="Times New Roman" w:hAnsi="Times New Roman" w:cs="Times New Roman"/>
          <w:b/>
          <w:bCs/>
          <w:sz w:val="36"/>
          <w:szCs w:val="36"/>
          <w:lang w:eastAsia="fr-FR"/>
        </w:rPr>
        <w:t xml:space="preserve">En savoir plus sur l'obtention de données externes à partir </w:t>
      </w:r>
      <w:proofErr w:type="gramStart"/>
      <w:r w:rsidRPr="0021736E">
        <w:rPr>
          <w:rFonts w:ascii="Times New Roman" w:eastAsia="Times New Roman" w:hAnsi="Times New Roman" w:cs="Times New Roman"/>
          <w:b/>
          <w:bCs/>
          <w:sz w:val="36"/>
          <w:szCs w:val="36"/>
          <w:lang w:eastAsia="fr-FR"/>
        </w:rPr>
        <w:t>d'une</w:t>
      </w:r>
      <w:proofErr w:type="gramEnd"/>
      <w:r w:rsidRPr="0021736E">
        <w:rPr>
          <w:rFonts w:ascii="Times New Roman" w:eastAsia="Times New Roman" w:hAnsi="Times New Roman" w:cs="Times New Roman"/>
          <w:b/>
          <w:bCs/>
          <w:sz w:val="36"/>
          <w:szCs w:val="36"/>
          <w:lang w:eastAsia="fr-FR"/>
        </w:rPr>
        <w:t xml:space="preserve"> page Web</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Vous pouvez utiliser une requête Web pour extraire des données actualisables stockées sur votre intranet ou sur Internet, telles qu'un ou plusieurs tableaux ou tout le texte d'une page Web. Vous pouvez ensuite analyser les données à l'aide des outils et fonctionnalités d'Excel. Par exemple, vous pouvez extraire et mettre à jour des cotations boursières à partir d'une page Web publique ou extraire et mettre à jour un tableau d'informations de ventes à partir d'une page Web d'une entreprise.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Les requêtes Web sont particulièrement utiles pour extraire des données qui se trouvent dans des tableaux ou des zones déjà mises en forme. (Les tableaux sont définis avec la balise </w:t>
      </w:r>
      <w:hyperlink r:id="rId13" w:history="1">
        <w:r w:rsidRPr="0021736E">
          <w:rPr>
            <w:rFonts w:ascii="Times New Roman" w:eastAsia="Times New Roman" w:hAnsi="Times New Roman" w:cs="Times New Roman"/>
            <w:color w:val="0000FF"/>
            <w:sz w:val="24"/>
            <w:szCs w:val="24"/>
            <w:u w:val="single"/>
            <w:lang w:eastAsia="fr-FR"/>
          </w:rPr>
          <w:t>HTML</w:t>
        </w:r>
      </w:hyperlink>
      <w:r w:rsidRPr="0021736E">
        <w:rPr>
          <w:rFonts w:ascii="Times New Roman" w:eastAsia="Times New Roman" w:hAnsi="Times New Roman" w:cs="Times New Roman"/>
          <w:sz w:val="24"/>
          <w:szCs w:val="24"/>
          <w:lang w:eastAsia="fr-FR"/>
        </w:rPr>
        <w:t xml:space="preserve"> &lt;TABLE&gt;. Les zones déjà mises en forme sont souvent définies avec la balise HTML &lt;PRE&gt;.) Les données extraites n'incluent pas les images, telles que les fichiers .</w:t>
      </w:r>
      <w:proofErr w:type="spellStart"/>
      <w:r w:rsidRPr="0021736E">
        <w:rPr>
          <w:rFonts w:ascii="Times New Roman" w:eastAsia="Times New Roman" w:hAnsi="Times New Roman" w:cs="Times New Roman"/>
          <w:sz w:val="24"/>
          <w:szCs w:val="24"/>
          <w:lang w:eastAsia="fr-FR"/>
        </w:rPr>
        <w:t>gif</w:t>
      </w:r>
      <w:proofErr w:type="spellEnd"/>
      <w:r w:rsidRPr="0021736E">
        <w:rPr>
          <w:rFonts w:ascii="Times New Roman" w:eastAsia="Times New Roman" w:hAnsi="Times New Roman" w:cs="Times New Roman"/>
          <w:sz w:val="24"/>
          <w:szCs w:val="24"/>
          <w:lang w:eastAsia="fr-FR"/>
        </w:rPr>
        <w:t>, ni le contenu des scripts.</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créer une requête Web, vous devez avoir accès au </w:t>
      </w:r>
      <w:hyperlink r:id="rId14" w:history="1">
        <w:r w:rsidRPr="0021736E">
          <w:rPr>
            <w:rFonts w:ascii="Times New Roman" w:eastAsia="Times New Roman" w:hAnsi="Times New Roman" w:cs="Times New Roman"/>
            <w:color w:val="0000FF"/>
            <w:sz w:val="24"/>
            <w:szCs w:val="24"/>
            <w:u w:val="single"/>
            <w:lang w:eastAsia="fr-FR"/>
          </w:rPr>
          <w:t>World Wide Web (WWW)</w:t>
        </w:r>
      </w:hyperlink>
      <w:r w:rsidRPr="0021736E">
        <w:rPr>
          <w:rFonts w:ascii="Times New Roman" w:eastAsia="Times New Roman" w:hAnsi="Times New Roman" w:cs="Times New Roman"/>
          <w:sz w:val="24"/>
          <w:szCs w:val="24"/>
          <w:lang w:eastAsia="fr-FR"/>
        </w:rPr>
        <w:t xml:space="preserve"> par le biais de l'intranet de votre entreprise ou par le biais d'un modem sur votre ordinateur ou sur le réseau. Vous pouvez également exécuter une requête sur des fichiers HTML ou XML locaux.</w:t>
      </w:r>
    </w:p>
    <w:p w:rsidR="0021736E" w:rsidRPr="0021736E" w:rsidRDefault="0021736E" w:rsidP="0021736E">
      <w:pPr>
        <w:spacing w:before="100" w:beforeAutospacing="1" w:after="100" w:afterAutospacing="1"/>
        <w:outlineLvl w:val="2"/>
        <w:rPr>
          <w:rFonts w:ascii="Times New Roman" w:eastAsia="Times New Roman" w:hAnsi="Times New Roman" w:cs="Times New Roman"/>
          <w:b/>
          <w:bCs/>
          <w:sz w:val="27"/>
          <w:szCs w:val="27"/>
          <w:lang w:eastAsia="fr-FR"/>
        </w:rPr>
      </w:pPr>
      <w:r w:rsidRPr="0021736E">
        <w:rPr>
          <w:rFonts w:ascii="Times New Roman" w:eastAsia="Times New Roman" w:hAnsi="Times New Roman" w:cs="Times New Roman"/>
          <w:b/>
          <w:bCs/>
          <w:sz w:val="27"/>
          <w:szCs w:val="27"/>
          <w:lang w:eastAsia="fr-FR"/>
        </w:rPr>
        <w:t>Exemples de requêtes Web</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Plusieurs exemples de requêtes Web sont fournies avec Microsoft Office Excel 2007. Par défaut, ces requêtes se trouvent dans le dossier \Program Files\Microsoft Office\Office12\QUERIES sur votre disque dur :</w:t>
      </w:r>
    </w:p>
    <w:p w:rsidR="0021736E" w:rsidRPr="0021736E" w:rsidRDefault="0021736E" w:rsidP="0021736E">
      <w:pPr>
        <w:numPr>
          <w:ilvl w:val="0"/>
          <w:numId w:val="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lastRenderedPageBreak/>
        <w:t xml:space="preserve">Principaux indices Microsoft </w:t>
      </w:r>
      <w:proofErr w:type="spellStart"/>
      <w:r w:rsidRPr="0021736E">
        <w:rPr>
          <w:rFonts w:ascii="Times New Roman" w:eastAsia="Times New Roman" w:hAnsi="Times New Roman" w:cs="Times New Roman"/>
          <w:sz w:val="24"/>
          <w:szCs w:val="24"/>
          <w:lang w:eastAsia="fr-FR"/>
        </w:rPr>
        <w:t>Investor.iqy</w:t>
      </w:r>
      <w:proofErr w:type="spellEnd"/>
    </w:p>
    <w:p w:rsidR="0021736E" w:rsidRPr="0021736E" w:rsidRDefault="0021736E" w:rsidP="0021736E">
      <w:pPr>
        <w:numPr>
          <w:ilvl w:val="0"/>
          <w:numId w:val="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Taux de change Microsoft </w:t>
      </w:r>
      <w:proofErr w:type="spellStart"/>
      <w:r w:rsidRPr="0021736E">
        <w:rPr>
          <w:rFonts w:ascii="Times New Roman" w:eastAsia="Times New Roman" w:hAnsi="Times New Roman" w:cs="Times New Roman"/>
          <w:sz w:val="24"/>
          <w:szCs w:val="24"/>
          <w:lang w:eastAsia="fr-FR"/>
        </w:rPr>
        <w:t>Investor.iqy</w:t>
      </w:r>
      <w:proofErr w:type="spellEnd"/>
    </w:p>
    <w:p w:rsidR="0021736E" w:rsidRPr="0021736E" w:rsidRDefault="0021736E" w:rsidP="0021736E">
      <w:pPr>
        <w:numPr>
          <w:ilvl w:val="0"/>
          <w:numId w:val="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Cotations boursières Microsoft </w:t>
      </w:r>
      <w:proofErr w:type="spellStart"/>
      <w:r w:rsidRPr="0021736E">
        <w:rPr>
          <w:rFonts w:ascii="Times New Roman" w:eastAsia="Times New Roman" w:hAnsi="Times New Roman" w:cs="Times New Roman"/>
          <w:sz w:val="24"/>
          <w:szCs w:val="24"/>
          <w:lang w:eastAsia="fr-FR"/>
        </w:rPr>
        <w:t>Investor.iqy</w:t>
      </w:r>
      <w:proofErr w:type="spellEnd"/>
      <w:r w:rsidRPr="0021736E">
        <w:rPr>
          <w:rFonts w:ascii="Times New Roman" w:eastAsia="Times New Roman" w:hAnsi="Times New Roman" w:cs="Times New Roman"/>
          <w:sz w:val="24"/>
          <w:szCs w:val="24"/>
          <w:lang w:eastAsia="fr-FR"/>
        </w:rPr>
        <w:t xml:space="preserve"> (une requête Paramètre de requête Web </w:t>
      </w:r>
      <w:proofErr w:type="spellStart"/>
      <w:r w:rsidRPr="0021736E">
        <w:rPr>
          <w:rFonts w:ascii="Times New Roman" w:eastAsia="Times New Roman" w:hAnsi="Times New Roman" w:cs="Times New Roman"/>
          <w:sz w:val="24"/>
          <w:szCs w:val="24"/>
          <w:lang w:eastAsia="fr-FR"/>
        </w:rPr>
        <w:t>Web</w:t>
      </w:r>
      <w:proofErr w:type="spellEnd"/>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outlineLvl w:val="2"/>
        <w:rPr>
          <w:rFonts w:ascii="Times New Roman" w:eastAsia="Times New Roman" w:hAnsi="Times New Roman" w:cs="Times New Roman"/>
          <w:b/>
          <w:bCs/>
          <w:sz w:val="27"/>
          <w:szCs w:val="27"/>
          <w:lang w:eastAsia="fr-FR"/>
        </w:rPr>
      </w:pPr>
      <w:r w:rsidRPr="0021736E">
        <w:rPr>
          <w:rFonts w:ascii="Times New Roman" w:eastAsia="Times New Roman" w:hAnsi="Times New Roman" w:cs="Times New Roman"/>
          <w:b/>
          <w:bCs/>
          <w:sz w:val="27"/>
          <w:szCs w:val="27"/>
          <w:lang w:eastAsia="fr-FR"/>
        </w:rPr>
        <w:t>Méthodes d'obtention de données externes</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Si vous utilisez Excel, vous pouvez importer des données provenant d'une page Web par le biais de la boîte de dialogue </w:t>
      </w:r>
      <w:r w:rsidRPr="0021736E">
        <w:rPr>
          <w:rFonts w:ascii="Times New Roman" w:eastAsia="Times New Roman" w:hAnsi="Times New Roman" w:cs="Times New Roman"/>
          <w:b/>
          <w:bCs/>
          <w:sz w:val="24"/>
          <w:szCs w:val="24"/>
          <w:lang w:eastAsia="fr-FR"/>
        </w:rPr>
        <w:t>Nouvelle requête sur le Web</w:t>
      </w:r>
      <w:r w:rsidRPr="0021736E">
        <w:rPr>
          <w:rFonts w:ascii="Times New Roman" w:eastAsia="Times New Roman" w:hAnsi="Times New Roman" w:cs="Times New Roman"/>
          <w:sz w:val="24"/>
          <w:szCs w:val="24"/>
          <w:lang w:eastAsia="fr-FR"/>
        </w:rPr>
        <w:t xml:space="preserve">. (Sous l'onglet </w:t>
      </w:r>
      <w:r w:rsidRPr="0021736E">
        <w:rPr>
          <w:rFonts w:ascii="Times New Roman" w:eastAsia="Times New Roman" w:hAnsi="Times New Roman" w:cs="Times New Roman"/>
          <w:b/>
          <w:bCs/>
          <w:sz w:val="24"/>
          <w:szCs w:val="24"/>
          <w:lang w:eastAsia="fr-FR"/>
        </w:rPr>
        <w:t>Données</w:t>
      </w:r>
      <w:r w:rsidRPr="0021736E">
        <w:rPr>
          <w:rFonts w:ascii="Times New Roman" w:eastAsia="Times New Roman" w:hAnsi="Times New Roman" w:cs="Times New Roman"/>
          <w:sz w:val="24"/>
          <w:szCs w:val="24"/>
          <w:lang w:eastAsia="fr-FR"/>
        </w:rPr>
        <w:t xml:space="preserve">, dans le groupe </w:t>
      </w:r>
      <w:r w:rsidRPr="0021736E">
        <w:rPr>
          <w:rFonts w:ascii="Times New Roman" w:eastAsia="Times New Roman" w:hAnsi="Times New Roman" w:cs="Times New Roman"/>
          <w:b/>
          <w:bCs/>
          <w:sz w:val="24"/>
          <w:szCs w:val="24"/>
          <w:lang w:eastAsia="fr-FR"/>
        </w:rPr>
        <w:t>Données externes</w:t>
      </w:r>
      <w:r w:rsidRPr="0021736E">
        <w:rPr>
          <w:rFonts w:ascii="Times New Roman" w:eastAsia="Times New Roman" w:hAnsi="Times New Roman" w:cs="Times New Roman"/>
          <w:sz w:val="24"/>
          <w:szCs w:val="24"/>
          <w:lang w:eastAsia="fr-FR"/>
        </w:rPr>
        <w:t xml:space="preserve">, cliquez sur </w:t>
      </w:r>
      <w:r w:rsidRPr="0021736E">
        <w:rPr>
          <w:rFonts w:ascii="Times New Roman" w:eastAsia="Times New Roman" w:hAnsi="Times New Roman" w:cs="Times New Roman"/>
          <w:b/>
          <w:bCs/>
          <w:sz w:val="24"/>
          <w:szCs w:val="24"/>
          <w:lang w:eastAsia="fr-FR"/>
        </w:rPr>
        <w:t>À partir du site Web</w:t>
      </w:r>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Si vous utilisez Internet Explorer, il existe deux moyens d'obtenir des données externes dans Office Excel :</w:t>
      </w:r>
    </w:p>
    <w:p w:rsidR="0021736E" w:rsidRPr="0021736E" w:rsidRDefault="0021736E" w:rsidP="0021736E">
      <w:pPr>
        <w:numPr>
          <w:ilvl w:val="0"/>
          <w:numId w:val="3"/>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Utiliser les commandes « Copier  et « Coller » familières afin d'importer les données de la page Web dans une feuille de calcul Excel. Lorsque vous collez des données d'une page Web dans Excel, vous pouvez laisser les données statiques ou les rendre actualisables en cliquant sur </w:t>
      </w:r>
      <w:r w:rsidRPr="0021736E">
        <w:rPr>
          <w:rFonts w:ascii="Times New Roman" w:eastAsia="Times New Roman" w:hAnsi="Times New Roman" w:cs="Times New Roman"/>
          <w:b/>
          <w:bCs/>
          <w:sz w:val="24"/>
          <w:szCs w:val="24"/>
          <w:lang w:eastAsia="fr-FR"/>
        </w:rPr>
        <w:t>Options de collage</w:t>
      </w:r>
      <w:r w:rsidRPr="0021736E">
        <w:rPr>
          <w:rFonts w:ascii="Times New Roman" w:eastAsia="Times New Roman" w:hAnsi="Times New Roman" w:cs="Times New Roman"/>
          <w:noProof/>
          <w:sz w:val="24"/>
          <w:szCs w:val="24"/>
          <w:lang w:eastAsia="fr-FR"/>
        </w:rPr>
        <w:drawing>
          <wp:inline distT="0" distB="0" distL="0" distR="0" wp14:anchorId="3DB8920B" wp14:editId="6CC79393">
            <wp:extent cx="209550" cy="190500"/>
            <wp:effectExtent l="0" t="0" r="0" b="0"/>
            <wp:docPr id="2" name="Image 2"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du bout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 puis sur </w:t>
      </w:r>
      <w:r w:rsidRPr="0021736E">
        <w:rPr>
          <w:rFonts w:ascii="Times New Roman" w:eastAsia="Times New Roman" w:hAnsi="Times New Roman" w:cs="Times New Roman"/>
          <w:b/>
          <w:bCs/>
          <w:sz w:val="24"/>
          <w:szCs w:val="24"/>
          <w:lang w:eastAsia="fr-FR"/>
        </w:rPr>
        <w:t>Créer des requêtes Web actualisables</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3"/>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Cliquer avec le bouton droit sur la page Web, puis cliquer sur </w:t>
      </w:r>
      <w:r w:rsidRPr="0021736E">
        <w:rPr>
          <w:rFonts w:ascii="Times New Roman" w:eastAsia="Times New Roman" w:hAnsi="Times New Roman" w:cs="Times New Roman"/>
          <w:b/>
          <w:bCs/>
          <w:sz w:val="24"/>
          <w:szCs w:val="24"/>
          <w:lang w:eastAsia="fr-FR"/>
        </w:rPr>
        <w:t>Exporter vers Microsoft Excel</w:t>
      </w:r>
      <w:r w:rsidRPr="0021736E">
        <w:rPr>
          <w:rFonts w:ascii="Times New Roman" w:eastAsia="Times New Roman" w:hAnsi="Times New Roman" w:cs="Times New Roman"/>
          <w:sz w:val="24"/>
          <w:szCs w:val="24"/>
          <w:lang w:eastAsia="fr-FR"/>
        </w:rPr>
        <w:t xml:space="preserve"> dans le menu contextuel. Cela affiche la boîte de dialogue </w:t>
      </w:r>
      <w:r w:rsidRPr="0021736E">
        <w:rPr>
          <w:rFonts w:ascii="Times New Roman" w:eastAsia="Times New Roman" w:hAnsi="Times New Roman" w:cs="Times New Roman"/>
          <w:b/>
          <w:bCs/>
          <w:sz w:val="24"/>
          <w:szCs w:val="24"/>
          <w:lang w:eastAsia="fr-FR"/>
        </w:rPr>
        <w:t>Nouvelle requête sur le Web</w:t>
      </w:r>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 Remarque </w:t>
      </w:r>
      <w:r w:rsidRPr="0021736E">
        <w:rPr>
          <w:rFonts w:ascii="Times New Roman" w:eastAsia="Times New Roman" w:hAnsi="Times New Roman" w:cs="Times New Roman"/>
          <w:sz w:val="24"/>
          <w:szCs w:val="24"/>
          <w:lang w:eastAsia="fr-FR"/>
        </w:rPr>
        <w:t xml:space="preserve">  Vous pouvez également ouvrir un fichier quelconque </w:t>
      </w:r>
      <w:hyperlink r:id="rId16" w:history="1">
        <w:r w:rsidRPr="0021736E">
          <w:rPr>
            <w:rFonts w:ascii="Times New Roman" w:eastAsia="Times New Roman" w:hAnsi="Times New Roman" w:cs="Times New Roman"/>
            <w:color w:val="0000FF"/>
            <w:sz w:val="24"/>
            <w:szCs w:val="24"/>
            <w:u w:val="single"/>
            <w:lang w:eastAsia="fr-FR"/>
          </w:rPr>
          <w:t>HTML</w:t>
        </w:r>
      </w:hyperlink>
      <w:r w:rsidRPr="0021736E">
        <w:rPr>
          <w:rFonts w:ascii="Times New Roman" w:eastAsia="Times New Roman" w:hAnsi="Times New Roman" w:cs="Times New Roman"/>
          <w:sz w:val="24"/>
          <w:szCs w:val="24"/>
          <w:lang w:eastAsia="fr-FR"/>
        </w:rPr>
        <w:t xml:space="preserve">, </w:t>
      </w:r>
      <w:hyperlink r:id="rId17" w:history="1">
        <w:r w:rsidRPr="0021736E">
          <w:rPr>
            <w:rFonts w:ascii="Times New Roman" w:eastAsia="Times New Roman" w:hAnsi="Times New Roman" w:cs="Times New Roman"/>
            <w:color w:val="0000FF"/>
            <w:sz w:val="24"/>
            <w:szCs w:val="24"/>
            <w:u w:val="single"/>
            <w:lang w:eastAsia="fr-FR"/>
          </w:rPr>
          <w:t>MHTML</w:t>
        </w:r>
      </w:hyperlink>
      <w:r w:rsidRPr="0021736E">
        <w:rPr>
          <w:rFonts w:ascii="Times New Roman" w:eastAsia="Times New Roman" w:hAnsi="Times New Roman" w:cs="Times New Roman"/>
          <w:sz w:val="24"/>
          <w:szCs w:val="24"/>
          <w:lang w:eastAsia="fr-FR"/>
        </w:rPr>
        <w:t xml:space="preserve"> ou </w:t>
      </w:r>
      <w:hyperlink r:id="rId18" w:history="1">
        <w:r w:rsidRPr="0021736E">
          <w:rPr>
            <w:rFonts w:ascii="Times New Roman" w:eastAsia="Times New Roman" w:hAnsi="Times New Roman" w:cs="Times New Roman"/>
            <w:color w:val="0000FF"/>
            <w:sz w:val="24"/>
            <w:szCs w:val="24"/>
            <w:u w:val="single"/>
            <w:lang w:eastAsia="fr-FR"/>
          </w:rPr>
          <w:t>XML</w:t>
        </w:r>
      </w:hyperlink>
      <w:r w:rsidRPr="0021736E">
        <w:rPr>
          <w:rFonts w:ascii="Times New Roman" w:eastAsia="Times New Roman" w:hAnsi="Times New Roman" w:cs="Times New Roman"/>
          <w:sz w:val="24"/>
          <w:szCs w:val="24"/>
          <w:lang w:eastAsia="fr-FR"/>
        </w:rPr>
        <w:t xml:space="preserve"> correctement formé dans Excel. Lorsque vous ouvrez un fichier HTML ou MHTML, vous obtenez toute la page Web, mais vous pouvez perdre une partie de la mise en forme, des scripts, des fichiers image (HTML uniquement) ou des listes de données dans une cellule unique. Lorsque vous ouvrez un fichier XML, vous avez la possibilité d'appliquer une ou plusieurs </w:t>
      </w:r>
      <w:hyperlink r:id="rId19" w:history="1">
        <w:r w:rsidRPr="0021736E">
          <w:rPr>
            <w:rFonts w:ascii="Times New Roman" w:eastAsia="Times New Roman" w:hAnsi="Times New Roman" w:cs="Times New Roman"/>
            <w:color w:val="0000FF"/>
            <w:sz w:val="24"/>
            <w:szCs w:val="24"/>
            <w:u w:val="single"/>
            <w:lang w:eastAsia="fr-FR"/>
          </w:rPr>
          <w:t>feuilles de style</w:t>
        </w:r>
      </w:hyperlink>
      <w:r w:rsidRPr="0021736E">
        <w:rPr>
          <w:rFonts w:ascii="Times New Roman" w:eastAsia="Times New Roman" w:hAnsi="Times New Roman" w:cs="Times New Roman"/>
          <w:sz w:val="24"/>
          <w:szCs w:val="24"/>
          <w:lang w:eastAsia="fr-FR"/>
        </w:rPr>
        <w:t xml:space="preserve"> référencées. Dans tous les cas, les données ne sont pas actualisables.</w:t>
      </w:r>
    </w:p>
    <w:p w:rsidR="0021736E" w:rsidRPr="0021736E" w:rsidRDefault="0021736E" w:rsidP="0021736E">
      <w:pPr>
        <w:spacing w:before="100" w:beforeAutospacing="1" w:after="100" w:afterAutospacing="1"/>
        <w:outlineLvl w:val="2"/>
        <w:rPr>
          <w:rFonts w:ascii="Times New Roman" w:eastAsia="Times New Roman" w:hAnsi="Times New Roman" w:cs="Times New Roman"/>
          <w:b/>
          <w:bCs/>
          <w:sz w:val="27"/>
          <w:szCs w:val="27"/>
          <w:lang w:eastAsia="fr-FR"/>
        </w:rPr>
      </w:pPr>
      <w:r w:rsidRPr="0021736E">
        <w:rPr>
          <w:rFonts w:ascii="Times New Roman" w:eastAsia="Times New Roman" w:hAnsi="Times New Roman" w:cs="Times New Roman"/>
          <w:b/>
          <w:bCs/>
          <w:sz w:val="27"/>
          <w:szCs w:val="27"/>
          <w:lang w:eastAsia="fr-FR"/>
        </w:rPr>
        <w:t>Redirection de requêtes Web vers d'autres sources de données</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Si vous êtes créateur de pages Web, vous pouvez augmenter la fiabilité des données que vos utilisateurs extraient de vos pages en faisant en sorte que les </w:t>
      </w:r>
      <w:hyperlink r:id="rId20" w:history="1">
        <w:r w:rsidRPr="0021736E">
          <w:rPr>
            <w:rFonts w:ascii="Times New Roman" w:eastAsia="Times New Roman" w:hAnsi="Times New Roman" w:cs="Times New Roman"/>
            <w:color w:val="0000FF"/>
            <w:sz w:val="24"/>
            <w:szCs w:val="24"/>
            <w:u w:val="single"/>
            <w:lang w:eastAsia="fr-FR"/>
          </w:rPr>
          <w:t>requêtes Web</w:t>
        </w:r>
      </w:hyperlink>
      <w:r w:rsidRPr="0021736E">
        <w:rPr>
          <w:rFonts w:ascii="Times New Roman" w:eastAsia="Times New Roman" w:hAnsi="Times New Roman" w:cs="Times New Roman"/>
          <w:sz w:val="24"/>
          <w:szCs w:val="24"/>
          <w:lang w:eastAsia="fr-FR"/>
        </w:rPr>
        <w:t xml:space="preserve"> Excel soient redirigées vers une source de données telle qu'un fichier </w:t>
      </w:r>
      <w:hyperlink r:id="rId21" w:history="1">
        <w:r w:rsidRPr="0021736E">
          <w:rPr>
            <w:rFonts w:ascii="Times New Roman" w:eastAsia="Times New Roman" w:hAnsi="Times New Roman" w:cs="Times New Roman"/>
            <w:color w:val="0000FF"/>
            <w:sz w:val="24"/>
            <w:szCs w:val="24"/>
            <w:u w:val="single"/>
            <w:lang w:eastAsia="fr-FR"/>
          </w:rPr>
          <w:t>XML</w:t>
        </w:r>
      </w:hyperlink>
      <w:r w:rsidRPr="0021736E">
        <w:rPr>
          <w:rFonts w:ascii="Times New Roman" w:eastAsia="Times New Roman" w:hAnsi="Times New Roman" w:cs="Times New Roman"/>
          <w:sz w:val="24"/>
          <w:szCs w:val="24"/>
          <w:lang w:eastAsia="fr-FR"/>
        </w:rPr>
        <w:t xml:space="preserve"> ou un fichier texte.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Par exemple, si une page HTML contient un tableau de cotations boursières, les données de ce tableau peuvent être utilisées dans une requête Web, même si elles sont extraites d'une autre source de données. Ou, si vous pointez vers un tableau sur un site Windows SharePoint Services qui résume le statut du projet, vous pouvez créer une requête Web afin d'extraire les données de la liste de statut maître.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Cette redirection présente deux principaux avantages. Tout d'abord, la page Web HTML que vous importez peut être mise en forme afin d'être visualisée, bien que les données soient optimisées pour l'analyse (par exemple, au format XML). Ensuite, l'affichage HTML des données peut être réparti en pages de données (par exemple 20 résultats à la fois), mais la requête Web peut être redirigée vers l'ensemble de données complet.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Vous pouvez utiliser un attribut HTML avec la balise TABLE, PRE, XMP, LISTING ou PLAINTEXT qui identifie l'emplacement de stockage des données sous-jacentes. Les </w:t>
      </w:r>
      <w:r w:rsidRPr="0021736E">
        <w:rPr>
          <w:rFonts w:ascii="Times New Roman" w:eastAsia="Times New Roman" w:hAnsi="Times New Roman" w:cs="Times New Roman"/>
          <w:sz w:val="24"/>
          <w:szCs w:val="24"/>
          <w:lang w:eastAsia="fr-FR"/>
        </w:rPr>
        <w:lastRenderedPageBreak/>
        <w:t xml:space="preserve">créateurs de pages Web peuvent utiliser cet attribut de redirection, </w:t>
      </w:r>
      <w:r w:rsidRPr="0021736E">
        <w:rPr>
          <w:rFonts w:ascii="Times New Roman" w:eastAsia="Times New Roman" w:hAnsi="Times New Roman" w:cs="Times New Roman"/>
          <w:b/>
          <w:bCs/>
          <w:sz w:val="24"/>
          <w:szCs w:val="24"/>
          <w:lang w:eastAsia="fr-FR"/>
        </w:rPr>
        <w:t>o:WebQuerySourceHRef</w:t>
      </w:r>
      <w:r w:rsidRPr="0021736E">
        <w:rPr>
          <w:rFonts w:ascii="Times New Roman" w:eastAsia="Times New Roman" w:hAnsi="Times New Roman" w:cs="Times New Roman"/>
          <w:sz w:val="24"/>
          <w:szCs w:val="24"/>
          <w:lang w:eastAsia="fr-FR"/>
        </w:rPr>
        <w:t>, afin de répertorier l'</w:t>
      </w:r>
      <w:hyperlink r:id="rId22" w:history="1">
        <w:r w:rsidRPr="0021736E">
          <w:rPr>
            <w:rFonts w:ascii="Times New Roman" w:eastAsia="Times New Roman" w:hAnsi="Times New Roman" w:cs="Times New Roman"/>
            <w:color w:val="0000FF"/>
            <w:sz w:val="24"/>
            <w:szCs w:val="24"/>
            <w:u w:val="single"/>
            <w:lang w:eastAsia="fr-FR"/>
          </w:rPr>
          <w:t>URL</w:t>
        </w:r>
      </w:hyperlink>
      <w:r w:rsidRPr="0021736E">
        <w:rPr>
          <w:rFonts w:ascii="Times New Roman" w:eastAsia="Times New Roman" w:hAnsi="Times New Roman" w:cs="Times New Roman"/>
          <w:sz w:val="24"/>
          <w:szCs w:val="24"/>
          <w:lang w:eastAsia="fr-FR"/>
        </w:rPr>
        <w:t xml:space="preserve"> de source de données, de sorte que les requêtes Web puissent être liées aux données sources sous-jacentes. Cet attribut de redirection est défini dans l'espace de noms Microsoft Office afin d'éviter tout conflit avec d'autres attributs de redirection. La source de données peut être tout type de données de requête Web pris en charge, tel que HTML, Texte ou XML. Lorsque cet attribut est utilisé, vous n'avez pas à vous soucier d'obtenir le contenu correct lorsque vous effectuez une actualisation. La requête Web contient des informations relatives au chemin d'accès à la source de données et peut extraire les données mises à jour directement à partir de cette source.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noProof/>
          <w:color w:val="0000FF"/>
          <w:sz w:val="24"/>
          <w:szCs w:val="24"/>
          <w:lang w:eastAsia="fr-FR"/>
        </w:rPr>
        <w:drawing>
          <wp:inline distT="0" distB="0" distL="0" distR="0" wp14:anchorId="34674429" wp14:editId="78AE95F5">
            <wp:extent cx="85725" cy="114300"/>
            <wp:effectExtent l="0" t="0" r="9525" b="0"/>
            <wp:docPr id="3" name="Image 3" descr="Haut de la pag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ut de la pag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114300"/>
                    </a:xfrm>
                    <a:prstGeom prst="rect">
                      <a:avLst/>
                    </a:prstGeom>
                    <a:noFill/>
                    <a:ln>
                      <a:noFill/>
                    </a:ln>
                  </pic:spPr>
                </pic:pic>
              </a:graphicData>
            </a:graphic>
          </wp:inline>
        </w:drawing>
      </w:r>
      <w:hyperlink r:id="rId25" w:anchor="top" w:history="1">
        <w:r w:rsidRPr="0021736E">
          <w:rPr>
            <w:rFonts w:ascii="Times New Roman" w:eastAsia="Times New Roman" w:hAnsi="Times New Roman" w:cs="Times New Roman"/>
            <w:color w:val="0000FF"/>
            <w:sz w:val="24"/>
            <w:szCs w:val="24"/>
            <w:u w:val="single"/>
            <w:lang w:eastAsia="fr-FR"/>
          </w:rPr>
          <w:t>Haut de la page</w:t>
        </w:r>
      </w:hyperlink>
    </w:p>
    <w:p w:rsidR="0021736E" w:rsidRPr="0021736E" w:rsidRDefault="0021736E" w:rsidP="0021736E">
      <w:pPr>
        <w:spacing w:before="100" w:beforeAutospacing="1" w:after="100" w:afterAutospacing="1"/>
        <w:outlineLvl w:val="1"/>
        <w:rPr>
          <w:rFonts w:ascii="Times New Roman" w:eastAsia="Times New Roman" w:hAnsi="Times New Roman" w:cs="Times New Roman"/>
          <w:b/>
          <w:bCs/>
          <w:sz w:val="36"/>
          <w:szCs w:val="36"/>
          <w:lang w:eastAsia="fr-FR"/>
        </w:rPr>
      </w:pPr>
      <w:bookmarkStart w:id="3" w:name="BMcreate_a_web_query"/>
      <w:bookmarkEnd w:id="3"/>
      <w:r w:rsidRPr="0021736E">
        <w:rPr>
          <w:rFonts w:ascii="Times New Roman" w:eastAsia="Times New Roman" w:hAnsi="Times New Roman" w:cs="Times New Roman"/>
          <w:b/>
          <w:bCs/>
          <w:sz w:val="36"/>
          <w:szCs w:val="36"/>
          <w:lang w:eastAsia="fr-FR"/>
        </w:rPr>
        <w:t>Créer et modifier une requête Web</w:t>
      </w:r>
    </w:p>
    <w:p w:rsidR="0021736E" w:rsidRPr="0021736E" w:rsidRDefault="0021736E" w:rsidP="0021736E">
      <w:pPr>
        <w:numPr>
          <w:ilvl w:val="0"/>
          <w:numId w:val="4"/>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Pour créer une nouvelle requête Web ou modifier une requête Web existante, procédez comme suit :</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Créer une requête Web</w:t>
      </w:r>
      <w:r w:rsidRPr="0021736E">
        <w:rPr>
          <w:rFonts w:ascii="Times New Roman" w:eastAsia="Times New Roman" w:hAnsi="Times New Roman" w:cs="Times New Roman"/>
          <w:sz w:val="24"/>
          <w:szCs w:val="24"/>
          <w:lang w:eastAsia="fr-FR"/>
        </w:rPr>
        <w:t>    </w:t>
      </w:r>
    </w:p>
    <w:p w:rsidR="0021736E" w:rsidRPr="0021736E" w:rsidRDefault="0021736E" w:rsidP="0021736E">
      <w:pPr>
        <w:numPr>
          <w:ilvl w:val="0"/>
          <w:numId w:val="5"/>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Effectuez l'une des opérations suivantes : </w:t>
      </w:r>
    </w:p>
    <w:p w:rsidR="0021736E" w:rsidRPr="0021736E" w:rsidRDefault="0021736E" w:rsidP="0021736E">
      <w:pPr>
        <w:numPr>
          <w:ilvl w:val="1"/>
          <w:numId w:val="5"/>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Office Excel, sous l'onglet </w:t>
      </w:r>
      <w:r w:rsidRPr="0021736E">
        <w:rPr>
          <w:rFonts w:ascii="Times New Roman" w:eastAsia="Times New Roman" w:hAnsi="Times New Roman" w:cs="Times New Roman"/>
          <w:b/>
          <w:bCs/>
          <w:sz w:val="24"/>
          <w:szCs w:val="24"/>
          <w:lang w:eastAsia="fr-FR"/>
        </w:rPr>
        <w:t>Données</w:t>
      </w:r>
      <w:r w:rsidRPr="0021736E">
        <w:rPr>
          <w:rFonts w:ascii="Times New Roman" w:eastAsia="Times New Roman" w:hAnsi="Times New Roman" w:cs="Times New Roman"/>
          <w:sz w:val="24"/>
          <w:szCs w:val="24"/>
          <w:lang w:eastAsia="fr-FR"/>
        </w:rPr>
        <w:t xml:space="preserve">, dans le groupe </w:t>
      </w:r>
      <w:r w:rsidRPr="0021736E">
        <w:rPr>
          <w:rFonts w:ascii="Times New Roman" w:eastAsia="Times New Roman" w:hAnsi="Times New Roman" w:cs="Times New Roman"/>
          <w:b/>
          <w:bCs/>
          <w:sz w:val="24"/>
          <w:szCs w:val="24"/>
          <w:lang w:eastAsia="fr-FR"/>
        </w:rPr>
        <w:t>Données externes</w:t>
      </w:r>
      <w:r w:rsidRPr="0021736E">
        <w:rPr>
          <w:rFonts w:ascii="Times New Roman" w:eastAsia="Times New Roman" w:hAnsi="Times New Roman" w:cs="Times New Roman"/>
          <w:sz w:val="24"/>
          <w:szCs w:val="24"/>
          <w:lang w:eastAsia="fr-FR"/>
        </w:rPr>
        <w:t xml:space="preserve">, cliquez sur </w:t>
      </w:r>
      <w:r w:rsidRPr="0021736E">
        <w:rPr>
          <w:rFonts w:ascii="Times New Roman" w:eastAsia="Times New Roman" w:hAnsi="Times New Roman" w:cs="Times New Roman"/>
          <w:b/>
          <w:bCs/>
          <w:sz w:val="24"/>
          <w:szCs w:val="24"/>
          <w:lang w:eastAsia="fr-FR"/>
        </w:rPr>
        <w:t>À partir du site Web</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1"/>
          <w:numId w:val="5"/>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l'explorateur, accédez à la page Web à partir de laquelle vous souhaitez interroger les données, cliquez avec le bouton droit sur la page Web, puis cliquez sur </w:t>
      </w:r>
      <w:r w:rsidRPr="0021736E">
        <w:rPr>
          <w:rFonts w:ascii="Times New Roman" w:eastAsia="Times New Roman" w:hAnsi="Times New Roman" w:cs="Times New Roman"/>
          <w:b/>
          <w:bCs/>
          <w:sz w:val="24"/>
          <w:szCs w:val="24"/>
          <w:lang w:eastAsia="fr-FR"/>
        </w:rPr>
        <w:t>Exporter vers Microsoft Excel</w:t>
      </w:r>
      <w:r w:rsidRPr="0021736E">
        <w:rPr>
          <w:rFonts w:ascii="Times New Roman" w:eastAsia="Times New Roman" w:hAnsi="Times New Roman" w:cs="Times New Roman"/>
          <w:sz w:val="24"/>
          <w:szCs w:val="24"/>
          <w:lang w:eastAsia="fr-FR"/>
        </w:rPr>
        <w:t xml:space="preserve"> dans le menu contextuel.</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La boîte de dialogue </w:t>
      </w:r>
      <w:r w:rsidRPr="0021736E">
        <w:rPr>
          <w:rFonts w:ascii="Times New Roman" w:eastAsia="Times New Roman" w:hAnsi="Times New Roman" w:cs="Times New Roman"/>
          <w:b/>
          <w:bCs/>
          <w:sz w:val="24"/>
          <w:szCs w:val="24"/>
          <w:lang w:eastAsia="fr-FR"/>
        </w:rPr>
        <w:t>Nouvelle requête sur le Web</w:t>
      </w:r>
      <w:r w:rsidRPr="0021736E">
        <w:rPr>
          <w:rFonts w:ascii="Times New Roman" w:eastAsia="Times New Roman" w:hAnsi="Times New Roman" w:cs="Times New Roman"/>
          <w:sz w:val="24"/>
          <w:szCs w:val="24"/>
          <w:lang w:eastAsia="fr-FR"/>
        </w:rPr>
        <w:t xml:space="preserve"> s'affiche.</w:t>
      </w:r>
    </w:p>
    <w:p w:rsidR="0021736E" w:rsidRPr="0021736E" w:rsidRDefault="0021736E" w:rsidP="0021736E">
      <w:pPr>
        <w:numPr>
          <w:ilvl w:val="0"/>
          <w:numId w:val="6"/>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la boîte de dialogue </w:t>
      </w:r>
      <w:r w:rsidRPr="0021736E">
        <w:rPr>
          <w:rFonts w:ascii="Times New Roman" w:eastAsia="Times New Roman" w:hAnsi="Times New Roman" w:cs="Times New Roman"/>
          <w:b/>
          <w:bCs/>
          <w:sz w:val="24"/>
          <w:szCs w:val="24"/>
          <w:lang w:eastAsia="fr-FR"/>
        </w:rPr>
        <w:t>Nouvelle requête sur le Web</w:t>
      </w:r>
      <w:r w:rsidRPr="0021736E">
        <w:rPr>
          <w:rFonts w:ascii="Times New Roman" w:eastAsia="Times New Roman" w:hAnsi="Times New Roman" w:cs="Times New Roman"/>
          <w:sz w:val="24"/>
          <w:szCs w:val="24"/>
          <w:lang w:eastAsia="fr-FR"/>
        </w:rPr>
        <w:t>, entrez l'</w:t>
      </w:r>
      <w:hyperlink r:id="rId26" w:history="1">
        <w:r w:rsidRPr="0021736E">
          <w:rPr>
            <w:rFonts w:ascii="Times New Roman" w:eastAsia="Times New Roman" w:hAnsi="Times New Roman" w:cs="Times New Roman"/>
            <w:color w:val="0000FF"/>
            <w:sz w:val="24"/>
            <w:szCs w:val="24"/>
            <w:u w:val="single"/>
            <w:lang w:eastAsia="fr-FR"/>
          </w:rPr>
          <w:t>URL</w:t>
        </w:r>
      </w:hyperlink>
      <w:r w:rsidRPr="0021736E">
        <w:rPr>
          <w:rFonts w:ascii="Times New Roman" w:eastAsia="Times New Roman" w:hAnsi="Times New Roman" w:cs="Times New Roman"/>
          <w:sz w:val="24"/>
          <w:szCs w:val="24"/>
          <w:lang w:eastAsia="fr-FR"/>
        </w:rPr>
        <w:t xml:space="preserve"> de la page Web à partir de laquelle vous souhaitez obtenir des données. Vous pouvez taper l'URL, la coller à partir d'une adresse copiée ou cliquer sur la flèche située en regard de la liste </w:t>
      </w:r>
      <w:r w:rsidRPr="0021736E">
        <w:rPr>
          <w:rFonts w:ascii="Times New Roman" w:eastAsia="Times New Roman" w:hAnsi="Times New Roman" w:cs="Times New Roman"/>
          <w:b/>
          <w:bCs/>
          <w:sz w:val="24"/>
          <w:szCs w:val="24"/>
          <w:lang w:eastAsia="fr-FR"/>
        </w:rPr>
        <w:t>Adresse</w:t>
      </w:r>
      <w:r w:rsidRPr="0021736E">
        <w:rPr>
          <w:rFonts w:ascii="Times New Roman" w:eastAsia="Times New Roman" w:hAnsi="Times New Roman" w:cs="Times New Roman"/>
          <w:sz w:val="24"/>
          <w:szCs w:val="24"/>
          <w:lang w:eastAsia="fr-FR"/>
        </w:rPr>
        <w:t xml:space="preserve"> et sélectionner une adresse récemment utilisée.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 Remarque </w:t>
      </w:r>
      <w:r w:rsidRPr="0021736E">
        <w:rPr>
          <w:rFonts w:ascii="Times New Roman" w:eastAsia="Times New Roman" w:hAnsi="Times New Roman" w:cs="Times New Roman"/>
          <w:sz w:val="24"/>
          <w:szCs w:val="24"/>
          <w:lang w:eastAsia="fr-FR"/>
        </w:rPr>
        <w:t>  La longueur maximale d'une URL est de 255 caractères.</w:t>
      </w:r>
    </w:p>
    <w:p w:rsidR="0021736E" w:rsidRPr="0021736E" w:rsidRDefault="0021736E" w:rsidP="0021736E">
      <w:pPr>
        <w:numPr>
          <w:ilvl w:val="0"/>
          <w:numId w:val="7"/>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Cliquez sur </w:t>
      </w:r>
      <w:r w:rsidRPr="0021736E">
        <w:rPr>
          <w:rFonts w:ascii="Times New Roman" w:eastAsia="Times New Roman" w:hAnsi="Times New Roman" w:cs="Times New Roman"/>
          <w:b/>
          <w:bCs/>
          <w:sz w:val="24"/>
          <w:szCs w:val="24"/>
          <w:lang w:eastAsia="fr-FR"/>
        </w:rPr>
        <w:t>OK</w:t>
      </w:r>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Modifier une requête Web existante</w:t>
      </w:r>
      <w:r w:rsidRPr="0021736E">
        <w:rPr>
          <w:rFonts w:ascii="Times New Roman" w:eastAsia="Times New Roman" w:hAnsi="Times New Roman" w:cs="Times New Roman"/>
          <w:sz w:val="24"/>
          <w:szCs w:val="24"/>
          <w:lang w:eastAsia="fr-FR"/>
        </w:rPr>
        <w:t>    </w:t>
      </w:r>
    </w:p>
    <w:p w:rsidR="0021736E" w:rsidRPr="0021736E" w:rsidRDefault="0021736E" w:rsidP="0021736E">
      <w:pPr>
        <w:numPr>
          <w:ilvl w:val="0"/>
          <w:numId w:val="8"/>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Sous l'onglet </w:t>
      </w:r>
      <w:r w:rsidRPr="0021736E">
        <w:rPr>
          <w:rFonts w:ascii="Times New Roman" w:eastAsia="Times New Roman" w:hAnsi="Times New Roman" w:cs="Times New Roman"/>
          <w:b/>
          <w:bCs/>
          <w:sz w:val="24"/>
          <w:szCs w:val="24"/>
          <w:lang w:eastAsia="fr-FR"/>
        </w:rPr>
        <w:t>Données</w:t>
      </w:r>
      <w:r w:rsidRPr="0021736E">
        <w:rPr>
          <w:rFonts w:ascii="Times New Roman" w:eastAsia="Times New Roman" w:hAnsi="Times New Roman" w:cs="Times New Roman"/>
          <w:sz w:val="24"/>
          <w:szCs w:val="24"/>
          <w:lang w:eastAsia="fr-FR"/>
        </w:rPr>
        <w:t xml:space="preserve">, dans le groupe </w:t>
      </w:r>
      <w:r w:rsidRPr="0021736E">
        <w:rPr>
          <w:rFonts w:ascii="Times New Roman" w:eastAsia="Times New Roman" w:hAnsi="Times New Roman" w:cs="Times New Roman"/>
          <w:b/>
          <w:bCs/>
          <w:sz w:val="24"/>
          <w:szCs w:val="24"/>
          <w:lang w:eastAsia="fr-FR"/>
        </w:rPr>
        <w:t>Connexions</w:t>
      </w:r>
      <w:r w:rsidRPr="0021736E">
        <w:rPr>
          <w:rFonts w:ascii="Times New Roman" w:eastAsia="Times New Roman" w:hAnsi="Times New Roman" w:cs="Times New Roman"/>
          <w:sz w:val="24"/>
          <w:szCs w:val="24"/>
          <w:lang w:eastAsia="fr-FR"/>
        </w:rPr>
        <w:t xml:space="preserve">, cliquez sur </w:t>
      </w:r>
      <w:r w:rsidRPr="0021736E">
        <w:rPr>
          <w:rFonts w:ascii="Times New Roman" w:eastAsia="Times New Roman" w:hAnsi="Times New Roman" w:cs="Times New Roman"/>
          <w:b/>
          <w:bCs/>
          <w:sz w:val="24"/>
          <w:szCs w:val="24"/>
          <w:lang w:eastAsia="fr-FR"/>
        </w:rPr>
        <w:t>Connexions</w:t>
      </w:r>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noProof/>
          <w:sz w:val="24"/>
          <w:szCs w:val="24"/>
          <w:lang w:eastAsia="fr-FR"/>
        </w:rPr>
        <w:drawing>
          <wp:inline distT="0" distB="0" distL="0" distR="0" wp14:anchorId="5CB02FEC" wp14:editId="6E2B488C">
            <wp:extent cx="1419225" cy="866775"/>
            <wp:effectExtent l="0" t="0" r="9525" b="9525"/>
            <wp:docPr id="4" name="Image 4" descr="Image du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du ruban Exce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19225" cy="866775"/>
                    </a:xfrm>
                    <a:prstGeom prst="rect">
                      <a:avLst/>
                    </a:prstGeom>
                    <a:noFill/>
                    <a:ln>
                      <a:noFill/>
                    </a:ln>
                  </pic:spPr>
                </pic:pic>
              </a:graphicData>
            </a:graphic>
          </wp:inline>
        </w:drawing>
      </w:r>
    </w:p>
    <w:p w:rsidR="0021736E" w:rsidRPr="0021736E" w:rsidRDefault="0021736E" w:rsidP="0021736E">
      <w:pPr>
        <w:numPr>
          <w:ilvl w:val="0"/>
          <w:numId w:val="9"/>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la boîte de dialogue </w:t>
      </w:r>
      <w:r w:rsidRPr="0021736E">
        <w:rPr>
          <w:rFonts w:ascii="Times New Roman" w:eastAsia="Times New Roman" w:hAnsi="Times New Roman" w:cs="Times New Roman"/>
          <w:b/>
          <w:bCs/>
          <w:sz w:val="24"/>
          <w:szCs w:val="24"/>
          <w:lang w:eastAsia="fr-FR"/>
        </w:rPr>
        <w:t>Connexions du classeur</w:t>
      </w:r>
      <w:r w:rsidRPr="0021736E">
        <w:rPr>
          <w:rFonts w:ascii="Times New Roman" w:eastAsia="Times New Roman" w:hAnsi="Times New Roman" w:cs="Times New Roman"/>
          <w:sz w:val="24"/>
          <w:szCs w:val="24"/>
          <w:lang w:eastAsia="fr-FR"/>
        </w:rPr>
        <w:t xml:space="preserve">, sélectionnez la requête Web, puis cliquez sur </w:t>
      </w:r>
      <w:r w:rsidRPr="0021736E">
        <w:rPr>
          <w:rFonts w:ascii="Times New Roman" w:eastAsia="Times New Roman" w:hAnsi="Times New Roman" w:cs="Times New Roman"/>
          <w:b/>
          <w:bCs/>
          <w:sz w:val="24"/>
          <w:szCs w:val="24"/>
          <w:lang w:eastAsia="fr-FR"/>
        </w:rPr>
        <w:t>Propriétés</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9"/>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lastRenderedPageBreak/>
        <w:t xml:space="preserve">Dans la boîte de dialogue </w:t>
      </w:r>
      <w:r w:rsidRPr="0021736E">
        <w:rPr>
          <w:rFonts w:ascii="Times New Roman" w:eastAsia="Times New Roman" w:hAnsi="Times New Roman" w:cs="Times New Roman"/>
          <w:b/>
          <w:bCs/>
          <w:sz w:val="24"/>
          <w:szCs w:val="24"/>
          <w:lang w:eastAsia="fr-FR"/>
        </w:rPr>
        <w:t>Propriétés de connexion</w:t>
      </w:r>
      <w:r w:rsidRPr="0021736E">
        <w:rPr>
          <w:rFonts w:ascii="Times New Roman" w:eastAsia="Times New Roman" w:hAnsi="Times New Roman" w:cs="Times New Roman"/>
          <w:sz w:val="24"/>
          <w:szCs w:val="24"/>
          <w:lang w:eastAsia="fr-FR"/>
        </w:rPr>
        <w:t xml:space="preserve">, cliquez sur l'onglet </w:t>
      </w:r>
      <w:r w:rsidRPr="0021736E">
        <w:rPr>
          <w:rFonts w:ascii="Times New Roman" w:eastAsia="Times New Roman" w:hAnsi="Times New Roman" w:cs="Times New Roman"/>
          <w:b/>
          <w:bCs/>
          <w:sz w:val="24"/>
          <w:szCs w:val="24"/>
          <w:lang w:eastAsia="fr-FR"/>
        </w:rPr>
        <w:t>Définition</w:t>
      </w:r>
      <w:r w:rsidRPr="0021736E">
        <w:rPr>
          <w:rFonts w:ascii="Times New Roman" w:eastAsia="Times New Roman" w:hAnsi="Times New Roman" w:cs="Times New Roman"/>
          <w:sz w:val="24"/>
          <w:szCs w:val="24"/>
          <w:lang w:eastAsia="fr-FR"/>
        </w:rPr>
        <w:t xml:space="preserve">, puis cliquez sur </w:t>
      </w:r>
      <w:r w:rsidRPr="0021736E">
        <w:rPr>
          <w:rFonts w:ascii="Times New Roman" w:eastAsia="Times New Roman" w:hAnsi="Times New Roman" w:cs="Times New Roman"/>
          <w:b/>
          <w:bCs/>
          <w:sz w:val="24"/>
          <w:szCs w:val="24"/>
          <w:lang w:eastAsia="fr-FR"/>
        </w:rPr>
        <w:t>Modifier la requête</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10"/>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Cliquez sur le bouton </w:t>
      </w:r>
      <w:r w:rsidRPr="0021736E">
        <w:rPr>
          <w:rFonts w:ascii="Times New Roman" w:eastAsia="Times New Roman" w:hAnsi="Times New Roman" w:cs="Times New Roman"/>
          <w:noProof/>
          <w:sz w:val="24"/>
          <w:szCs w:val="24"/>
          <w:lang w:eastAsia="fr-FR"/>
        </w:rPr>
        <w:drawing>
          <wp:inline distT="0" distB="0" distL="0" distR="0" wp14:anchorId="1BDD08A4" wp14:editId="09A134D4">
            <wp:extent cx="123825" cy="123825"/>
            <wp:effectExtent l="0" t="0" r="9525" b="9525"/>
            <wp:docPr id="5" name="Image 5"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du bout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situé en regard des tableaux que vous souhaitez importer ou cliquez sur le bouton </w:t>
      </w:r>
      <w:r w:rsidRPr="0021736E">
        <w:rPr>
          <w:rFonts w:ascii="Times New Roman" w:eastAsia="Times New Roman" w:hAnsi="Times New Roman" w:cs="Times New Roman"/>
          <w:noProof/>
          <w:sz w:val="24"/>
          <w:szCs w:val="24"/>
          <w:lang w:eastAsia="fr-FR"/>
        </w:rPr>
        <w:drawing>
          <wp:inline distT="0" distB="0" distL="0" distR="0" wp14:anchorId="087453CE" wp14:editId="71BFAE72">
            <wp:extent cx="123825" cy="123825"/>
            <wp:effectExtent l="0" t="0" r="9525" b="9525"/>
            <wp:docPr id="6" name="Image 6"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du bout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dans le coin supérieur gauche de la page pour importer la page entière. </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 Conseil </w:t>
      </w:r>
      <w:r w:rsidRPr="0021736E">
        <w:rPr>
          <w:rFonts w:ascii="Times New Roman" w:eastAsia="Times New Roman" w:hAnsi="Times New Roman" w:cs="Times New Roman"/>
          <w:sz w:val="24"/>
          <w:szCs w:val="24"/>
          <w:lang w:eastAsia="fr-FR"/>
        </w:rPr>
        <w:t xml:space="preserve">  S'il n'y a aucun bouton </w:t>
      </w:r>
      <w:r w:rsidRPr="0021736E">
        <w:rPr>
          <w:rFonts w:ascii="Times New Roman" w:eastAsia="Times New Roman" w:hAnsi="Times New Roman" w:cs="Times New Roman"/>
          <w:noProof/>
          <w:sz w:val="24"/>
          <w:szCs w:val="24"/>
          <w:lang w:eastAsia="fr-FR"/>
        </w:rPr>
        <w:drawing>
          <wp:inline distT="0" distB="0" distL="0" distR="0" wp14:anchorId="0DFB229E" wp14:editId="766BCCA1">
            <wp:extent cx="123825" cy="123825"/>
            <wp:effectExtent l="0" t="0" r="9525" b="9525"/>
            <wp:docPr id="7" name="Image 7"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du bout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en regard des tableaux sur la page, cliquez sur </w:t>
      </w:r>
      <w:r w:rsidRPr="0021736E">
        <w:rPr>
          <w:rFonts w:ascii="Times New Roman" w:eastAsia="Times New Roman" w:hAnsi="Times New Roman" w:cs="Times New Roman"/>
          <w:b/>
          <w:bCs/>
          <w:sz w:val="24"/>
          <w:szCs w:val="24"/>
          <w:lang w:eastAsia="fr-FR"/>
        </w:rPr>
        <w:t>Afficher les icônes</w:t>
      </w:r>
      <w:r w:rsidRPr="0021736E">
        <w:rPr>
          <w:rFonts w:ascii="Times New Roman" w:eastAsia="Times New Roman" w:hAnsi="Times New Roman" w:cs="Times New Roman"/>
          <w:noProof/>
          <w:sz w:val="24"/>
          <w:szCs w:val="24"/>
          <w:lang w:eastAsia="fr-FR"/>
        </w:rPr>
        <w:drawing>
          <wp:inline distT="0" distB="0" distL="0" distR="0" wp14:anchorId="20963666" wp14:editId="3DB1AEE9">
            <wp:extent cx="152400" cy="152400"/>
            <wp:effectExtent l="0" t="0" r="0" b="0"/>
            <wp:docPr id="8" name="Image 8"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du bout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 tout en haut de la boîte de dialogue pour les afficher.</w:t>
      </w:r>
    </w:p>
    <w:p w:rsidR="0021736E" w:rsidRPr="0021736E" w:rsidRDefault="0021736E" w:rsidP="0021736E">
      <w:pPr>
        <w:numPr>
          <w:ilvl w:val="0"/>
          <w:numId w:val="1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définir les options de mise en forme et d'importation des données, cliquez sur </w:t>
      </w:r>
      <w:r w:rsidRPr="0021736E">
        <w:rPr>
          <w:rFonts w:ascii="Times New Roman" w:eastAsia="Times New Roman" w:hAnsi="Times New Roman" w:cs="Times New Roman"/>
          <w:b/>
          <w:bCs/>
          <w:sz w:val="24"/>
          <w:szCs w:val="24"/>
          <w:lang w:eastAsia="fr-FR"/>
        </w:rPr>
        <w:t>Options</w:t>
      </w:r>
      <w:r w:rsidRPr="0021736E">
        <w:rPr>
          <w:rFonts w:ascii="Times New Roman" w:eastAsia="Times New Roman" w:hAnsi="Times New Roman" w:cs="Times New Roman"/>
          <w:sz w:val="24"/>
          <w:szCs w:val="24"/>
          <w:lang w:eastAsia="fr-FR"/>
        </w:rPr>
        <w:t xml:space="preserve">, puis effectuez une ou plusieurs des opérations suivantes dans la boîte de dialogue </w:t>
      </w:r>
      <w:r w:rsidRPr="0021736E">
        <w:rPr>
          <w:rFonts w:ascii="Times New Roman" w:eastAsia="Times New Roman" w:hAnsi="Times New Roman" w:cs="Times New Roman"/>
          <w:b/>
          <w:bCs/>
          <w:sz w:val="24"/>
          <w:szCs w:val="24"/>
          <w:lang w:eastAsia="fr-FR"/>
        </w:rPr>
        <w:t>Options de requête sur le Web</w:t>
      </w:r>
      <w:r w:rsidRPr="0021736E">
        <w:rPr>
          <w:rFonts w:ascii="Times New Roman" w:eastAsia="Times New Roman" w:hAnsi="Times New Roman" w:cs="Times New Roman"/>
          <w:sz w:val="24"/>
          <w:szCs w:val="24"/>
          <w:lang w:eastAsia="fr-FR"/>
        </w:rPr>
        <w:t> :</w:t>
      </w:r>
    </w:p>
    <w:p w:rsidR="0021736E" w:rsidRPr="0021736E" w:rsidRDefault="0021736E" w:rsidP="0021736E">
      <w:pPr>
        <w:numPr>
          <w:ilvl w:val="0"/>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Sous </w:t>
      </w:r>
      <w:r w:rsidRPr="0021736E">
        <w:rPr>
          <w:rFonts w:ascii="Times New Roman" w:eastAsia="Times New Roman" w:hAnsi="Times New Roman" w:cs="Times New Roman"/>
          <w:b/>
          <w:bCs/>
          <w:sz w:val="24"/>
          <w:szCs w:val="24"/>
          <w:lang w:eastAsia="fr-FR"/>
        </w:rPr>
        <w:t>Mise en forme</w:t>
      </w:r>
      <w:r w:rsidRPr="0021736E">
        <w:rPr>
          <w:rFonts w:ascii="Times New Roman" w:eastAsia="Times New Roman" w:hAnsi="Times New Roman" w:cs="Times New Roman"/>
          <w:sz w:val="24"/>
          <w:szCs w:val="24"/>
          <w:lang w:eastAsia="fr-FR"/>
        </w:rPr>
        <w:t>, cliquez sur l'un des éléments suivants :</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Aucun</w:t>
      </w:r>
      <w:r w:rsidRPr="0021736E">
        <w:rPr>
          <w:rFonts w:ascii="Times New Roman" w:eastAsia="Times New Roman" w:hAnsi="Times New Roman" w:cs="Times New Roman"/>
          <w:sz w:val="24"/>
          <w:szCs w:val="24"/>
          <w:lang w:eastAsia="fr-FR"/>
        </w:rPr>
        <w:t>    Cette option ne retourne aucune des mises en forme de la page Web que vous interrogez ; seul le texte est retourné. La mise en forme existante sur la feuille de calcul est appliquée.</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Mise en forme du texte uniquement</w:t>
      </w:r>
      <w:r w:rsidRPr="0021736E">
        <w:rPr>
          <w:rFonts w:ascii="Times New Roman" w:eastAsia="Times New Roman" w:hAnsi="Times New Roman" w:cs="Times New Roman"/>
          <w:sz w:val="24"/>
          <w:szCs w:val="24"/>
          <w:lang w:eastAsia="fr-FR"/>
        </w:rPr>
        <w:t xml:space="preserve">    Cette option retourne le type de mise en forme qu'Office Excel peut reproduire le plus étroitement, tel que les styles de police. Elle n'inclut pas la mise en forme </w:t>
      </w:r>
      <w:hyperlink r:id="rId30" w:history="1">
        <w:r w:rsidRPr="0021736E">
          <w:rPr>
            <w:rFonts w:ascii="Times New Roman" w:eastAsia="Times New Roman" w:hAnsi="Times New Roman" w:cs="Times New Roman"/>
            <w:color w:val="0000FF"/>
            <w:sz w:val="24"/>
            <w:szCs w:val="24"/>
            <w:u w:val="single"/>
            <w:lang w:eastAsia="fr-FR"/>
          </w:rPr>
          <w:t>HTML</w:t>
        </w:r>
      </w:hyperlink>
      <w:r w:rsidRPr="0021736E">
        <w:rPr>
          <w:rFonts w:ascii="Times New Roman" w:eastAsia="Times New Roman" w:hAnsi="Times New Roman" w:cs="Times New Roman"/>
          <w:sz w:val="24"/>
          <w:szCs w:val="24"/>
          <w:lang w:eastAsia="fr-FR"/>
        </w:rPr>
        <w:t xml:space="preserve">, telle que la mise en forme des </w:t>
      </w:r>
      <w:hyperlink r:id="rId31" w:history="1">
        <w:r w:rsidRPr="0021736E">
          <w:rPr>
            <w:rFonts w:ascii="Times New Roman" w:eastAsia="Times New Roman" w:hAnsi="Times New Roman" w:cs="Times New Roman"/>
            <w:color w:val="0000FF"/>
            <w:sz w:val="24"/>
            <w:szCs w:val="24"/>
            <w:u w:val="single"/>
            <w:lang w:eastAsia="fr-FR"/>
          </w:rPr>
          <w:t>liens hypertexte</w:t>
        </w:r>
      </w:hyperlink>
      <w:r w:rsidRPr="0021736E">
        <w:rPr>
          <w:rFonts w:ascii="Times New Roman" w:eastAsia="Times New Roman" w:hAnsi="Times New Roman" w:cs="Times New Roman"/>
          <w:sz w:val="24"/>
          <w:szCs w:val="24"/>
          <w:lang w:eastAsia="fr-FR"/>
        </w:rPr>
        <w:t>.</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Mise en forme HTML complète</w:t>
      </w:r>
      <w:r w:rsidRPr="0021736E">
        <w:rPr>
          <w:rFonts w:ascii="Times New Roman" w:eastAsia="Times New Roman" w:hAnsi="Times New Roman" w:cs="Times New Roman"/>
          <w:sz w:val="24"/>
          <w:szCs w:val="24"/>
          <w:lang w:eastAsia="fr-FR"/>
        </w:rPr>
        <w:t xml:space="preserve">    Cette option retourne toute la mise en forme HTML prise en charge par Excel, telle que la mise en forme des liens hypertexte. Elle désactive la case à cocher </w:t>
      </w:r>
      <w:r w:rsidRPr="0021736E">
        <w:rPr>
          <w:rFonts w:ascii="Times New Roman" w:eastAsia="Times New Roman" w:hAnsi="Times New Roman" w:cs="Times New Roman"/>
          <w:b/>
          <w:bCs/>
          <w:sz w:val="24"/>
          <w:szCs w:val="24"/>
          <w:lang w:eastAsia="fr-FR"/>
        </w:rPr>
        <w:t>Conserver le format des cellules</w:t>
      </w:r>
      <w:r w:rsidRPr="0021736E">
        <w:rPr>
          <w:rFonts w:ascii="Times New Roman" w:eastAsia="Times New Roman" w:hAnsi="Times New Roman" w:cs="Times New Roman"/>
          <w:sz w:val="24"/>
          <w:szCs w:val="24"/>
          <w:lang w:eastAsia="fr-FR"/>
        </w:rPr>
        <w:t xml:space="preserve"> dans la boîte de dialogue </w:t>
      </w:r>
      <w:r w:rsidRPr="0021736E">
        <w:rPr>
          <w:rFonts w:ascii="Times New Roman" w:eastAsia="Times New Roman" w:hAnsi="Times New Roman" w:cs="Times New Roman"/>
          <w:b/>
          <w:bCs/>
          <w:sz w:val="24"/>
          <w:szCs w:val="24"/>
          <w:lang w:eastAsia="fr-FR"/>
        </w:rPr>
        <w:t>Propriétés de la plage de données externes</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Sous </w:t>
      </w:r>
      <w:r w:rsidRPr="0021736E">
        <w:rPr>
          <w:rFonts w:ascii="Times New Roman" w:eastAsia="Times New Roman" w:hAnsi="Times New Roman" w:cs="Times New Roman"/>
          <w:b/>
          <w:bCs/>
          <w:sz w:val="24"/>
          <w:szCs w:val="24"/>
          <w:lang w:eastAsia="fr-FR"/>
        </w:rPr>
        <w:t>Paramètres d'importation des blocs 'PRE' déjà mis en forme</w:t>
      </w:r>
      <w:r w:rsidRPr="0021736E">
        <w:rPr>
          <w:rFonts w:ascii="Times New Roman" w:eastAsia="Times New Roman" w:hAnsi="Times New Roman" w:cs="Times New Roman"/>
          <w:sz w:val="24"/>
          <w:szCs w:val="24"/>
          <w:lang w:eastAsia="fr-FR"/>
        </w:rPr>
        <w:t xml:space="preserve">, sélectionnez un ou plusieurs des éléments suivants : </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Importer les blocs 'PRE' dans des colonnes</w:t>
      </w:r>
      <w:r w:rsidRPr="0021736E">
        <w:rPr>
          <w:rFonts w:ascii="Times New Roman" w:eastAsia="Times New Roman" w:hAnsi="Times New Roman" w:cs="Times New Roman"/>
          <w:sz w:val="24"/>
          <w:szCs w:val="24"/>
          <w:lang w:eastAsia="fr-FR"/>
        </w:rPr>
        <w:t>     Les blocs de données compris entre des balises &lt;PRE&gt; seront importés dans des colonnes distinctes sur la feuille de calcul. Désactivez cette case à cocher pour retourner les données dans une seule colonne.</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Interpréter des séparateurs identiques consécutifs comme uniques</w:t>
      </w:r>
      <w:r w:rsidRPr="0021736E">
        <w:rPr>
          <w:rFonts w:ascii="Times New Roman" w:eastAsia="Times New Roman" w:hAnsi="Times New Roman" w:cs="Times New Roman"/>
          <w:sz w:val="24"/>
          <w:szCs w:val="24"/>
          <w:lang w:eastAsia="fr-FR"/>
        </w:rPr>
        <w:t xml:space="preserve">    Si vous avez des caractères qui définissent, ou délimitent, le texte de chaque colonne dans vos sections &lt;PRE&gt; (tels que des virgules), vous pouvez spécifier que lorsque Excel rencontre plusieurs de ces séparateurs, ils sont traités comme un seul séparateur. En conséquence, aucune colonne vierge n'est placée entre chaque séparateur consécutif. Cette case à cocher est disponible uniquement lorsque vous activez la case à cocher </w:t>
      </w:r>
      <w:r w:rsidRPr="0021736E">
        <w:rPr>
          <w:rFonts w:ascii="Times New Roman" w:eastAsia="Times New Roman" w:hAnsi="Times New Roman" w:cs="Times New Roman"/>
          <w:b/>
          <w:bCs/>
          <w:sz w:val="24"/>
          <w:szCs w:val="24"/>
          <w:lang w:eastAsia="fr-FR"/>
        </w:rPr>
        <w:t>Importer les blocs 'PRE' dans des colonnes</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Utiliser les mêmes paramètres d'importation pour toute la section</w:t>
      </w:r>
      <w:r w:rsidRPr="0021736E">
        <w:rPr>
          <w:rFonts w:ascii="Times New Roman" w:eastAsia="Times New Roman" w:hAnsi="Times New Roman" w:cs="Times New Roman"/>
          <w:sz w:val="24"/>
          <w:szCs w:val="24"/>
          <w:lang w:eastAsia="fr-FR"/>
        </w:rPr>
        <w:t xml:space="preserve">    Activez cette case à cocher afin d'utiliser votre paramètre </w:t>
      </w:r>
      <w:r w:rsidRPr="0021736E">
        <w:rPr>
          <w:rFonts w:ascii="Times New Roman" w:eastAsia="Times New Roman" w:hAnsi="Times New Roman" w:cs="Times New Roman"/>
          <w:b/>
          <w:bCs/>
          <w:sz w:val="24"/>
          <w:szCs w:val="24"/>
          <w:lang w:eastAsia="fr-FR"/>
        </w:rPr>
        <w:t>Interpréter des séparateurs identiques consécutifs comme uniques</w:t>
      </w:r>
      <w:r w:rsidRPr="0021736E">
        <w:rPr>
          <w:rFonts w:ascii="Times New Roman" w:eastAsia="Times New Roman" w:hAnsi="Times New Roman" w:cs="Times New Roman"/>
          <w:sz w:val="24"/>
          <w:szCs w:val="24"/>
          <w:lang w:eastAsia="fr-FR"/>
        </w:rPr>
        <w:t xml:space="preserve"> pour toutes les sections déjà mises en forme sur la page Web. Désactivez cette case à cocher afin d'utiliser votre paramètre uniquement pour la première section déjà mise en forme, ou si vous souhaitez qu'Excel détermine les meilleurs paramètres. Cette case à cocher est disponible uniquement lorsque vous activez la case à cocher </w:t>
      </w:r>
      <w:r w:rsidRPr="0021736E">
        <w:rPr>
          <w:rFonts w:ascii="Times New Roman" w:eastAsia="Times New Roman" w:hAnsi="Times New Roman" w:cs="Times New Roman"/>
          <w:b/>
          <w:bCs/>
          <w:sz w:val="24"/>
          <w:szCs w:val="24"/>
          <w:lang w:eastAsia="fr-FR"/>
        </w:rPr>
        <w:t>Importer les blocs 'PRE' dans des colonnes</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Sous </w:t>
      </w:r>
      <w:r w:rsidRPr="0021736E">
        <w:rPr>
          <w:rFonts w:ascii="Times New Roman" w:eastAsia="Times New Roman" w:hAnsi="Times New Roman" w:cs="Times New Roman"/>
          <w:b/>
          <w:bCs/>
          <w:sz w:val="24"/>
          <w:szCs w:val="24"/>
          <w:lang w:eastAsia="fr-FR"/>
        </w:rPr>
        <w:t>Autres paramètres d'importation</w:t>
      </w:r>
      <w:r w:rsidRPr="0021736E">
        <w:rPr>
          <w:rFonts w:ascii="Times New Roman" w:eastAsia="Times New Roman" w:hAnsi="Times New Roman" w:cs="Times New Roman"/>
          <w:sz w:val="24"/>
          <w:szCs w:val="24"/>
          <w:lang w:eastAsia="fr-FR"/>
        </w:rPr>
        <w:t>, sélectionnez un ou plusieurs des éléments suivants </w:t>
      </w:r>
      <w:proofErr w:type="gramStart"/>
      <w:r w:rsidRPr="0021736E">
        <w:rPr>
          <w:rFonts w:ascii="Times New Roman" w:eastAsia="Times New Roman" w:hAnsi="Times New Roman" w:cs="Times New Roman"/>
          <w:sz w:val="24"/>
          <w:szCs w:val="24"/>
          <w:lang w:eastAsia="fr-FR"/>
        </w:rPr>
        <w:t>::</w:t>
      </w:r>
      <w:proofErr w:type="gramEnd"/>
      <w:r w:rsidRPr="0021736E">
        <w:rPr>
          <w:rFonts w:ascii="Times New Roman" w:eastAsia="Times New Roman" w:hAnsi="Times New Roman" w:cs="Times New Roman"/>
          <w:sz w:val="24"/>
          <w:szCs w:val="24"/>
          <w:lang w:eastAsia="fr-FR"/>
        </w:rPr>
        <w:t xml:space="preserve"> </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lastRenderedPageBreak/>
        <w:t>Désactiver la reconnaissance des dates</w:t>
      </w:r>
      <w:r w:rsidRPr="0021736E">
        <w:rPr>
          <w:rFonts w:ascii="Times New Roman" w:eastAsia="Times New Roman" w:hAnsi="Times New Roman" w:cs="Times New Roman"/>
          <w:sz w:val="24"/>
          <w:szCs w:val="24"/>
          <w:lang w:eastAsia="fr-FR"/>
        </w:rPr>
        <w:t>    Cette option permet de s'assurer que les nombres sur une page Web dont l'apparence est semblable à une date apparaissent comme des nombres sur la feuille de calcul. Par exemple, le score d'un événement sportif « 07-03 » est reconnu par Excel comme le 7 mars, à moins que cette option ne soit sélectionnée.</w:t>
      </w:r>
    </w:p>
    <w:p w:rsidR="0021736E" w:rsidRPr="0021736E" w:rsidRDefault="0021736E" w:rsidP="0021736E">
      <w:pPr>
        <w:numPr>
          <w:ilvl w:val="1"/>
          <w:numId w:val="1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Désactiver les redirections de requêtes Web</w:t>
      </w:r>
      <w:r w:rsidRPr="0021736E">
        <w:rPr>
          <w:rFonts w:ascii="Times New Roman" w:eastAsia="Times New Roman" w:hAnsi="Times New Roman" w:cs="Times New Roman"/>
          <w:sz w:val="24"/>
          <w:szCs w:val="24"/>
          <w:lang w:eastAsia="fr-FR"/>
        </w:rPr>
        <w:t>    Cette option permet de s'assurer que la requête Web n'est pas redirigée vers une source de données différente de celle que vous voyez sur la page Web que vous interrogez. Activez cette case à cocher afin d'assurer la compatibilité avec les requêtes créées dans des versions précédentes d'Excel.</w:t>
      </w:r>
    </w:p>
    <w:p w:rsidR="0021736E" w:rsidRPr="0021736E" w:rsidRDefault="0021736E" w:rsidP="0021736E">
      <w:pPr>
        <w:numPr>
          <w:ilvl w:val="0"/>
          <w:numId w:val="13"/>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Cliquez sur </w:t>
      </w:r>
      <w:r w:rsidRPr="0021736E">
        <w:rPr>
          <w:rFonts w:ascii="Times New Roman" w:eastAsia="Times New Roman" w:hAnsi="Times New Roman" w:cs="Times New Roman"/>
          <w:b/>
          <w:bCs/>
          <w:sz w:val="24"/>
          <w:szCs w:val="24"/>
          <w:lang w:eastAsia="fr-FR"/>
        </w:rPr>
        <w:t>OK</w:t>
      </w:r>
      <w:r w:rsidRPr="0021736E">
        <w:rPr>
          <w:rFonts w:ascii="Times New Roman" w:eastAsia="Times New Roman" w:hAnsi="Times New Roman" w:cs="Times New Roman"/>
          <w:sz w:val="24"/>
          <w:szCs w:val="24"/>
          <w:lang w:eastAsia="fr-FR"/>
        </w:rPr>
        <w:t>. La requête Web est enregistrée avec votre classeur.</w:t>
      </w:r>
    </w:p>
    <w:p w:rsidR="0021736E" w:rsidRPr="0021736E" w:rsidRDefault="0021736E" w:rsidP="0021736E">
      <w:pPr>
        <w:numPr>
          <w:ilvl w:val="0"/>
          <w:numId w:val="13"/>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Si vous le souhaitez, enregistrez la requête Web dans un fichier de requête Web (.</w:t>
      </w:r>
      <w:proofErr w:type="spellStart"/>
      <w:r w:rsidRPr="0021736E">
        <w:rPr>
          <w:rFonts w:ascii="Times New Roman" w:eastAsia="Times New Roman" w:hAnsi="Times New Roman" w:cs="Times New Roman"/>
          <w:sz w:val="24"/>
          <w:szCs w:val="24"/>
          <w:lang w:eastAsia="fr-FR"/>
        </w:rPr>
        <w:t>iqy</w:t>
      </w:r>
      <w:proofErr w:type="spellEnd"/>
      <w:r w:rsidRPr="0021736E">
        <w:rPr>
          <w:rFonts w:ascii="Times New Roman" w:eastAsia="Times New Roman" w:hAnsi="Times New Roman" w:cs="Times New Roman"/>
          <w:sz w:val="24"/>
          <w:szCs w:val="24"/>
          <w:lang w:eastAsia="fr-FR"/>
        </w:rPr>
        <w:t>) de manière à pouvoir exécuter la requête dans d'autres classeurs et créer une requête de paramètre.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plus d'informations, consultez </w:t>
      </w:r>
      <w:hyperlink r:id="rId32" w:history="1">
        <w:r w:rsidRPr="0021736E">
          <w:rPr>
            <w:rFonts w:ascii="Times New Roman" w:eastAsia="Times New Roman" w:hAnsi="Times New Roman" w:cs="Times New Roman"/>
            <w:color w:val="0000FF"/>
            <w:sz w:val="24"/>
            <w:szCs w:val="24"/>
            <w:u w:val="single"/>
            <w:lang w:eastAsia="fr-FR"/>
          </w:rPr>
          <w:t>Créer une requête Paramètre de requête Web</w:t>
        </w:r>
      </w:hyperlink>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hyperlink r:id="rId33" w:history="1">
        <w:r w:rsidRPr="0021736E">
          <w:rPr>
            <w:rFonts w:ascii="Times New Roman" w:eastAsia="Times New Roman" w:hAnsi="Times New Roman" w:cs="Times New Roman"/>
            <w:noProof/>
            <w:color w:val="0000FF"/>
            <w:sz w:val="24"/>
            <w:szCs w:val="24"/>
            <w:lang w:eastAsia="fr-FR"/>
          </w:rPr>
          <w:drawing>
            <wp:inline distT="0" distB="0" distL="0" distR="0" wp14:anchorId="6E549905" wp14:editId="3E7F3A32">
              <wp:extent cx="85725" cy="85725"/>
              <wp:effectExtent l="0" t="0" r="9525" b="9525"/>
              <wp:docPr id="9" name="divExpCollAsst_165781518_img" descr="Masquer">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vExpCollAsst_165781518_img" descr="Masquer">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r w:rsidRPr="0021736E">
          <w:rPr>
            <w:rFonts w:ascii="Times New Roman" w:eastAsia="Times New Roman" w:hAnsi="Times New Roman" w:cs="Times New Roman"/>
            <w:color w:val="0000FF"/>
            <w:sz w:val="24"/>
            <w:szCs w:val="24"/>
            <w:u w:val="single"/>
            <w:lang w:eastAsia="fr-FR"/>
          </w:rPr>
          <w:t>Enregistrer une requête Web dans un fichier de requête Web</w:t>
        </w:r>
      </w:hyperlink>
    </w:p>
    <w:p w:rsidR="0021736E" w:rsidRPr="0021736E" w:rsidRDefault="0021736E" w:rsidP="0021736E">
      <w:pPr>
        <w:numPr>
          <w:ilvl w:val="0"/>
          <w:numId w:val="14"/>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la boîte de dialogue </w:t>
      </w:r>
      <w:r w:rsidRPr="0021736E">
        <w:rPr>
          <w:rFonts w:ascii="Times New Roman" w:eastAsia="Times New Roman" w:hAnsi="Times New Roman" w:cs="Times New Roman"/>
          <w:b/>
          <w:bCs/>
          <w:sz w:val="24"/>
          <w:szCs w:val="24"/>
          <w:lang w:eastAsia="fr-FR"/>
        </w:rPr>
        <w:t>Modifier la requête sur le Web</w:t>
      </w:r>
      <w:r w:rsidRPr="0021736E">
        <w:rPr>
          <w:rFonts w:ascii="Times New Roman" w:eastAsia="Times New Roman" w:hAnsi="Times New Roman" w:cs="Times New Roman"/>
          <w:sz w:val="24"/>
          <w:szCs w:val="24"/>
          <w:lang w:eastAsia="fr-FR"/>
        </w:rPr>
        <w:t xml:space="preserve">, cliquez sur </w:t>
      </w:r>
      <w:r w:rsidRPr="0021736E">
        <w:rPr>
          <w:rFonts w:ascii="Times New Roman" w:eastAsia="Times New Roman" w:hAnsi="Times New Roman" w:cs="Times New Roman"/>
          <w:b/>
          <w:bCs/>
          <w:sz w:val="24"/>
          <w:szCs w:val="24"/>
          <w:lang w:eastAsia="fr-FR"/>
        </w:rPr>
        <w:t>Enregistrer la requête</w:t>
      </w:r>
      <w:r w:rsidRPr="0021736E">
        <w:rPr>
          <w:rFonts w:ascii="Times New Roman" w:eastAsia="Times New Roman" w:hAnsi="Times New Roman" w:cs="Times New Roman"/>
          <w:noProof/>
          <w:sz w:val="24"/>
          <w:szCs w:val="24"/>
          <w:lang w:eastAsia="fr-FR"/>
        </w:rPr>
        <w:drawing>
          <wp:inline distT="0" distB="0" distL="0" distR="0" wp14:anchorId="3AD8C9D0" wp14:editId="29C30E00">
            <wp:extent cx="209550" cy="209550"/>
            <wp:effectExtent l="0" t="0" r="0" b="0"/>
            <wp:docPr id="10" name="Image 10"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du bout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14"/>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Recherchez le dossier dans lequel vous souhaitez enregistrer la requête.</w:t>
      </w:r>
    </w:p>
    <w:p w:rsidR="0021736E" w:rsidRPr="0021736E" w:rsidRDefault="0021736E" w:rsidP="0021736E">
      <w:pPr>
        <w:numPr>
          <w:ilvl w:val="0"/>
          <w:numId w:val="14"/>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Entrez un nom de fichier dans la zone </w:t>
      </w:r>
      <w:r w:rsidRPr="0021736E">
        <w:rPr>
          <w:rFonts w:ascii="Times New Roman" w:eastAsia="Times New Roman" w:hAnsi="Times New Roman" w:cs="Times New Roman"/>
          <w:b/>
          <w:bCs/>
          <w:sz w:val="24"/>
          <w:szCs w:val="24"/>
          <w:lang w:eastAsia="fr-FR"/>
        </w:rPr>
        <w:t>Nom de fichier</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14"/>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Cliquez sur </w:t>
      </w:r>
      <w:r w:rsidRPr="0021736E">
        <w:rPr>
          <w:rFonts w:ascii="Times New Roman" w:eastAsia="Times New Roman" w:hAnsi="Times New Roman" w:cs="Times New Roman"/>
          <w:b/>
          <w:bCs/>
          <w:sz w:val="24"/>
          <w:szCs w:val="24"/>
          <w:lang w:eastAsia="fr-FR"/>
        </w:rPr>
        <w:t>Enregistrer</w:t>
      </w:r>
      <w:r w:rsidRPr="0021736E">
        <w:rPr>
          <w:rFonts w:ascii="Times New Roman" w:eastAsia="Times New Roman" w:hAnsi="Times New Roman" w:cs="Times New Roman"/>
          <w:sz w:val="24"/>
          <w:szCs w:val="24"/>
          <w:lang w:eastAsia="fr-FR"/>
        </w:rPr>
        <w:t xml:space="preserve">. </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La requête est enregistrée dans un fichier texte avec une extension de nom de fichier .</w:t>
      </w:r>
      <w:proofErr w:type="spellStart"/>
      <w:r w:rsidRPr="0021736E">
        <w:rPr>
          <w:rFonts w:ascii="Times New Roman" w:eastAsia="Times New Roman" w:hAnsi="Times New Roman" w:cs="Times New Roman"/>
          <w:sz w:val="24"/>
          <w:szCs w:val="24"/>
          <w:lang w:eastAsia="fr-FR"/>
        </w:rPr>
        <w:t>iqy</w:t>
      </w:r>
      <w:proofErr w:type="spellEnd"/>
      <w:r w:rsidRPr="0021736E">
        <w:rPr>
          <w:rFonts w:ascii="Times New Roman" w:eastAsia="Times New Roman" w:hAnsi="Times New Roman" w:cs="Times New Roman"/>
          <w:sz w:val="24"/>
          <w:szCs w:val="24"/>
          <w:lang w:eastAsia="fr-FR"/>
        </w:rPr>
        <w:t>.</w:t>
      </w:r>
    </w:p>
    <w:p w:rsidR="0021736E" w:rsidRPr="0021736E" w:rsidRDefault="0021736E" w:rsidP="0021736E">
      <w:pPr>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pict>
          <v:rect id="_x0000_i1025" style="width:0;height:1.5pt" o:hralign="center" o:hrstd="t" o:hr="t" fillcolor="#a0a0a0" stroked="f"/>
        </w:pict>
      </w:r>
    </w:p>
    <w:p w:rsidR="0021736E" w:rsidRPr="0021736E" w:rsidRDefault="0021736E" w:rsidP="0021736E">
      <w:pPr>
        <w:numPr>
          <w:ilvl w:val="0"/>
          <w:numId w:val="15"/>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Cliquez sur </w:t>
      </w:r>
      <w:r w:rsidRPr="0021736E">
        <w:rPr>
          <w:rFonts w:ascii="Times New Roman" w:eastAsia="Times New Roman" w:hAnsi="Times New Roman" w:cs="Times New Roman"/>
          <w:b/>
          <w:bCs/>
          <w:sz w:val="24"/>
          <w:szCs w:val="24"/>
          <w:lang w:eastAsia="fr-FR"/>
        </w:rPr>
        <w:t>Importer</w:t>
      </w:r>
      <w:r w:rsidRPr="0021736E">
        <w:rPr>
          <w:rFonts w:ascii="Times New Roman" w:eastAsia="Times New Roman" w:hAnsi="Times New Roman" w:cs="Times New Roman"/>
          <w:sz w:val="24"/>
          <w:szCs w:val="24"/>
          <w:lang w:eastAsia="fr-FR"/>
        </w:rPr>
        <w:t xml:space="preserve">. </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la boîte de dialogue </w:t>
      </w:r>
      <w:r w:rsidRPr="0021736E">
        <w:rPr>
          <w:rFonts w:ascii="Times New Roman" w:eastAsia="Times New Roman" w:hAnsi="Times New Roman" w:cs="Times New Roman"/>
          <w:b/>
          <w:bCs/>
          <w:sz w:val="24"/>
          <w:szCs w:val="24"/>
          <w:lang w:eastAsia="fr-FR"/>
        </w:rPr>
        <w:t>Importer les données</w:t>
      </w:r>
      <w:r w:rsidRPr="0021736E">
        <w:rPr>
          <w:rFonts w:ascii="Times New Roman" w:eastAsia="Times New Roman" w:hAnsi="Times New Roman" w:cs="Times New Roman"/>
          <w:sz w:val="24"/>
          <w:szCs w:val="24"/>
          <w:lang w:eastAsia="fr-FR"/>
        </w:rPr>
        <w:t>, effectuez l'une des actions suivantes :</w:t>
      </w:r>
    </w:p>
    <w:p w:rsidR="0021736E" w:rsidRPr="0021736E" w:rsidRDefault="0021736E" w:rsidP="0021736E">
      <w:pPr>
        <w:numPr>
          <w:ilvl w:val="0"/>
          <w:numId w:val="16"/>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retourner les données de la page Web vers la feuille de calcul sélectionnée, cliquez sur </w:t>
      </w:r>
      <w:r w:rsidRPr="0021736E">
        <w:rPr>
          <w:rFonts w:ascii="Times New Roman" w:eastAsia="Times New Roman" w:hAnsi="Times New Roman" w:cs="Times New Roman"/>
          <w:b/>
          <w:bCs/>
          <w:sz w:val="24"/>
          <w:szCs w:val="24"/>
          <w:lang w:eastAsia="fr-FR"/>
        </w:rPr>
        <w:t>Feuille existante</w:t>
      </w:r>
      <w:r w:rsidRPr="0021736E">
        <w:rPr>
          <w:rFonts w:ascii="Times New Roman" w:eastAsia="Times New Roman" w:hAnsi="Times New Roman" w:cs="Times New Roman"/>
          <w:sz w:val="24"/>
          <w:szCs w:val="24"/>
          <w:lang w:eastAsia="fr-FR"/>
        </w:rPr>
        <w:t xml:space="preserve">. Sur votre feuille de calcul, cliquez sur la cellule où vous souhaitez placer le coin supérieur gauche de la </w:t>
      </w:r>
      <w:hyperlink r:id="rId36" w:history="1">
        <w:r w:rsidRPr="0021736E">
          <w:rPr>
            <w:rFonts w:ascii="Times New Roman" w:eastAsia="Times New Roman" w:hAnsi="Times New Roman" w:cs="Times New Roman"/>
            <w:color w:val="0000FF"/>
            <w:sz w:val="24"/>
            <w:szCs w:val="24"/>
            <w:u w:val="single"/>
            <w:lang w:eastAsia="fr-FR"/>
          </w:rPr>
          <w:t>plage de données externes</w:t>
        </w:r>
      </w:hyperlink>
      <w:r w:rsidRPr="0021736E">
        <w:rPr>
          <w:rFonts w:ascii="Times New Roman" w:eastAsia="Times New Roman" w:hAnsi="Times New Roman" w:cs="Times New Roman"/>
          <w:sz w:val="24"/>
          <w:szCs w:val="24"/>
          <w:lang w:eastAsia="fr-FR"/>
        </w:rPr>
        <w:t xml:space="preserve">, puis cliquez sur </w:t>
      </w:r>
      <w:r w:rsidRPr="0021736E">
        <w:rPr>
          <w:rFonts w:ascii="Times New Roman" w:eastAsia="Times New Roman" w:hAnsi="Times New Roman" w:cs="Times New Roman"/>
          <w:b/>
          <w:bCs/>
          <w:sz w:val="24"/>
          <w:szCs w:val="24"/>
          <w:lang w:eastAsia="fr-FR"/>
        </w:rPr>
        <w:t>OK</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16"/>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retourner les données vers une nouvelle feuille de calcul, cliquez sur </w:t>
      </w:r>
      <w:r w:rsidRPr="0021736E">
        <w:rPr>
          <w:rFonts w:ascii="Times New Roman" w:eastAsia="Times New Roman" w:hAnsi="Times New Roman" w:cs="Times New Roman"/>
          <w:b/>
          <w:bCs/>
          <w:sz w:val="24"/>
          <w:szCs w:val="24"/>
          <w:lang w:eastAsia="fr-FR"/>
        </w:rPr>
        <w:t>Nouvelle feuille de calcul</w:t>
      </w:r>
      <w:r w:rsidRPr="0021736E">
        <w:rPr>
          <w:rFonts w:ascii="Times New Roman" w:eastAsia="Times New Roman" w:hAnsi="Times New Roman" w:cs="Times New Roman"/>
          <w:sz w:val="24"/>
          <w:szCs w:val="24"/>
          <w:lang w:eastAsia="fr-FR"/>
        </w:rPr>
        <w:t xml:space="preserve">, puis sur </w:t>
      </w:r>
      <w:r w:rsidRPr="0021736E">
        <w:rPr>
          <w:rFonts w:ascii="Times New Roman" w:eastAsia="Times New Roman" w:hAnsi="Times New Roman" w:cs="Times New Roman"/>
          <w:b/>
          <w:bCs/>
          <w:sz w:val="24"/>
          <w:szCs w:val="24"/>
          <w:lang w:eastAsia="fr-FR"/>
        </w:rPr>
        <w:t>OK</w:t>
      </w:r>
      <w:r w:rsidRPr="0021736E">
        <w:rPr>
          <w:rFonts w:ascii="Times New Roman" w:eastAsia="Times New Roman" w:hAnsi="Times New Roman" w:cs="Times New Roman"/>
          <w:sz w:val="24"/>
          <w:szCs w:val="24"/>
          <w:lang w:eastAsia="fr-FR"/>
        </w:rPr>
        <w:t>. Excel ajoute une nouvelle feuille de calcul à votre classeur et commence automatiquement l'insertion de la plage de données externes dans le coin supérieur gauche de la nouvelle feuille de calcul.</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Après que vous avez cliqué sur </w:t>
      </w:r>
      <w:r w:rsidRPr="0021736E">
        <w:rPr>
          <w:rFonts w:ascii="Times New Roman" w:eastAsia="Times New Roman" w:hAnsi="Times New Roman" w:cs="Times New Roman"/>
          <w:b/>
          <w:bCs/>
          <w:sz w:val="24"/>
          <w:szCs w:val="24"/>
          <w:lang w:eastAsia="fr-FR"/>
        </w:rPr>
        <w:t>OK</w:t>
      </w:r>
      <w:r w:rsidRPr="0021736E">
        <w:rPr>
          <w:rFonts w:ascii="Times New Roman" w:eastAsia="Times New Roman" w:hAnsi="Times New Roman" w:cs="Times New Roman"/>
          <w:sz w:val="24"/>
          <w:szCs w:val="24"/>
          <w:lang w:eastAsia="fr-FR"/>
        </w:rPr>
        <w:t xml:space="preserve">, une icône </w:t>
      </w:r>
      <w:r w:rsidRPr="0021736E">
        <w:rPr>
          <w:rFonts w:ascii="Times New Roman" w:eastAsia="Times New Roman" w:hAnsi="Times New Roman" w:cs="Times New Roman"/>
          <w:b/>
          <w:bCs/>
          <w:sz w:val="24"/>
          <w:szCs w:val="24"/>
          <w:lang w:eastAsia="fr-FR"/>
        </w:rPr>
        <w:t>Actualisation en arrière-plan</w:t>
      </w:r>
      <w:r w:rsidRPr="0021736E">
        <w:rPr>
          <w:rFonts w:ascii="Times New Roman" w:eastAsia="Times New Roman" w:hAnsi="Times New Roman" w:cs="Times New Roman"/>
          <w:noProof/>
          <w:sz w:val="24"/>
          <w:szCs w:val="24"/>
          <w:lang w:eastAsia="fr-FR"/>
        </w:rPr>
        <w:drawing>
          <wp:inline distT="0" distB="0" distL="0" distR="0" wp14:anchorId="00F3C878" wp14:editId="235E6528">
            <wp:extent cx="114300" cy="104775"/>
            <wp:effectExtent l="0" t="0" r="0" b="9525"/>
            <wp:docPr id="11" name="Image 11" descr="Indicateur d'actua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dicateur d'actualisatio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 apparaît dans la </w:t>
      </w:r>
      <w:hyperlink r:id="rId38" w:history="1">
        <w:r w:rsidRPr="0021736E">
          <w:rPr>
            <w:rFonts w:ascii="Times New Roman" w:eastAsia="Times New Roman" w:hAnsi="Times New Roman" w:cs="Times New Roman"/>
            <w:color w:val="0000FF"/>
            <w:sz w:val="24"/>
            <w:szCs w:val="24"/>
            <w:u w:val="single"/>
            <w:lang w:eastAsia="fr-FR"/>
          </w:rPr>
          <w:t>barre d'état</w:t>
        </w:r>
      </w:hyperlink>
      <w:r w:rsidRPr="0021736E">
        <w:rPr>
          <w:rFonts w:ascii="Times New Roman" w:eastAsia="Times New Roman" w:hAnsi="Times New Roman" w:cs="Times New Roman"/>
          <w:sz w:val="24"/>
          <w:szCs w:val="24"/>
          <w:lang w:eastAsia="fr-FR"/>
        </w:rPr>
        <w:t xml:space="preserve"> afin d'indiquer que la requête est en cours d'exécution. Pour vérifier l'état de la requête, double-cliquez sur l'icône d'actualisation.</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noProof/>
          <w:color w:val="0000FF"/>
          <w:sz w:val="24"/>
          <w:szCs w:val="24"/>
          <w:lang w:eastAsia="fr-FR"/>
        </w:rPr>
        <w:drawing>
          <wp:inline distT="0" distB="0" distL="0" distR="0" wp14:anchorId="44A52155" wp14:editId="0DFC99CA">
            <wp:extent cx="85725" cy="114300"/>
            <wp:effectExtent l="0" t="0" r="9525" b="0"/>
            <wp:docPr id="12" name="Image 12" descr="Haut de la pag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ut de la pag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114300"/>
                    </a:xfrm>
                    <a:prstGeom prst="rect">
                      <a:avLst/>
                    </a:prstGeom>
                    <a:noFill/>
                    <a:ln>
                      <a:noFill/>
                    </a:ln>
                  </pic:spPr>
                </pic:pic>
              </a:graphicData>
            </a:graphic>
          </wp:inline>
        </w:drawing>
      </w:r>
      <w:hyperlink r:id="rId39" w:anchor="top" w:history="1">
        <w:r w:rsidRPr="0021736E">
          <w:rPr>
            <w:rFonts w:ascii="Times New Roman" w:eastAsia="Times New Roman" w:hAnsi="Times New Roman" w:cs="Times New Roman"/>
            <w:color w:val="0000FF"/>
            <w:sz w:val="24"/>
            <w:szCs w:val="24"/>
            <w:u w:val="single"/>
            <w:lang w:eastAsia="fr-FR"/>
          </w:rPr>
          <w:t>Haut de la page</w:t>
        </w:r>
      </w:hyperlink>
    </w:p>
    <w:p w:rsidR="0021736E" w:rsidRPr="0021736E" w:rsidRDefault="0021736E" w:rsidP="0021736E">
      <w:pPr>
        <w:spacing w:before="100" w:beforeAutospacing="1" w:after="100" w:afterAutospacing="1"/>
        <w:outlineLvl w:val="1"/>
        <w:rPr>
          <w:rFonts w:ascii="Times New Roman" w:eastAsia="Times New Roman" w:hAnsi="Times New Roman" w:cs="Times New Roman"/>
          <w:b/>
          <w:bCs/>
          <w:sz w:val="36"/>
          <w:szCs w:val="36"/>
          <w:lang w:eastAsia="fr-FR"/>
        </w:rPr>
      </w:pPr>
      <w:bookmarkStart w:id="4" w:name="BMcopy_data_from_a_web_page"/>
      <w:bookmarkEnd w:id="4"/>
      <w:r w:rsidRPr="0021736E">
        <w:rPr>
          <w:rFonts w:ascii="Times New Roman" w:eastAsia="Times New Roman" w:hAnsi="Times New Roman" w:cs="Times New Roman"/>
          <w:b/>
          <w:bCs/>
          <w:sz w:val="36"/>
          <w:szCs w:val="36"/>
          <w:lang w:eastAsia="fr-FR"/>
        </w:rPr>
        <w:lastRenderedPageBreak/>
        <w:t>Copier des données à partir d'une page Web</w:t>
      </w:r>
    </w:p>
    <w:p w:rsidR="0021736E" w:rsidRPr="0021736E" w:rsidRDefault="0021736E" w:rsidP="0021736E">
      <w:pPr>
        <w:numPr>
          <w:ilvl w:val="0"/>
          <w:numId w:val="17"/>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votre </w:t>
      </w:r>
      <w:hyperlink r:id="rId40" w:history="1">
        <w:r w:rsidRPr="0021736E">
          <w:rPr>
            <w:rFonts w:ascii="Times New Roman" w:eastAsia="Times New Roman" w:hAnsi="Times New Roman" w:cs="Times New Roman"/>
            <w:color w:val="0000FF"/>
            <w:sz w:val="24"/>
            <w:szCs w:val="24"/>
            <w:u w:val="single"/>
            <w:lang w:eastAsia="fr-FR"/>
          </w:rPr>
          <w:t>navigateur Web</w:t>
        </w:r>
      </w:hyperlink>
      <w:r w:rsidRPr="0021736E">
        <w:rPr>
          <w:rFonts w:ascii="Times New Roman" w:eastAsia="Times New Roman" w:hAnsi="Times New Roman" w:cs="Times New Roman"/>
          <w:sz w:val="24"/>
          <w:szCs w:val="24"/>
          <w:lang w:eastAsia="fr-FR"/>
        </w:rPr>
        <w:t>, sélectionnez les données à copier.</w:t>
      </w:r>
    </w:p>
    <w:p w:rsidR="0021736E" w:rsidRPr="0021736E" w:rsidRDefault="0021736E" w:rsidP="0021736E">
      <w:pPr>
        <w:numPr>
          <w:ilvl w:val="0"/>
          <w:numId w:val="17"/>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Copier les données.</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 Remarque </w:t>
      </w:r>
      <w:r w:rsidRPr="0021736E">
        <w:rPr>
          <w:rFonts w:ascii="Times New Roman" w:eastAsia="Times New Roman" w:hAnsi="Times New Roman" w:cs="Times New Roman"/>
          <w:sz w:val="24"/>
          <w:szCs w:val="24"/>
          <w:lang w:eastAsia="fr-FR"/>
        </w:rPr>
        <w:t>  Pour plus d'informations sur l'opération de copie, consultez l'aide de votre navigateur.</w:t>
      </w:r>
    </w:p>
    <w:p w:rsidR="0021736E" w:rsidRPr="0021736E" w:rsidRDefault="0021736E" w:rsidP="0021736E">
      <w:pPr>
        <w:numPr>
          <w:ilvl w:val="0"/>
          <w:numId w:val="18"/>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Basculez vers Excel.</w:t>
      </w:r>
    </w:p>
    <w:p w:rsidR="0021736E" w:rsidRPr="0021736E" w:rsidRDefault="0021736E" w:rsidP="0021736E">
      <w:pPr>
        <w:numPr>
          <w:ilvl w:val="0"/>
          <w:numId w:val="18"/>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Cliquez dans le coin supérieur gauche de la zone de feuille de calcul où vous souhaitez insérer les données copiées.</w:t>
      </w:r>
    </w:p>
    <w:p w:rsidR="0021736E" w:rsidRPr="0021736E" w:rsidRDefault="0021736E" w:rsidP="0021736E">
      <w:pPr>
        <w:numPr>
          <w:ilvl w:val="0"/>
          <w:numId w:val="18"/>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Sous l'onglet </w:t>
      </w:r>
      <w:r w:rsidRPr="0021736E">
        <w:rPr>
          <w:rFonts w:ascii="Times New Roman" w:eastAsia="Times New Roman" w:hAnsi="Times New Roman" w:cs="Times New Roman"/>
          <w:b/>
          <w:bCs/>
          <w:sz w:val="24"/>
          <w:szCs w:val="24"/>
          <w:lang w:eastAsia="fr-FR"/>
        </w:rPr>
        <w:t>Accueil</w:t>
      </w:r>
      <w:r w:rsidRPr="0021736E">
        <w:rPr>
          <w:rFonts w:ascii="Times New Roman" w:eastAsia="Times New Roman" w:hAnsi="Times New Roman" w:cs="Times New Roman"/>
          <w:sz w:val="24"/>
          <w:szCs w:val="24"/>
          <w:lang w:eastAsia="fr-FR"/>
        </w:rPr>
        <w:t xml:space="preserve">, dans le groupe </w:t>
      </w:r>
      <w:r w:rsidRPr="0021736E">
        <w:rPr>
          <w:rFonts w:ascii="Times New Roman" w:eastAsia="Times New Roman" w:hAnsi="Times New Roman" w:cs="Times New Roman"/>
          <w:b/>
          <w:bCs/>
          <w:sz w:val="24"/>
          <w:szCs w:val="24"/>
          <w:lang w:eastAsia="fr-FR"/>
        </w:rPr>
        <w:t>Presse-papiers</w:t>
      </w:r>
      <w:r w:rsidRPr="0021736E">
        <w:rPr>
          <w:rFonts w:ascii="Times New Roman" w:eastAsia="Times New Roman" w:hAnsi="Times New Roman" w:cs="Times New Roman"/>
          <w:sz w:val="24"/>
          <w:szCs w:val="24"/>
          <w:lang w:eastAsia="fr-FR"/>
        </w:rPr>
        <w:t xml:space="preserve">, cliquez sur </w:t>
      </w:r>
      <w:r w:rsidRPr="0021736E">
        <w:rPr>
          <w:rFonts w:ascii="Times New Roman" w:eastAsia="Times New Roman" w:hAnsi="Times New Roman" w:cs="Times New Roman"/>
          <w:b/>
          <w:bCs/>
          <w:sz w:val="24"/>
          <w:szCs w:val="24"/>
          <w:lang w:eastAsia="fr-FR"/>
        </w:rPr>
        <w:t>Coller</w:t>
      </w:r>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noProof/>
          <w:sz w:val="24"/>
          <w:szCs w:val="24"/>
          <w:lang w:eastAsia="fr-FR"/>
        </w:rPr>
        <w:drawing>
          <wp:inline distT="0" distB="0" distL="0" distR="0" wp14:anchorId="36076AAD" wp14:editId="559446BD">
            <wp:extent cx="933450" cy="809625"/>
            <wp:effectExtent l="0" t="0" r="0" b="9525"/>
            <wp:docPr id="13" name="Image 13" descr="Image du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du ruban Exce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33450" cy="809625"/>
                    </a:xfrm>
                    <a:prstGeom prst="rect">
                      <a:avLst/>
                    </a:prstGeom>
                    <a:noFill/>
                    <a:ln>
                      <a:noFill/>
                    </a:ln>
                  </pic:spPr>
                </pic:pic>
              </a:graphicData>
            </a:graphic>
          </wp:inline>
        </w:drawing>
      </w:r>
    </w:p>
    <w:p w:rsidR="0021736E" w:rsidRPr="0021736E" w:rsidRDefault="0021736E" w:rsidP="0021736E">
      <w:pPr>
        <w:numPr>
          <w:ilvl w:val="0"/>
          <w:numId w:val="19"/>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Si les données n'apparaissent pas comme prévu, cliquez sur </w:t>
      </w:r>
      <w:r w:rsidRPr="0021736E">
        <w:rPr>
          <w:rFonts w:ascii="Times New Roman" w:eastAsia="Times New Roman" w:hAnsi="Times New Roman" w:cs="Times New Roman"/>
          <w:b/>
          <w:bCs/>
          <w:sz w:val="24"/>
          <w:szCs w:val="24"/>
          <w:lang w:eastAsia="fr-FR"/>
        </w:rPr>
        <w:t>Options de collage</w:t>
      </w:r>
      <w:r w:rsidRPr="0021736E">
        <w:rPr>
          <w:rFonts w:ascii="Times New Roman" w:eastAsia="Times New Roman" w:hAnsi="Times New Roman" w:cs="Times New Roman"/>
          <w:noProof/>
          <w:sz w:val="24"/>
          <w:szCs w:val="24"/>
          <w:lang w:eastAsia="fr-FR"/>
        </w:rPr>
        <w:drawing>
          <wp:inline distT="0" distB="0" distL="0" distR="0" wp14:anchorId="7914CDE7" wp14:editId="2E2C01C4">
            <wp:extent cx="209550" cy="190500"/>
            <wp:effectExtent l="0" t="0" r="0" b="0"/>
            <wp:docPr id="14" name="Image 14"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du bout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 puis cliquez sur l'une des options suivantes : </w:t>
      </w:r>
    </w:p>
    <w:p w:rsidR="0021736E" w:rsidRPr="0021736E" w:rsidRDefault="0021736E" w:rsidP="0021736E">
      <w:pPr>
        <w:numPr>
          <w:ilvl w:val="1"/>
          <w:numId w:val="19"/>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Conserver la mise en forme source</w:t>
      </w:r>
      <w:r w:rsidRPr="0021736E">
        <w:rPr>
          <w:rFonts w:ascii="Times New Roman" w:eastAsia="Times New Roman" w:hAnsi="Times New Roman" w:cs="Times New Roman"/>
          <w:sz w:val="24"/>
          <w:szCs w:val="24"/>
          <w:lang w:eastAsia="fr-FR"/>
        </w:rPr>
        <w:t xml:space="preserve"> pour ne rien changer.</w:t>
      </w:r>
    </w:p>
    <w:p w:rsidR="0021736E" w:rsidRPr="0021736E" w:rsidRDefault="0021736E" w:rsidP="0021736E">
      <w:pPr>
        <w:numPr>
          <w:ilvl w:val="1"/>
          <w:numId w:val="19"/>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Respecter la mise en forme de destination</w:t>
      </w:r>
      <w:r w:rsidRPr="0021736E">
        <w:rPr>
          <w:rFonts w:ascii="Times New Roman" w:eastAsia="Times New Roman" w:hAnsi="Times New Roman" w:cs="Times New Roman"/>
          <w:sz w:val="24"/>
          <w:szCs w:val="24"/>
          <w:lang w:eastAsia="fr-FR"/>
        </w:rPr>
        <w:t xml:space="preserve"> pour respecter la mise en forme de cellule existante.</w:t>
      </w:r>
    </w:p>
    <w:p w:rsidR="0021736E" w:rsidRPr="0021736E" w:rsidRDefault="0021736E" w:rsidP="0021736E">
      <w:pPr>
        <w:numPr>
          <w:ilvl w:val="1"/>
          <w:numId w:val="19"/>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Créer des requêtes Web actualisables</w:t>
      </w:r>
      <w:r w:rsidRPr="0021736E">
        <w:rPr>
          <w:rFonts w:ascii="Times New Roman" w:eastAsia="Times New Roman" w:hAnsi="Times New Roman" w:cs="Times New Roman"/>
          <w:sz w:val="24"/>
          <w:szCs w:val="24"/>
          <w:lang w:eastAsia="fr-FR"/>
        </w:rPr>
        <w:t xml:space="preserve"> pour créer une requête sur la page Web à partir de laquelle vous avez copié les données. Si la page Web change ultérieurement, vous pouvez actualiser les données.</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noProof/>
          <w:color w:val="0000FF"/>
          <w:sz w:val="24"/>
          <w:szCs w:val="24"/>
          <w:lang w:eastAsia="fr-FR"/>
        </w:rPr>
        <w:drawing>
          <wp:inline distT="0" distB="0" distL="0" distR="0" wp14:anchorId="42B81411" wp14:editId="2AE6A12D">
            <wp:extent cx="85725" cy="114300"/>
            <wp:effectExtent l="0" t="0" r="9525" b="0"/>
            <wp:docPr id="15" name="Image 15" descr="Haut de la pag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aut de la pag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114300"/>
                    </a:xfrm>
                    <a:prstGeom prst="rect">
                      <a:avLst/>
                    </a:prstGeom>
                    <a:noFill/>
                    <a:ln>
                      <a:noFill/>
                    </a:ln>
                  </pic:spPr>
                </pic:pic>
              </a:graphicData>
            </a:graphic>
          </wp:inline>
        </w:drawing>
      </w:r>
      <w:hyperlink r:id="rId42" w:anchor="top" w:history="1">
        <w:r w:rsidRPr="0021736E">
          <w:rPr>
            <w:rFonts w:ascii="Times New Roman" w:eastAsia="Times New Roman" w:hAnsi="Times New Roman" w:cs="Times New Roman"/>
            <w:color w:val="0000FF"/>
            <w:sz w:val="24"/>
            <w:szCs w:val="24"/>
            <w:u w:val="single"/>
            <w:lang w:eastAsia="fr-FR"/>
          </w:rPr>
          <w:t>Haut de la page</w:t>
        </w:r>
      </w:hyperlink>
    </w:p>
    <w:p w:rsidR="0021736E" w:rsidRPr="0021736E" w:rsidRDefault="0021736E" w:rsidP="0021736E">
      <w:pPr>
        <w:spacing w:before="100" w:beforeAutospacing="1" w:after="100" w:afterAutospacing="1"/>
        <w:outlineLvl w:val="1"/>
        <w:rPr>
          <w:rFonts w:ascii="Times New Roman" w:eastAsia="Times New Roman" w:hAnsi="Times New Roman" w:cs="Times New Roman"/>
          <w:b/>
          <w:bCs/>
          <w:sz w:val="36"/>
          <w:szCs w:val="36"/>
          <w:lang w:eastAsia="fr-FR"/>
        </w:rPr>
      </w:pPr>
      <w:bookmarkStart w:id="5" w:name="BMrun_a_saved_query"/>
      <w:bookmarkEnd w:id="5"/>
      <w:r w:rsidRPr="0021736E">
        <w:rPr>
          <w:rFonts w:ascii="Times New Roman" w:eastAsia="Times New Roman" w:hAnsi="Times New Roman" w:cs="Times New Roman"/>
          <w:b/>
          <w:bCs/>
          <w:sz w:val="36"/>
          <w:szCs w:val="36"/>
          <w:lang w:eastAsia="fr-FR"/>
        </w:rPr>
        <w:t>Exécuter un fichier de requête Web enregistré</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Les </w:t>
      </w:r>
      <w:proofErr w:type="gramStart"/>
      <w:r w:rsidRPr="0021736E">
        <w:rPr>
          <w:rFonts w:ascii="Times New Roman" w:eastAsia="Times New Roman" w:hAnsi="Times New Roman" w:cs="Times New Roman"/>
          <w:sz w:val="24"/>
          <w:szCs w:val="24"/>
          <w:lang w:eastAsia="fr-FR"/>
        </w:rPr>
        <w:t>requête</w:t>
      </w:r>
      <w:proofErr w:type="gramEnd"/>
      <w:r w:rsidRPr="0021736E">
        <w:rPr>
          <w:rFonts w:ascii="Times New Roman" w:eastAsia="Times New Roman" w:hAnsi="Times New Roman" w:cs="Times New Roman"/>
          <w:sz w:val="24"/>
          <w:szCs w:val="24"/>
          <w:lang w:eastAsia="fr-FR"/>
        </w:rPr>
        <w:t xml:space="preserve"> Web sont enregistrées dans des fichiers texte avec l'extension de nom de fichier .</w:t>
      </w:r>
      <w:proofErr w:type="spellStart"/>
      <w:r w:rsidRPr="0021736E">
        <w:rPr>
          <w:rFonts w:ascii="Times New Roman" w:eastAsia="Times New Roman" w:hAnsi="Times New Roman" w:cs="Times New Roman"/>
          <w:sz w:val="24"/>
          <w:szCs w:val="24"/>
          <w:lang w:eastAsia="fr-FR"/>
        </w:rPr>
        <w:t>iqy</w:t>
      </w:r>
      <w:proofErr w:type="spellEnd"/>
      <w:r w:rsidRPr="0021736E">
        <w:rPr>
          <w:rFonts w:ascii="Times New Roman" w:eastAsia="Times New Roman" w:hAnsi="Times New Roman" w:cs="Times New Roman"/>
          <w:sz w:val="24"/>
          <w:szCs w:val="24"/>
          <w:lang w:eastAsia="fr-FR"/>
        </w:rPr>
        <w:t>. Les requêtes enregistrées sont utiles pour partager la même requête Web dans différents classeurs ou avec d'autres utilisateurs et pour créer une requête Paramètre de requête Web.</w:t>
      </w:r>
    </w:p>
    <w:p w:rsidR="0021736E" w:rsidRPr="0021736E" w:rsidRDefault="0021736E" w:rsidP="0021736E">
      <w:pPr>
        <w:numPr>
          <w:ilvl w:val="0"/>
          <w:numId w:val="20"/>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Cliquez sur le </w:t>
      </w:r>
      <w:r w:rsidRPr="0021736E">
        <w:rPr>
          <w:rFonts w:ascii="Times New Roman" w:eastAsia="Times New Roman" w:hAnsi="Times New Roman" w:cs="Times New Roman"/>
          <w:b/>
          <w:bCs/>
          <w:sz w:val="24"/>
          <w:szCs w:val="24"/>
          <w:lang w:eastAsia="fr-FR"/>
        </w:rPr>
        <w:t xml:space="preserve">bouton Microsoft </w:t>
      </w:r>
      <w:proofErr w:type="gramStart"/>
      <w:r w:rsidRPr="0021736E">
        <w:rPr>
          <w:rFonts w:ascii="Times New Roman" w:eastAsia="Times New Roman" w:hAnsi="Times New Roman" w:cs="Times New Roman"/>
          <w:b/>
          <w:bCs/>
          <w:sz w:val="24"/>
          <w:szCs w:val="24"/>
          <w:lang w:eastAsia="fr-FR"/>
        </w:rPr>
        <w:t>Office</w:t>
      </w:r>
      <w:r w:rsidRPr="0021736E">
        <w:rPr>
          <w:rFonts w:ascii="Times New Roman" w:eastAsia="Times New Roman" w:hAnsi="Times New Roman" w:cs="Times New Roman"/>
          <w:sz w:val="24"/>
          <w:szCs w:val="24"/>
          <w:lang w:eastAsia="fr-FR"/>
        </w:rPr>
        <w:t xml:space="preserve"> </w:t>
      </w:r>
      <w:proofErr w:type="gramEnd"/>
      <w:r w:rsidRPr="0021736E">
        <w:rPr>
          <w:rFonts w:ascii="Times New Roman" w:eastAsia="Times New Roman" w:hAnsi="Times New Roman" w:cs="Times New Roman"/>
          <w:noProof/>
          <w:sz w:val="24"/>
          <w:szCs w:val="24"/>
          <w:lang w:eastAsia="fr-FR"/>
        </w:rPr>
        <w:drawing>
          <wp:inline distT="0" distB="0" distL="0" distR="0" wp14:anchorId="096C524C" wp14:editId="1B9DDDA4">
            <wp:extent cx="247650" cy="247650"/>
            <wp:effectExtent l="0" t="0" r="0" b="0"/>
            <wp:docPr id="16" name="Image 16"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du bouton"/>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 puis sur </w:t>
      </w:r>
      <w:r w:rsidRPr="0021736E">
        <w:rPr>
          <w:rFonts w:ascii="Times New Roman" w:eastAsia="Times New Roman" w:hAnsi="Times New Roman" w:cs="Times New Roman"/>
          <w:b/>
          <w:bCs/>
          <w:sz w:val="24"/>
          <w:szCs w:val="24"/>
          <w:lang w:eastAsia="fr-FR"/>
        </w:rPr>
        <w:t>Ouvrir</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2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la zone </w:t>
      </w:r>
      <w:r w:rsidRPr="0021736E">
        <w:rPr>
          <w:rFonts w:ascii="Times New Roman" w:eastAsia="Times New Roman" w:hAnsi="Times New Roman" w:cs="Times New Roman"/>
          <w:b/>
          <w:bCs/>
          <w:sz w:val="24"/>
          <w:szCs w:val="24"/>
          <w:lang w:eastAsia="fr-FR"/>
        </w:rPr>
        <w:t>Regarder dans</w:t>
      </w:r>
      <w:r w:rsidRPr="0021736E">
        <w:rPr>
          <w:rFonts w:ascii="Times New Roman" w:eastAsia="Times New Roman" w:hAnsi="Times New Roman" w:cs="Times New Roman"/>
          <w:sz w:val="24"/>
          <w:szCs w:val="24"/>
          <w:lang w:eastAsia="fr-FR"/>
        </w:rPr>
        <w:t>, recherchez le dossier où est stocké votre fichier de requête.</w:t>
      </w:r>
    </w:p>
    <w:p w:rsidR="0021736E" w:rsidRPr="0021736E" w:rsidRDefault="0021736E" w:rsidP="0021736E">
      <w:pPr>
        <w:numPr>
          <w:ilvl w:val="0"/>
          <w:numId w:val="2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Sélectionnez la requête Web à exécuter.</w:t>
      </w:r>
    </w:p>
    <w:p w:rsidR="0021736E" w:rsidRPr="0021736E" w:rsidRDefault="0021736E" w:rsidP="0021736E">
      <w:pPr>
        <w:numPr>
          <w:ilvl w:val="0"/>
          <w:numId w:val="2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Cliquez sur </w:t>
      </w:r>
      <w:r w:rsidRPr="0021736E">
        <w:rPr>
          <w:rFonts w:ascii="Times New Roman" w:eastAsia="Times New Roman" w:hAnsi="Times New Roman" w:cs="Times New Roman"/>
          <w:b/>
          <w:bCs/>
          <w:sz w:val="24"/>
          <w:szCs w:val="24"/>
          <w:lang w:eastAsia="fr-FR"/>
        </w:rPr>
        <w:t>Ouvrir</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0"/>
          <w:numId w:val="2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Dans la boîte de dialogue </w:t>
      </w:r>
      <w:r w:rsidRPr="0021736E">
        <w:rPr>
          <w:rFonts w:ascii="Times New Roman" w:eastAsia="Times New Roman" w:hAnsi="Times New Roman" w:cs="Times New Roman"/>
          <w:b/>
          <w:bCs/>
          <w:sz w:val="24"/>
          <w:szCs w:val="24"/>
          <w:lang w:eastAsia="fr-FR"/>
        </w:rPr>
        <w:t>Importer les données</w:t>
      </w:r>
      <w:r w:rsidRPr="0021736E">
        <w:rPr>
          <w:rFonts w:ascii="Times New Roman" w:eastAsia="Times New Roman" w:hAnsi="Times New Roman" w:cs="Times New Roman"/>
          <w:sz w:val="24"/>
          <w:szCs w:val="24"/>
          <w:lang w:eastAsia="fr-FR"/>
        </w:rPr>
        <w:t>, effectuez l'une des actions suivantes :</w:t>
      </w:r>
    </w:p>
    <w:p w:rsidR="0021736E" w:rsidRPr="0021736E" w:rsidRDefault="0021736E" w:rsidP="0021736E">
      <w:pPr>
        <w:numPr>
          <w:ilvl w:val="1"/>
          <w:numId w:val="2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retourner les données de la page Web vers la feuille de calcul sélectionnée, cliquez sur </w:t>
      </w:r>
      <w:r w:rsidRPr="0021736E">
        <w:rPr>
          <w:rFonts w:ascii="Times New Roman" w:eastAsia="Times New Roman" w:hAnsi="Times New Roman" w:cs="Times New Roman"/>
          <w:b/>
          <w:bCs/>
          <w:sz w:val="24"/>
          <w:szCs w:val="24"/>
          <w:lang w:eastAsia="fr-FR"/>
        </w:rPr>
        <w:t>Feuille existante</w:t>
      </w:r>
      <w:r w:rsidRPr="0021736E">
        <w:rPr>
          <w:rFonts w:ascii="Times New Roman" w:eastAsia="Times New Roman" w:hAnsi="Times New Roman" w:cs="Times New Roman"/>
          <w:sz w:val="24"/>
          <w:szCs w:val="24"/>
          <w:lang w:eastAsia="fr-FR"/>
        </w:rPr>
        <w:t xml:space="preserve">. Sur votre feuille de calcul, cliquez sur la cellule où vous souhaitez placer le coin supérieur gauche de la </w:t>
      </w:r>
      <w:hyperlink r:id="rId44" w:history="1">
        <w:r w:rsidRPr="0021736E">
          <w:rPr>
            <w:rFonts w:ascii="Times New Roman" w:eastAsia="Times New Roman" w:hAnsi="Times New Roman" w:cs="Times New Roman"/>
            <w:color w:val="0000FF"/>
            <w:sz w:val="24"/>
            <w:szCs w:val="24"/>
            <w:u w:val="single"/>
            <w:lang w:eastAsia="fr-FR"/>
          </w:rPr>
          <w:t>plage de données externes</w:t>
        </w:r>
      </w:hyperlink>
      <w:r w:rsidRPr="0021736E">
        <w:rPr>
          <w:rFonts w:ascii="Times New Roman" w:eastAsia="Times New Roman" w:hAnsi="Times New Roman" w:cs="Times New Roman"/>
          <w:sz w:val="24"/>
          <w:szCs w:val="24"/>
          <w:lang w:eastAsia="fr-FR"/>
        </w:rPr>
        <w:t xml:space="preserve">, puis cliquez sur </w:t>
      </w:r>
      <w:r w:rsidRPr="0021736E">
        <w:rPr>
          <w:rFonts w:ascii="Times New Roman" w:eastAsia="Times New Roman" w:hAnsi="Times New Roman" w:cs="Times New Roman"/>
          <w:b/>
          <w:bCs/>
          <w:sz w:val="24"/>
          <w:szCs w:val="24"/>
          <w:lang w:eastAsia="fr-FR"/>
        </w:rPr>
        <w:t>OK</w:t>
      </w:r>
      <w:r w:rsidRPr="0021736E">
        <w:rPr>
          <w:rFonts w:ascii="Times New Roman" w:eastAsia="Times New Roman" w:hAnsi="Times New Roman" w:cs="Times New Roman"/>
          <w:sz w:val="24"/>
          <w:szCs w:val="24"/>
          <w:lang w:eastAsia="fr-FR"/>
        </w:rPr>
        <w:t>.</w:t>
      </w:r>
    </w:p>
    <w:p w:rsidR="0021736E" w:rsidRPr="0021736E" w:rsidRDefault="0021736E" w:rsidP="0021736E">
      <w:pPr>
        <w:numPr>
          <w:ilvl w:val="1"/>
          <w:numId w:val="2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lastRenderedPageBreak/>
        <w:t xml:space="preserve">Pour retourner les données vers une nouvelle feuille de calcul, cliquez sur </w:t>
      </w:r>
      <w:r w:rsidRPr="0021736E">
        <w:rPr>
          <w:rFonts w:ascii="Times New Roman" w:eastAsia="Times New Roman" w:hAnsi="Times New Roman" w:cs="Times New Roman"/>
          <w:b/>
          <w:bCs/>
          <w:sz w:val="24"/>
          <w:szCs w:val="24"/>
          <w:lang w:eastAsia="fr-FR"/>
        </w:rPr>
        <w:t>Nouvelle feuille de calcul</w:t>
      </w:r>
      <w:r w:rsidRPr="0021736E">
        <w:rPr>
          <w:rFonts w:ascii="Times New Roman" w:eastAsia="Times New Roman" w:hAnsi="Times New Roman" w:cs="Times New Roman"/>
          <w:sz w:val="24"/>
          <w:szCs w:val="24"/>
          <w:lang w:eastAsia="fr-FR"/>
        </w:rPr>
        <w:t xml:space="preserve">, puis sur </w:t>
      </w:r>
      <w:r w:rsidRPr="0021736E">
        <w:rPr>
          <w:rFonts w:ascii="Times New Roman" w:eastAsia="Times New Roman" w:hAnsi="Times New Roman" w:cs="Times New Roman"/>
          <w:b/>
          <w:bCs/>
          <w:sz w:val="24"/>
          <w:szCs w:val="24"/>
          <w:lang w:eastAsia="fr-FR"/>
        </w:rPr>
        <w:t>OK</w:t>
      </w:r>
      <w:r w:rsidRPr="0021736E">
        <w:rPr>
          <w:rFonts w:ascii="Times New Roman" w:eastAsia="Times New Roman" w:hAnsi="Times New Roman" w:cs="Times New Roman"/>
          <w:sz w:val="24"/>
          <w:szCs w:val="24"/>
          <w:lang w:eastAsia="fr-FR"/>
        </w:rPr>
        <w:t>. Excel ajoute une nouvelle feuille de calcul à votre classeur et commence automatiquement l'insertion de la plage de données externes dans le coin supérieur gauche de la nouvelle feuille de calcul.</w:t>
      </w:r>
    </w:p>
    <w:p w:rsidR="0021736E" w:rsidRPr="0021736E" w:rsidRDefault="0021736E" w:rsidP="0021736E">
      <w:pPr>
        <w:numPr>
          <w:ilvl w:val="0"/>
          <w:numId w:val="21"/>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Si la requête Web est une requête de paramètre, la boîte de dialogue </w:t>
      </w:r>
      <w:r w:rsidRPr="0021736E">
        <w:rPr>
          <w:rFonts w:ascii="Times New Roman" w:eastAsia="Times New Roman" w:hAnsi="Times New Roman" w:cs="Times New Roman"/>
          <w:b/>
          <w:bCs/>
          <w:sz w:val="24"/>
          <w:szCs w:val="24"/>
          <w:lang w:eastAsia="fr-FR"/>
        </w:rPr>
        <w:t>Taper une valeur de paramètre</w:t>
      </w:r>
      <w:r w:rsidRPr="0021736E">
        <w:rPr>
          <w:rFonts w:ascii="Times New Roman" w:eastAsia="Times New Roman" w:hAnsi="Times New Roman" w:cs="Times New Roman"/>
          <w:sz w:val="24"/>
          <w:szCs w:val="24"/>
          <w:lang w:eastAsia="fr-FR"/>
        </w:rPr>
        <w:t xml:space="preserve"> vous invite à entrer les paramètres, à moins que vous n'ayez déjà défini la requête de paramètre pour qu'elle retourne une valeur spécifique.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modifier les options des paramètres, cliquez sur </w:t>
      </w:r>
      <w:r w:rsidRPr="0021736E">
        <w:rPr>
          <w:rFonts w:ascii="Times New Roman" w:eastAsia="Times New Roman" w:hAnsi="Times New Roman" w:cs="Times New Roman"/>
          <w:b/>
          <w:bCs/>
          <w:sz w:val="24"/>
          <w:szCs w:val="24"/>
          <w:lang w:eastAsia="fr-FR"/>
        </w:rPr>
        <w:t>Paramètres</w:t>
      </w:r>
      <w:r w:rsidRPr="0021736E">
        <w:rPr>
          <w:rFonts w:ascii="Times New Roman" w:eastAsia="Times New Roman" w:hAnsi="Times New Roman" w:cs="Times New Roman"/>
          <w:sz w:val="24"/>
          <w:szCs w:val="24"/>
          <w:lang w:eastAsia="fr-FR"/>
        </w:rPr>
        <w:t xml:space="preserve"> dans la boîte de dialogue </w:t>
      </w:r>
      <w:r w:rsidRPr="0021736E">
        <w:rPr>
          <w:rFonts w:ascii="Times New Roman" w:eastAsia="Times New Roman" w:hAnsi="Times New Roman" w:cs="Times New Roman"/>
          <w:b/>
          <w:bCs/>
          <w:sz w:val="24"/>
          <w:szCs w:val="24"/>
          <w:lang w:eastAsia="fr-FR"/>
        </w:rPr>
        <w:t>Importer des données</w:t>
      </w:r>
      <w:r w:rsidRPr="0021736E">
        <w:rPr>
          <w:rFonts w:ascii="Times New Roman" w:eastAsia="Times New Roman" w:hAnsi="Times New Roman" w:cs="Times New Roman"/>
          <w:sz w:val="24"/>
          <w:szCs w:val="24"/>
          <w:lang w:eastAsia="fr-FR"/>
        </w:rPr>
        <w:t xml:space="preserve"> à l'étape 5.</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plus d'informations, consultez </w:t>
      </w:r>
      <w:hyperlink r:id="rId45" w:history="1">
        <w:r w:rsidRPr="0021736E">
          <w:rPr>
            <w:rFonts w:ascii="Times New Roman" w:eastAsia="Times New Roman" w:hAnsi="Times New Roman" w:cs="Times New Roman"/>
            <w:color w:val="0000FF"/>
            <w:sz w:val="24"/>
            <w:szCs w:val="24"/>
            <w:u w:val="single"/>
            <w:lang w:eastAsia="fr-FR"/>
          </w:rPr>
          <w:t>Personnaliser une requête Paramètre</w:t>
        </w:r>
      </w:hyperlink>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Excel exécute la requête. Une icône </w:t>
      </w:r>
      <w:r w:rsidRPr="0021736E">
        <w:rPr>
          <w:rFonts w:ascii="Times New Roman" w:eastAsia="Times New Roman" w:hAnsi="Times New Roman" w:cs="Times New Roman"/>
          <w:b/>
          <w:bCs/>
          <w:sz w:val="24"/>
          <w:szCs w:val="24"/>
          <w:lang w:eastAsia="fr-FR"/>
        </w:rPr>
        <w:t>Actualisation en arrière-plan</w:t>
      </w:r>
      <w:r w:rsidRPr="0021736E">
        <w:rPr>
          <w:rFonts w:ascii="Times New Roman" w:eastAsia="Times New Roman" w:hAnsi="Times New Roman" w:cs="Times New Roman"/>
          <w:noProof/>
          <w:sz w:val="24"/>
          <w:szCs w:val="24"/>
          <w:lang w:eastAsia="fr-FR"/>
        </w:rPr>
        <w:drawing>
          <wp:inline distT="0" distB="0" distL="0" distR="0" wp14:anchorId="7658A881" wp14:editId="42455CC4">
            <wp:extent cx="114300" cy="104775"/>
            <wp:effectExtent l="0" t="0" r="0" b="9525"/>
            <wp:docPr id="17" name="Image 17" descr="Indicateur d'actua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dicateur d'actualisatio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21736E">
        <w:rPr>
          <w:rFonts w:ascii="Times New Roman" w:eastAsia="Times New Roman" w:hAnsi="Times New Roman" w:cs="Times New Roman"/>
          <w:sz w:val="24"/>
          <w:szCs w:val="24"/>
          <w:lang w:eastAsia="fr-FR"/>
        </w:rPr>
        <w:t xml:space="preserve"> apparaît dans la </w:t>
      </w:r>
      <w:hyperlink r:id="rId46" w:history="1">
        <w:r w:rsidRPr="0021736E">
          <w:rPr>
            <w:rFonts w:ascii="Times New Roman" w:eastAsia="Times New Roman" w:hAnsi="Times New Roman" w:cs="Times New Roman"/>
            <w:color w:val="0000FF"/>
            <w:sz w:val="24"/>
            <w:szCs w:val="24"/>
            <w:u w:val="single"/>
            <w:lang w:eastAsia="fr-FR"/>
          </w:rPr>
          <w:t>barre d'état</w:t>
        </w:r>
      </w:hyperlink>
      <w:r w:rsidRPr="0021736E">
        <w:rPr>
          <w:rFonts w:ascii="Times New Roman" w:eastAsia="Times New Roman" w:hAnsi="Times New Roman" w:cs="Times New Roman"/>
          <w:sz w:val="24"/>
          <w:szCs w:val="24"/>
          <w:lang w:eastAsia="fr-FR"/>
        </w:rPr>
        <w:t xml:space="preserve"> pour indiquer que la requête est en cours d'exécution. Pour vérifier l'état de la requête, double-cliquez sur l'icône d'actualisation. </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noProof/>
          <w:color w:val="0000FF"/>
          <w:sz w:val="24"/>
          <w:szCs w:val="24"/>
          <w:lang w:eastAsia="fr-FR"/>
        </w:rPr>
        <w:drawing>
          <wp:inline distT="0" distB="0" distL="0" distR="0" wp14:anchorId="34557E2A" wp14:editId="4ED5D30B">
            <wp:extent cx="85725" cy="114300"/>
            <wp:effectExtent l="0" t="0" r="9525" b="0"/>
            <wp:docPr id="18" name="Image 18" descr="Haut de la pag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aut de la pag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114300"/>
                    </a:xfrm>
                    <a:prstGeom prst="rect">
                      <a:avLst/>
                    </a:prstGeom>
                    <a:noFill/>
                    <a:ln>
                      <a:noFill/>
                    </a:ln>
                  </pic:spPr>
                </pic:pic>
              </a:graphicData>
            </a:graphic>
          </wp:inline>
        </w:drawing>
      </w:r>
      <w:hyperlink r:id="rId47" w:anchor="top" w:history="1">
        <w:r w:rsidRPr="0021736E">
          <w:rPr>
            <w:rFonts w:ascii="Times New Roman" w:eastAsia="Times New Roman" w:hAnsi="Times New Roman" w:cs="Times New Roman"/>
            <w:color w:val="0000FF"/>
            <w:sz w:val="24"/>
            <w:szCs w:val="24"/>
            <w:u w:val="single"/>
            <w:lang w:eastAsia="fr-FR"/>
          </w:rPr>
          <w:t>Haut de la page</w:t>
        </w:r>
      </w:hyperlink>
    </w:p>
    <w:p w:rsidR="0021736E" w:rsidRPr="0021736E" w:rsidRDefault="0021736E" w:rsidP="0021736E">
      <w:pPr>
        <w:spacing w:before="100" w:beforeAutospacing="1" w:after="100" w:afterAutospacing="1"/>
        <w:outlineLvl w:val="1"/>
        <w:rPr>
          <w:rFonts w:ascii="Times New Roman" w:eastAsia="Times New Roman" w:hAnsi="Times New Roman" w:cs="Times New Roman"/>
          <w:b/>
          <w:bCs/>
          <w:sz w:val="36"/>
          <w:szCs w:val="36"/>
          <w:lang w:eastAsia="fr-FR"/>
        </w:rPr>
      </w:pPr>
      <w:bookmarkStart w:id="6" w:name="BMmake_a_web_page_redirect_a_web_query_"/>
      <w:bookmarkEnd w:id="6"/>
      <w:r w:rsidRPr="0021736E">
        <w:rPr>
          <w:rFonts w:ascii="Times New Roman" w:eastAsia="Times New Roman" w:hAnsi="Times New Roman" w:cs="Times New Roman"/>
          <w:b/>
          <w:bCs/>
          <w:sz w:val="36"/>
          <w:szCs w:val="36"/>
          <w:lang w:eastAsia="fr-FR"/>
        </w:rPr>
        <w:t>Faire en sorte qu'une page Web redirige une requête Web vers une autre source de données</w:t>
      </w:r>
    </w:p>
    <w:p w:rsidR="0021736E" w:rsidRPr="0021736E" w:rsidRDefault="0021736E" w:rsidP="0021736E">
      <w:pPr>
        <w:numPr>
          <w:ilvl w:val="0"/>
          <w:numId w:val="22"/>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Incluez la déclaration d'espace de noms Microsoft Office dans la balise </w:t>
      </w:r>
      <w:hyperlink r:id="rId48" w:history="1">
        <w:r w:rsidRPr="0021736E">
          <w:rPr>
            <w:rFonts w:ascii="Times New Roman" w:eastAsia="Times New Roman" w:hAnsi="Times New Roman" w:cs="Times New Roman"/>
            <w:color w:val="0000FF"/>
            <w:sz w:val="24"/>
            <w:szCs w:val="24"/>
            <w:u w:val="single"/>
            <w:lang w:eastAsia="fr-FR"/>
          </w:rPr>
          <w:t>HTML</w:t>
        </w:r>
      </w:hyperlink>
      <w:r w:rsidRPr="0021736E">
        <w:rPr>
          <w:rFonts w:ascii="Times New Roman" w:eastAsia="Times New Roman" w:hAnsi="Times New Roman" w:cs="Times New Roman"/>
          <w:sz w:val="24"/>
          <w:szCs w:val="24"/>
          <w:lang w:eastAsia="fr-FR"/>
        </w:rPr>
        <w:t xml:space="preserve"> d'ouverture de votre page Web :</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val="en-US" w:eastAsia="fr-FR"/>
        </w:rPr>
      </w:pPr>
      <w:r w:rsidRPr="0021736E">
        <w:rPr>
          <w:rFonts w:ascii="Times New Roman" w:eastAsia="Times New Roman" w:hAnsi="Times New Roman" w:cs="Times New Roman"/>
          <w:sz w:val="24"/>
          <w:szCs w:val="24"/>
          <w:lang w:val="en-US" w:eastAsia="fr-FR"/>
        </w:rPr>
        <w:t xml:space="preserve">&lt;HTML </w:t>
      </w:r>
      <w:proofErr w:type="spellStart"/>
      <w:r w:rsidRPr="0021736E">
        <w:rPr>
          <w:rFonts w:ascii="Times New Roman" w:eastAsia="Times New Roman" w:hAnsi="Times New Roman" w:cs="Times New Roman"/>
          <w:sz w:val="24"/>
          <w:szCs w:val="24"/>
          <w:lang w:val="en-US" w:eastAsia="fr-FR"/>
        </w:rPr>
        <w:t>xmlns</w:t>
      </w:r>
      <w:proofErr w:type="gramStart"/>
      <w:r w:rsidRPr="0021736E">
        <w:rPr>
          <w:rFonts w:ascii="Times New Roman" w:eastAsia="Times New Roman" w:hAnsi="Times New Roman" w:cs="Times New Roman"/>
          <w:sz w:val="24"/>
          <w:szCs w:val="24"/>
          <w:lang w:val="en-US" w:eastAsia="fr-FR"/>
        </w:rPr>
        <w:t>:o</w:t>
      </w:r>
      <w:proofErr w:type="spellEnd"/>
      <w:proofErr w:type="gramEnd"/>
      <w:r w:rsidRPr="0021736E">
        <w:rPr>
          <w:rFonts w:ascii="Times New Roman" w:eastAsia="Times New Roman" w:hAnsi="Times New Roman" w:cs="Times New Roman"/>
          <w:sz w:val="24"/>
          <w:szCs w:val="24"/>
          <w:lang w:val="en-US" w:eastAsia="fr-FR"/>
        </w:rPr>
        <w:t>="</w:t>
      </w:r>
      <w:proofErr w:type="spellStart"/>
      <w:r w:rsidRPr="0021736E">
        <w:rPr>
          <w:rFonts w:ascii="Times New Roman" w:eastAsia="Times New Roman" w:hAnsi="Times New Roman" w:cs="Times New Roman"/>
          <w:sz w:val="24"/>
          <w:szCs w:val="24"/>
          <w:lang w:val="en-US" w:eastAsia="fr-FR"/>
        </w:rPr>
        <w:t>urn:schemas-microsoft-com:office:office</w:t>
      </w:r>
      <w:proofErr w:type="spellEnd"/>
      <w:r w:rsidRPr="0021736E">
        <w:rPr>
          <w:rFonts w:ascii="Times New Roman" w:eastAsia="Times New Roman" w:hAnsi="Times New Roman" w:cs="Times New Roman"/>
          <w:sz w:val="24"/>
          <w:szCs w:val="24"/>
          <w:lang w:val="en-US" w:eastAsia="fr-FR"/>
        </w:rPr>
        <w:t>”&gt;</w:t>
      </w:r>
    </w:p>
    <w:p w:rsidR="0021736E" w:rsidRPr="0021736E" w:rsidRDefault="0021736E" w:rsidP="0021736E">
      <w:pPr>
        <w:numPr>
          <w:ilvl w:val="0"/>
          <w:numId w:val="23"/>
        </w:num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Dans le corps de la page Web, ajoutez l'attribut suivant à la balise d'ouverture TABLE, PRE, XMP, LISTING ou PLAINTEXT. Par exemple :</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&lt;TABLE ... o:WebQuerySourceHRef="</w:t>
      </w:r>
      <w:r w:rsidRPr="0021736E">
        <w:rPr>
          <w:rFonts w:ascii="Times New Roman" w:eastAsia="Times New Roman" w:hAnsi="Times New Roman" w:cs="Times New Roman"/>
          <w:i/>
          <w:iCs/>
          <w:sz w:val="24"/>
          <w:szCs w:val="24"/>
          <w:lang w:eastAsia="fr-FR"/>
        </w:rPr>
        <w:t>URL</w:t>
      </w:r>
      <w:r w:rsidRPr="0021736E">
        <w:rPr>
          <w:rFonts w:ascii="Times New Roman" w:eastAsia="Times New Roman" w:hAnsi="Times New Roman" w:cs="Times New Roman"/>
          <w:sz w:val="24"/>
          <w:szCs w:val="24"/>
          <w:lang w:eastAsia="fr-FR"/>
        </w:rPr>
        <w:t>"&gt;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proofErr w:type="gramStart"/>
      <w:r w:rsidRPr="0021736E">
        <w:rPr>
          <w:rFonts w:ascii="Times New Roman" w:eastAsia="Times New Roman" w:hAnsi="Times New Roman" w:cs="Times New Roman"/>
          <w:sz w:val="24"/>
          <w:szCs w:val="24"/>
          <w:lang w:eastAsia="fr-FR"/>
        </w:rPr>
        <w:t>où</w:t>
      </w:r>
      <w:proofErr w:type="gramEnd"/>
      <w:r w:rsidRPr="0021736E">
        <w:rPr>
          <w:rFonts w:ascii="Times New Roman" w:eastAsia="Times New Roman" w:hAnsi="Times New Roman" w:cs="Times New Roman"/>
          <w:sz w:val="24"/>
          <w:szCs w:val="24"/>
          <w:lang w:eastAsia="fr-FR"/>
        </w:rPr>
        <w:t xml:space="preserve"> la valeur est une </w:t>
      </w:r>
      <w:hyperlink r:id="rId49" w:history="1">
        <w:r w:rsidRPr="0021736E">
          <w:rPr>
            <w:rFonts w:ascii="Times New Roman" w:eastAsia="Times New Roman" w:hAnsi="Times New Roman" w:cs="Times New Roman"/>
            <w:color w:val="0000FF"/>
            <w:sz w:val="24"/>
            <w:szCs w:val="24"/>
            <w:u w:val="single"/>
            <w:lang w:eastAsia="fr-FR"/>
          </w:rPr>
          <w:t>URL</w:t>
        </w:r>
      </w:hyperlink>
      <w:r w:rsidRPr="0021736E">
        <w:rPr>
          <w:rFonts w:ascii="Times New Roman" w:eastAsia="Times New Roman" w:hAnsi="Times New Roman" w:cs="Times New Roman"/>
          <w:sz w:val="24"/>
          <w:szCs w:val="24"/>
          <w:lang w:eastAsia="fr-FR"/>
        </w:rPr>
        <w:t xml:space="preserve"> (relative ou absolue) vers laquelle vous souhaitez rediriger votre requête Web.</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b/>
          <w:bCs/>
          <w:sz w:val="24"/>
          <w:szCs w:val="24"/>
          <w:lang w:eastAsia="fr-FR"/>
        </w:rPr>
        <w:t> Remarque </w:t>
      </w:r>
      <w:r w:rsidRPr="0021736E">
        <w:rPr>
          <w:rFonts w:ascii="Times New Roman" w:eastAsia="Times New Roman" w:hAnsi="Times New Roman" w:cs="Times New Roman"/>
          <w:sz w:val="24"/>
          <w:szCs w:val="24"/>
          <w:lang w:eastAsia="fr-FR"/>
        </w:rPr>
        <w:t xml:space="preserve">   Les utilisateurs peuvent contourner la redirection sur des pages Web en activant la case à cocher </w:t>
      </w:r>
      <w:r w:rsidRPr="0021736E">
        <w:rPr>
          <w:rFonts w:ascii="Times New Roman" w:eastAsia="Times New Roman" w:hAnsi="Times New Roman" w:cs="Times New Roman"/>
          <w:b/>
          <w:bCs/>
          <w:sz w:val="24"/>
          <w:szCs w:val="24"/>
          <w:lang w:eastAsia="fr-FR"/>
        </w:rPr>
        <w:t>Désactiver les redirections de requêtes Web</w:t>
      </w:r>
      <w:r w:rsidRPr="0021736E">
        <w:rPr>
          <w:rFonts w:ascii="Times New Roman" w:eastAsia="Times New Roman" w:hAnsi="Times New Roman" w:cs="Times New Roman"/>
          <w:sz w:val="24"/>
          <w:szCs w:val="24"/>
          <w:lang w:eastAsia="fr-FR"/>
        </w:rPr>
        <w:t xml:space="preserve"> dans la boîte de dialogue </w:t>
      </w:r>
      <w:r w:rsidRPr="0021736E">
        <w:rPr>
          <w:rFonts w:ascii="Times New Roman" w:eastAsia="Times New Roman" w:hAnsi="Times New Roman" w:cs="Times New Roman"/>
          <w:b/>
          <w:bCs/>
          <w:sz w:val="24"/>
          <w:szCs w:val="24"/>
          <w:lang w:eastAsia="fr-FR"/>
        </w:rPr>
        <w:t>Options de requête sur le Web</w:t>
      </w:r>
      <w:r w:rsidRPr="0021736E">
        <w:rPr>
          <w:rFonts w:ascii="Times New Roman" w:eastAsia="Times New Roman" w:hAnsi="Times New Roman" w:cs="Times New Roman"/>
          <w:sz w:val="24"/>
          <w:szCs w:val="24"/>
          <w:lang w:eastAsia="fr-FR"/>
        </w:rPr>
        <w:t xml:space="preserve">. Vous pouvez accéder à cette boîte de dialogue à partir de la boîte de dialogue </w:t>
      </w:r>
      <w:r w:rsidRPr="0021736E">
        <w:rPr>
          <w:rFonts w:ascii="Times New Roman" w:eastAsia="Times New Roman" w:hAnsi="Times New Roman" w:cs="Times New Roman"/>
          <w:b/>
          <w:bCs/>
          <w:sz w:val="24"/>
          <w:szCs w:val="24"/>
          <w:lang w:eastAsia="fr-FR"/>
        </w:rPr>
        <w:t>Nouvelle requête sur le Web</w:t>
      </w:r>
      <w:r w:rsidRPr="0021736E">
        <w:rPr>
          <w:rFonts w:ascii="Times New Roman" w:eastAsia="Times New Roman" w:hAnsi="Times New Roman" w:cs="Times New Roman"/>
          <w:sz w:val="24"/>
          <w:szCs w:val="24"/>
          <w:lang w:eastAsia="fr-FR"/>
        </w:rPr>
        <w:t>.</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noProof/>
          <w:color w:val="0000FF"/>
          <w:sz w:val="24"/>
          <w:szCs w:val="24"/>
          <w:lang w:eastAsia="fr-FR"/>
        </w:rPr>
        <w:drawing>
          <wp:inline distT="0" distB="0" distL="0" distR="0" wp14:anchorId="0EFED81F" wp14:editId="61B5E21E">
            <wp:extent cx="85725" cy="114300"/>
            <wp:effectExtent l="0" t="0" r="9525" b="0"/>
            <wp:docPr id="19" name="Image 19" descr="Haut de la pag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aut de la pag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114300"/>
                    </a:xfrm>
                    <a:prstGeom prst="rect">
                      <a:avLst/>
                    </a:prstGeom>
                    <a:noFill/>
                    <a:ln>
                      <a:noFill/>
                    </a:ln>
                  </pic:spPr>
                </pic:pic>
              </a:graphicData>
            </a:graphic>
          </wp:inline>
        </w:drawing>
      </w:r>
      <w:hyperlink r:id="rId50" w:anchor="top" w:history="1">
        <w:r w:rsidRPr="0021736E">
          <w:rPr>
            <w:rFonts w:ascii="Times New Roman" w:eastAsia="Times New Roman" w:hAnsi="Times New Roman" w:cs="Times New Roman"/>
            <w:color w:val="0000FF"/>
            <w:sz w:val="24"/>
            <w:szCs w:val="24"/>
            <w:u w:val="single"/>
            <w:lang w:eastAsia="fr-FR"/>
          </w:rPr>
          <w:t>Haut de la page</w:t>
        </w:r>
      </w:hyperlink>
    </w:p>
    <w:p w:rsidR="0021736E" w:rsidRPr="0021736E" w:rsidRDefault="0021736E" w:rsidP="0021736E">
      <w:pPr>
        <w:spacing w:before="100" w:beforeAutospacing="1" w:after="100" w:afterAutospacing="1"/>
        <w:outlineLvl w:val="1"/>
        <w:rPr>
          <w:rFonts w:ascii="Times New Roman" w:eastAsia="Times New Roman" w:hAnsi="Times New Roman" w:cs="Times New Roman"/>
          <w:b/>
          <w:bCs/>
          <w:sz w:val="36"/>
          <w:szCs w:val="36"/>
          <w:lang w:eastAsia="fr-FR"/>
        </w:rPr>
      </w:pPr>
      <w:bookmarkStart w:id="7" w:name="BMissue:_i_am_having_problems_sorting,_"/>
      <w:bookmarkEnd w:id="7"/>
      <w:r w:rsidRPr="0021736E">
        <w:rPr>
          <w:rFonts w:ascii="Times New Roman" w:eastAsia="Times New Roman" w:hAnsi="Times New Roman" w:cs="Times New Roman"/>
          <w:b/>
          <w:bCs/>
          <w:sz w:val="36"/>
          <w:szCs w:val="36"/>
          <w:lang w:eastAsia="fr-FR"/>
        </w:rPr>
        <w:t>Problème : je rencontre des problèmes liés au tri, au filtrage ou à la recherche de données externes d'une requête Web</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Les données externes provenant d'une requête Web peuvent contenir des caractères d'espacement </w:t>
      </w:r>
      <w:hyperlink r:id="rId51" w:history="1">
        <w:r w:rsidRPr="0021736E">
          <w:rPr>
            <w:rFonts w:ascii="Times New Roman" w:eastAsia="Times New Roman" w:hAnsi="Times New Roman" w:cs="Times New Roman"/>
            <w:color w:val="0000FF"/>
            <w:sz w:val="24"/>
            <w:szCs w:val="24"/>
            <w:u w:val="single"/>
            <w:lang w:eastAsia="fr-FR"/>
          </w:rPr>
          <w:t>Unicode</w:t>
        </w:r>
      </w:hyperlink>
      <w:r w:rsidRPr="0021736E">
        <w:rPr>
          <w:rFonts w:ascii="Times New Roman" w:eastAsia="Times New Roman" w:hAnsi="Times New Roman" w:cs="Times New Roman"/>
          <w:sz w:val="24"/>
          <w:szCs w:val="24"/>
          <w:lang w:eastAsia="fr-FR"/>
        </w:rPr>
        <w:t xml:space="preserve"> incorporés de début, de fin ou multiples (valeur 160). Ces espaces </w:t>
      </w:r>
      <w:r w:rsidRPr="0021736E">
        <w:rPr>
          <w:rFonts w:ascii="Times New Roman" w:eastAsia="Times New Roman" w:hAnsi="Times New Roman" w:cs="Times New Roman"/>
          <w:sz w:val="24"/>
          <w:szCs w:val="24"/>
          <w:lang w:eastAsia="fr-FR"/>
        </w:rPr>
        <w:lastRenderedPageBreak/>
        <w:t>peuvent parfois provoquer des résultats inattendus lorsque vous triez ou filtrez des données ou lorsque vous effectuez une opération de recherche.</w:t>
      </w:r>
    </w:p>
    <w:p w:rsidR="0021736E" w:rsidRPr="0021736E" w:rsidRDefault="0021736E" w:rsidP="0021736E">
      <w:pPr>
        <w:spacing w:before="100" w:beforeAutospacing="1" w:after="100" w:afterAutospacing="1"/>
        <w:rPr>
          <w:rFonts w:ascii="Times New Roman" w:eastAsia="Times New Roman" w:hAnsi="Times New Roman" w:cs="Times New Roman"/>
          <w:sz w:val="24"/>
          <w:szCs w:val="24"/>
          <w:lang w:eastAsia="fr-FR"/>
        </w:rPr>
      </w:pPr>
      <w:r w:rsidRPr="0021736E">
        <w:rPr>
          <w:rFonts w:ascii="Times New Roman" w:eastAsia="Times New Roman" w:hAnsi="Times New Roman" w:cs="Times New Roman"/>
          <w:sz w:val="24"/>
          <w:szCs w:val="24"/>
          <w:lang w:eastAsia="fr-FR"/>
        </w:rPr>
        <w:t xml:space="preserve">Pour plus d'informations sur la façon de gérer ces caractères et d'autres caractères, consultez </w:t>
      </w:r>
      <w:hyperlink r:id="rId52" w:history="1">
        <w:r w:rsidRPr="0021736E">
          <w:rPr>
            <w:rFonts w:ascii="Times New Roman" w:eastAsia="Times New Roman" w:hAnsi="Times New Roman" w:cs="Times New Roman"/>
            <w:color w:val="0000FF"/>
            <w:sz w:val="24"/>
            <w:szCs w:val="24"/>
            <w:u w:val="single"/>
            <w:lang w:eastAsia="fr-FR"/>
          </w:rPr>
          <w:t>Supprimer du texte les espaces et les caractères non imprimables</w:t>
        </w:r>
      </w:hyperlink>
      <w:r w:rsidRPr="0021736E">
        <w:rPr>
          <w:rFonts w:ascii="Times New Roman" w:eastAsia="Times New Roman" w:hAnsi="Times New Roman" w:cs="Times New Roman"/>
          <w:sz w:val="24"/>
          <w:szCs w:val="24"/>
          <w:lang w:eastAsia="fr-FR"/>
        </w:rPr>
        <w:t>.</w:t>
      </w:r>
    </w:p>
    <w:p w:rsidR="00071CA2" w:rsidRDefault="00071CA2"/>
    <w:sectPr w:rsidR="00071C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3228"/>
    <w:multiLevelType w:val="multilevel"/>
    <w:tmpl w:val="AA9E0F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0A7D10"/>
    <w:multiLevelType w:val="multilevel"/>
    <w:tmpl w:val="41A237A2"/>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CF6612"/>
    <w:multiLevelType w:val="multilevel"/>
    <w:tmpl w:val="0608A9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4626D1"/>
    <w:multiLevelType w:val="multilevel"/>
    <w:tmpl w:val="BDA64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6C07C6"/>
    <w:multiLevelType w:val="multilevel"/>
    <w:tmpl w:val="D2E8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0353C8C"/>
    <w:multiLevelType w:val="multilevel"/>
    <w:tmpl w:val="1C94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9420726"/>
    <w:multiLevelType w:val="multilevel"/>
    <w:tmpl w:val="C7BA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0C35FF9"/>
    <w:multiLevelType w:val="multilevel"/>
    <w:tmpl w:val="63029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D801EF"/>
    <w:multiLevelType w:val="multilevel"/>
    <w:tmpl w:val="BBBE2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42102FA"/>
    <w:multiLevelType w:val="multilevel"/>
    <w:tmpl w:val="E1E22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7E5BCE"/>
    <w:multiLevelType w:val="multilevel"/>
    <w:tmpl w:val="8D2E9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C75CBD"/>
    <w:multiLevelType w:val="multilevel"/>
    <w:tmpl w:val="108639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08749A2"/>
    <w:multiLevelType w:val="multilevel"/>
    <w:tmpl w:val="FEC44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0B449B3"/>
    <w:multiLevelType w:val="multilevel"/>
    <w:tmpl w:val="1F8490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2A67314"/>
    <w:multiLevelType w:val="multilevel"/>
    <w:tmpl w:val="324C0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45803F1"/>
    <w:multiLevelType w:val="multilevel"/>
    <w:tmpl w:val="A41E933C"/>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5420CE0"/>
    <w:multiLevelType w:val="multilevel"/>
    <w:tmpl w:val="2A0C6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67C2DBF"/>
    <w:multiLevelType w:val="multilevel"/>
    <w:tmpl w:val="83EC66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C7430E"/>
    <w:multiLevelType w:val="multilevel"/>
    <w:tmpl w:val="467C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A4717C"/>
    <w:multiLevelType w:val="multilevel"/>
    <w:tmpl w:val="E48A04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7090CFF"/>
    <w:multiLevelType w:val="multilevel"/>
    <w:tmpl w:val="7B248A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A3465A7"/>
    <w:multiLevelType w:val="multilevel"/>
    <w:tmpl w:val="14E60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AD47BBC"/>
    <w:multiLevelType w:val="multilevel"/>
    <w:tmpl w:val="5AE0E0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6"/>
  </w:num>
  <w:num w:numId="3">
    <w:abstractNumId w:val="5"/>
  </w:num>
  <w:num w:numId="4">
    <w:abstractNumId w:val="10"/>
  </w:num>
  <w:num w:numId="5">
    <w:abstractNumId w:val="13"/>
  </w:num>
  <w:num w:numId="6">
    <w:abstractNumId w:val="22"/>
  </w:num>
  <w:num w:numId="7">
    <w:abstractNumId w:val="0"/>
  </w:num>
  <w:num w:numId="8">
    <w:abstractNumId w:val="7"/>
  </w:num>
  <w:num w:numId="9">
    <w:abstractNumId w:val="3"/>
  </w:num>
  <w:num w:numId="10">
    <w:abstractNumId w:val="9"/>
  </w:num>
  <w:num w:numId="11">
    <w:abstractNumId w:val="17"/>
  </w:num>
  <w:num w:numId="12">
    <w:abstractNumId w:val="11"/>
  </w:num>
  <w:num w:numId="13">
    <w:abstractNumId w:val="19"/>
  </w:num>
  <w:num w:numId="14">
    <w:abstractNumId w:val="14"/>
  </w:num>
  <w:num w:numId="15">
    <w:abstractNumId w:val="8"/>
  </w:num>
  <w:num w:numId="16">
    <w:abstractNumId w:val="4"/>
  </w:num>
  <w:num w:numId="17">
    <w:abstractNumId w:val="12"/>
  </w:num>
  <w:num w:numId="18">
    <w:abstractNumId w:val="2"/>
  </w:num>
  <w:num w:numId="19">
    <w:abstractNumId w:val="15"/>
  </w:num>
  <w:num w:numId="20">
    <w:abstractNumId w:val="21"/>
  </w:num>
  <w:num w:numId="21">
    <w:abstractNumId w:val="1"/>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36E"/>
    <w:rsid w:val="00071CA2"/>
    <w:rsid w:val="002173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1736E"/>
    <w:rPr>
      <w:rFonts w:ascii="Tahoma" w:hAnsi="Tahoma" w:cs="Tahoma"/>
      <w:sz w:val="16"/>
      <w:szCs w:val="16"/>
    </w:rPr>
  </w:style>
  <w:style w:type="character" w:customStyle="1" w:styleId="TextedebullesCar">
    <w:name w:val="Texte de bulles Car"/>
    <w:basedOn w:val="Policepardfaut"/>
    <w:link w:val="Textedebulles"/>
    <w:uiPriority w:val="99"/>
    <w:semiHidden/>
    <w:rsid w:val="002173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1736E"/>
    <w:rPr>
      <w:rFonts w:ascii="Tahoma" w:hAnsi="Tahoma" w:cs="Tahoma"/>
      <w:sz w:val="16"/>
      <w:szCs w:val="16"/>
    </w:rPr>
  </w:style>
  <w:style w:type="character" w:customStyle="1" w:styleId="TextedebullesCar">
    <w:name w:val="Texte de bulles Car"/>
    <w:basedOn w:val="Policepardfaut"/>
    <w:link w:val="Textedebulles"/>
    <w:uiPriority w:val="99"/>
    <w:semiHidden/>
    <w:rsid w:val="002173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821401">
      <w:bodyDiv w:val="1"/>
      <w:marLeft w:val="0"/>
      <w:marRight w:val="0"/>
      <w:marTop w:val="0"/>
      <w:marBottom w:val="0"/>
      <w:divBdr>
        <w:top w:val="none" w:sz="0" w:space="0" w:color="auto"/>
        <w:left w:val="none" w:sz="0" w:space="0" w:color="auto"/>
        <w:bottom w:val="none" w:sz="0" w:space="0" w:color="auto"/>
        <w:right w:val="none" w:sz="0" w:space="0" w:color="auto"/>
      </w:divBdr>
      <w:divsChild>
        <w:div w:id="911278458">
          <w:marLeft w:val="0"/>
          <w:marRight w:val="0"/>
          <w:marTop w:val="0"/>
          <w:marBottom w:val="0"/>
          <w:divBdr>
            <w:top w:val="none" w:sz="0" w:space="0" w:color="auto"/>
            <w:left w:val="none" w:sz="0" w:space="0" w:color="auto"/>
            <w:bottom w:val="none" w:sz="0" w:space="0" w:color="auto"/>
            <w:right w:val="none" w:sz="0" w:space="0" w:color="auto"/>
          </w:divBdr>
        </w:div>
        <w:div w:id="1632663660">
          <w:marLeft w:val="0"/>
          <w:marRight w:val="0"/>
          <w:marTop w:val="0"/>
          <w:marBottom w:val="0"/>
          <w:divBdr>
            <w:top w:val="none" w:sz="0" w:space="0" w:color="auto"/>
            <w:left w:val="none" w:sz="0" w:space="0" w:color="auto"/>
            <w:bottom w:val="none" w:sz="0" w:space="0" w:color="auto"/>
            <w:right w:val="none" w:sz="0" w:space="0" w:color="auto"/>
          </w:divBdr>
          <w:divsChild>
            <w:div w:id="1985773146">
              <w:marLeft w:val="0"/>
              <w:marRight w:val="0"/>
              <w:marTop w:val="0"/>
              <w:marBottom w:val="0"/>
              <w:divBdr>
                <w:top w:val="none" w:sz="0" w:space="0" w:color="auto"/>
                <w:left w:val="none" w:sz="0" w:space="0" w:color="auto"/>
                <w:bottom w:val="none" w:sz="0" w:space="0" w:color="auto"/>
                <w:right w:val="none" w:sz="0" w:space="0" w:color="auto"/>
              </w:divBdr>
              <w:divsChild>
                <w:div w:id="1299652096">
                  <w:marLeft w:val="0"/>
                  <w:marRight w:val="0"/>
                  <w:marTop w:val="0"/>
                  <w:marBottom w:val="0"/>
                  <w:divBdr>
                    <w:top w:val="none" w:sz="0" w:space="0" w:color="auto"/>
                    <w:left w:val="none" w:sz="0" w:space="0" w:color="auto"/>
                    <w:bottom w:val="none" w:sz="0" w:space="0" w:color="auto"/>
                    <w:right w:val="none" w:sz="0" w:space="0" w:color="auto"/>
                  </w:divBdr>
                  <w:divsChild>
                    <w:div w:id="566037461">
                      <w:marLeft w:val="0"/>
                      <w:marRight w:val="0"/>
                      <w:marTop w:val="0"/>
                      <w:marBottom w:val="0"/>
                      <w:divBdr>
                        <w:top w:val="none" w:sz="0" w:space="0" w:color="auto"/>
                        <w:left w:val="none" w:sz="0" w:space="0" w:color="auto"/>
                        <w:bottom w:val="none" w:sz="0" w:space="0" w:color="auto"/>
                        <w:right w:val="none" w:sz="0" w:space="0" w:color="auto"/>
                      </w:divBdr>
                    </w:div>
                    <w:div w:id="1918704938">
                      <w:marLeft w:val="0"/>
                      <w:marRight w:val="0"/>
                      <w:marTop w:val="0"/>
                      <w:marBottom w:val="0"/>
                      <w:divBdr>
                        <w:top w:val="none" w:sz="0" w:space="0" w:color="auto"/>
                        <w:left w:val="none" w:sz="0" w:space="0" w:color="auto"/>
                        <w:bottom w:val="none" w:sz="0" w:space="0" w:color="auto"/>
                        <w:right w:val="none" w:sz="0" w:space="0" w:color="auto"/>
                      </w:divBdr>
                    </w:div>
                    <w:div w:id="46130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AppendPopup(this,'748638368_2')" TargetMode="External"/><Relationship Id="rId18" Type="http://schemas.openxmlformats.org/officeDocument/2006/relationships/hyperlink" Target="javascript:AppendPopup(this,'653446812_6')" TargetMode="External"/><Relationship Id="rId26" Type="http://schemas.openxmlformats.org/officeDocument/2006/relationships/hyperlink" Target="javascript:AppendPopup(this,'350424722_11')" TargetMode="External"/><Relationship Id="rId39" Type="http://schemas.openxmlformats.org/officeDocument/2006/relationships/hyperlink" Target="http://office.microsoft.com/fr-fr/excel-help/obtenir-des-donnees-externes-a-partir-d-une-page-web-HA010218472.aspx" TargetMode="External"/><Relationship Id="rId3" Type="http://schemas.microsoft.com/office/2007/relationships/stylesWithEffects" Target="stylesWithEffects.xml"/><Relationship Id="rId21" Type="http://schemas.openxmlformats.org/officeDocument/2006/relationships/hyperlink" Target="javascript:AppendPopup(this,'105034438_9')" TargetMode="External"/><Relationship Id="rId34" Type="http://schemas.openxmlformats.org/officeDocument/2006/relationships/image" Target="media/image6.gif"/><Relationship Id="rId42" Type="http://schemas.openxmlformats.org/officeDocument/2006/relationships/hyperlink" Target="http://office.microsoft.com/fr-fr/excel-help/obtenir-des-donnees-externes-a-partir-d-une-page-web-HA010218472.aspx" TargetMode="External"/><Relationship Id="rId47" Type="http://schemas.openxmlformats.org/officeDocument/2006/relationships/hyperlink" Target="http://office.microsoft.com/fr-fr/excel-help/obtenir-des-donnees-externes-a-partir-d-une-page-web-HA010218472.aspx" TargetMode="External"/><Relationship Id="rId50" Type="http://schemas.openxmlformats.org/officeDocument/2006/relationships/hyperlink" Target="http://office.microsoft.com/fr-fr/excel-help/obtenir-des-donnees-externes-a-partir-d-une-page-web-HA010218472.aspx" TargetMode="External"/><Relationship Id="rId7" Type="http://schemas.openxmlformats.org/officeDocument/2006/relationships/hyperlink" Target="http://office.microsoft.com/fr-fr/excel-help/obtenir-des-donnees-externes-a-partir-d-une-page-web-HA010218472.aspx" TargetMode="External"/><Relationship Id="rId12" Type="http://schemas.openxmlformats.org/officeDocument/2006/relationships/hyperlink" Target="http://office.microsoft.com/fr-fr/excel-help/obtenir-des-donnees-externes-a-partir-d-une-page-web-HA010218472.aspx" TargetMode="External"/><Relationship Id="rId17" Type="http://schemas.openxmlformats.org/officeDocument/2006/relationships/hyperlink" Target="javascript:AppendPopup(this,'485187052_5')" TargetMode="External"/><Relationship Id="rId25" Type="http://schemas.openxmlformats.org/officeDocument/2006/relationships/hyperlink" Target="http://office.microsoft.com/fr-fr/excel-help/obtenir-des-donnees-externes-a-partir-d-une-page-web-HA010218472.aspx" TargetMode="External"/><Relationship Id="rId33" Type="http://schemas.openxmlformats.org/officeDocument/2006/relationships/hyperlink" Target="javascript:ToggleDiv('divExpCollAsst_165781518')" TargetMode="External"/><Relationship Id="rId38" Type="http://schemas.openxmlformats.org/officeDocument/2006/relationships/hyperlink" Target="javascript:AppendPopup(this,'82471218_15')" TargetMode="External"/><Relationship Id="rId46" Type="http://schemas.openxmlformats.org/officeDocument/2006/relationships/hyperlink" Target="javascript:AppendPopup(this,'215520417_18')" TargetMode="External"/><Relationship Id="rId2" Type="http://schemas.openxmlformats.org/officeDocument/2006/relationships/styles" Target="styles.xml"/><Relationship Id="rId16" Type="http://schemas.openxmlformats.org/officeDocument/2006/relationships/hyperlink" Target="javascript:AppendPopup(this,'578471234_4')" TargetMode="External"/><Relationship Id="rId20" Type="http://schemas.openxmlformats.org/officeDocument/2006/relationships/hyperlink" Target="javascript:AppendPopup(this,'265462784_8')" TargetMode="External"/><Relationship Id="rId29" Type="http://schemas.openxmlformats.org/officeDocument/2006/relationships/image" Target="media/image5.gif"/><Relationship Id="rId41" Type="http://schemas.openxmlformats.org/officeDocument/2006/relationships/image" Target="media/image9.gif"/><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javascript:AppendPopup(this,'420661802_1')" TargetMode="External"/><Relationship Id="rId11" Type="http://schemas.openxmlformats.org/officeDocument/2006/relationships/hyperlink" Target="http://office.microsoft.com/fr-fr/excel-help/obtenir-des-donnees-externes-a-partir-d-une-page-web-HA010218472.aspx" TargetMode="External"/><Relationship Id="rId24" Type="http://schemas.openxmlformats.org/officeDocument/2006/relationships/image" Target="media/image2.gif"/><Relationship Id="rId32" Type="http://schemas.openxmlformats.org/officeDocument/2006/relationships/hyperlink" Target="http://office.microsoft.com/fr-fr/excel-help/redir/HA010218491.aspx?CTT=5&amp;origin=HA010218472" TargetMode="External"/><Relationship Id="rId37" Type="http://schemas.openxmlformats.org/officeDocument/2006/relationships/image" Target="media/image8.gif"/><Relationship Id="rId40" Type="http://schemas.openxmlformats.org/officeDocument/2006/relationships/hyperlink" Target="javascript:AppendPopup(this,'134308005_16')" TargetMode="External"/><Relationship Id="rId45" Type="http://schemas.openxmlformats.org/officeDocument/2006/relationships/hyperlink" Target="http://office.microsoft.com/fr-fr/excel-help/redir/HP010216113.aspx?CTT=5&amp;origin=HA01021847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gif"/><Relationship Id="rId23" Type="http://schemas.openxmlformats.org/officeDocument/2006/relationships/hyperlink" Target="http://office.microsoft.com/fr-fr/excel-help/obtenir-des-donnees-externes-a-partir-d-une-page-web-HA010218472.aspx#top" TargetMode="External"/><Relationship Id="rId28" Type="http://schemas.openxmlformats.org/officeDocument/2006/relationships/image" Target="media/image4.gif"/><Relationship Id="rId36" Type="http://schemas.openxmlformats.org/officeDocument/2006/relationships/hyperlink" Target="javascript:AppendPopup(this,'562558202_14')" TargetMode="External"/><Relationship Id="rId49" Type="http://schemas.openxmlformats.org/officeDocument/2006/relationships/hyperlink" Target="javascript:AppendPopup(this,'383327735_20')" TargetMode="External"/><Relationship Id="rId10" Type="http://schemas.openxmlformats.org/officeDocument/2006/relationships/hyperlink" Target="http://office.microsoft.com/fr-fr/excel-help/obtenir-des-donnees-externes-a-partir-d-une-page-web-HA010218472.aspx" TargetMode="External"/><Relationship Id="rId19" Type="http://schemas.openxmlformats.org/officeDocument/2006/relationships/hyperlink" Target="javascript:AppendPopup(this,'238206306_7')" TargetMode="External"/><Relationship Id="rId31" Type="http://schemas.openxmlformats.org/officeDocument/2006/relationships/hyperlink" Target="javascript:AppendPopup(this,'881274651_13')" TargetMode="External"/><Relationship Id="rId44" Type="http://schemas.openxmlformats.org/officeDocument/2006/relationships/hyperlink" Target="javascript:AppendPopup(this,'832563825_17')" TargetMode="External"/><Relationship Id="rId52" Type="http://schemas.openxmlformats.org/officeDocument/2006/relationships/hyperlink" Target="http://office.microsoft.com/fr-fr/excel-help/redir/HP010062743.aspx?CTT=5&amp;origin=HA010218472" TargetMode="External"/><Relationship Id="rId4" Type="http://schemas.openxmlformats.org/officeDocument/2006/relationships/settings" Target="settings.xml"/><Relationship Id="rId9" Type="http://schemas.openxmlformats.org/officeDocument/2006/relationships/hyperlink" Target="http://office.microsoft.com/fr-fr/excel-help/obtenir-des-donnees-externes-a-partir-d-une-page-web-HA010218472.aspx" TargetMode="External"/><Relationship Id="rId14" Type="http://schemas.openxmlformats.org/officeDocument/2006/relationships/hyperlink" Target="javascript:AppendPopup(this,'254341208_3')" TargetMode="External"/><Relationship Id="rId22" Type="http://schemas.openxmlformats.org/officeDocument/2006/relationships/hyperlink" Target="javascript:AppendPopup(this,'427767077_10')" TargetMode="External"/><Relationship Id="rId27" Type="http://schemas.openxmlformats.org/officeDocument/2006/relationships/image" Target="media/image3.gif"/><Relationship Id="rId30" Type="http://schemas.openxmlformats.org/officeDocument/2006/relationships/hyperlink" Target="javascript:AppendPopup(this,'418226071_12')" TargetMode="External"/><Relationship Id="rId35" Type="http://schemas.openxmlformats.org/officeDocument/2006/relationships/image" Target="media/image7.gif"/><Relationship Id="rId43" Type="http://schemas.openxmlformats.org/officeDocument/2006/relationships/image" Target="media/image10.gif"/><Relationship Id="rId48" Type="http://schemas.openxmlformats.org/officeDocument/2006/relationships/hyperlink" Target="javascript:AppendPopup(this,'550273481_19')" TargetMode="External"/><Relationship Id="rId8" Type="http://schemas.openxmlformats.org/officeDocument/2006/relationships/hyperlink" Target="http://office.microsoft.com/fr-fr/excel-help/obtenir-des-donnees-externes-a-partir-d-une-page-web-HA010218472.aspx" TargetMode="External"/><Relationship Id="rId51" Type="http://schemas.openxmlformats.org/officeDocument/2006/relationships/hyperlink" Target="javascript:AppendPopup(this,'857070113_2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3151</Words>
  <Characters>17335</Characters>
  <Application>Microsoft Office Word</Application>
  <DocSecurity>0</DocSecurity>
  <Lines>144</Lines>
  <Paragraphs>40</Paragraphs>
  <ScaleCrop>false</ScaleCrop>
  <Company/>
  <LinksUpToDate>false</LinksUpToDate>
  <CharactersWithSpaces>20446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kristof</dc:creator>
  <cp:lastModifiedBy>kristof</cp:lastModifiedBy>
  <cp:revision>1</cp:revision>
  <dcterms:created xsi:type="dcterms:W3CDTF">2013-02-16T16:43:00Z</dcterms:created>
  <dcterms:modified xsi:type="dcterms:W3CDTF">2013-02-16T16:44:00Z</dcterms:modified>
</cp:coreProperties>
</file>