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AA5" w:rsidRDefault="000B5E96" w:rsidP="000B5E96">
      <w:pPr>
        <w:spacing w:after="0" w:line="240" w:lineRule="auto"/>
      </w:pPr>
      <w:r>
        <w:t>Il y a plusieurs façons de faire une liste « avec ascenseur »</w:t>
      </w:r>
    </w:p>
    <w:p w:rsidR="000B5E96" w:rsidRDefault="000B5E96" w:rsidP="000B5E96">
      <w:pPr>
        <w:spacing w:after="0" w:line="240" w:lineRule="auto"/>
      </w:pPr>
      <w:r>
        <w:t>Par filtrage : sélectionner la plage entière à filtrer, avec les titres de colonnes (N23 :Q37) puis clic sur Filtrer</w:t>
      </w:r>
    </w:p>
    <w:p w:rsidR="005C653A" w:rsidRDefault="000B5E96" w:rsidP="000B5E96">
      <w:pPr>
        <w:spacing w:after="0" w:line="240" w:lineRule="auto"/>
      </w:pPr>
      <w:r>
        <w:t xml:space="preserve">On obtient (en 1) des commandes sur chaque tête de colonne pour choisir selon la colonne </w:t>
      </w:r>
    </w:p>
    <w:p w:rsidR="000B5E96" w:rsidRDefault="000B5E96" w:rsidP="000B5E96">
      <w:pPr>
        <w:spacing w:after="0" w:line="240" w:lineRule="auto"/>
      </w:pPr>
      <w:proofErr w:type="gramStart"/>
      <w:r>
        <w:t>et</w:t>
      </w:r>
      <w:proofErr w:type="gramEnd"/>
      <w:r>
        <w:t xml:space="preserve"> </w:t>
      </w:r>
      <w:r w:rsidR="005C653A">
        <w:t xml:space="preserve">selon </w:t>
      </w:r>
      <w:r>
        <w:t>certaines lignes de valeurs (en 2)</w:t>
      </w:r>
    </w:p>
    <w:p w:rsidR="00262AA5" w:rsidRDefault="00262AA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C15ED" wp14:editId="3CE1E53D">
                <wp:simplePos x="0" y="0"/>
                <wp:positionH relativeFrom="column">
                  <wp:posOffset>1343660</wp:posOffset>
                </wp:positionH>
                <wp:positionV relativeFrom="paragraph">
                  <wp:posOffset>63500</wp:posOffset>
                </wp:positionV>
                <wp:extent cx="142875" cy="428625"/>
                <wp:effectExtent l="0" t="0" r="9525" b="9525"/>
                <wp:wrapNone/>
                <wp:docPr id="4" name="Flèche vers le b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28625"/>
                        </a:xfrm>
                        <a:prstGeom prst="downArrow">
                          <a:avLst>
                            <a:gd name="adj1" fmla="val 50000"/>
                            <a:gd name="adj2" fmla="val 136501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 vers le bas 4" o:spid="_x0000_s1026" type="#_x0000_t67" style="position:absolute;margin-left:105.8pt;margin-top:5pt;width:11.2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" adj="11772" fillcolor="red" stroked="f" strokeweight="2pt"/>
            </w:pict>
          </mc:Fallback>
        </mc:AlternateContent>
      </w:r>
    </w:p>
    <w:p w:rsidR="00BD0973" w:rsidRDefault="00262AA5">
      <w:pPr>
        <w:rPr>
          <w:sz w:val="44"/>
          <w:szCs w:val="44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1A7A58F3" wp14:editId="62B32D6E">
            <wp:simplePos x="0" y="0"/>
            <wp:positionH relativeFrom="page">
              <wp:posOffset>4467225</wp:posOffset>
            </wp:positionH>
            <wp:positionV relativeFrom="page">
              <wp:posOffset>3171825</wp:posOffset>
            </wp:positionV>
            <wp:extent cx="1885950" cy="2789555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78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C0A402" wp14:editId="3C609D32">
                <wp:simplePos x="0" y="0"/>
                <wp:positionH relativeFrom="column">
                  <wp:posOffset>1057910</wp:posOffset>
                </wp:positionH>
                <wp:positionV relativeFrom="paragraph">
                  <wp:posOffset>2207260</wp:posOffset>
                </wp:positionV>
                <wp:extent cx="142875" cy="428625"/>
                <wp:effectExtent l="0" t="0" r="9525" b="9525"/>
                <wp:wrapNone/>
                <wp:docPr id="5" name="Flèche vers le b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28625"/>
                        </a:xfrm>
                        <a:prstGeom prst="downArrow">
                          <a:avLst>
                            <a:gd name="adj1" fmla="val 50000"/>
                            <a:gd name="adj2" fmla="val 136501"/>
                          </a:avLst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e bas 5" o:spid="_x0000_s1026" type="#_x0000_t67" style="position:absolute;margin-left:83.3pt;margin-top:173.8pt;width:11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" adj="11772" fillcolor="red" stroked="f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087B8CF" wp14:editId="21C9C3EE">
            <wp:extent cx="3511217" cy="50768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217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5E96">
        <w:t xml:space="preserve"> </w:t>
      </w:r>
      <w:r w:rsidR="000B5E96" w:rsidRPr="000B5E96">
        <w:rPr>
          <w:sz w:val="44"/>
          <w:szCs w:val="44"/>
        </w:rPr>
        <w:t>1</w:t>
      </w:r>
      <w:r w:rsidR="000B5E96">
        <w:rPr>
          <w:sz w:val="44"/>
          <w:szCs w:val="44"/>
        </w:rPr>
        <w:tab/>
      </w:r>
      <w:r w:rsidR="000B5E96">
        <w:rPr>
          <w:sz w:val="44"/>
          <w:szCs w:val="44"/>
        </w:rPr>
        <w:tab/>
      </w:r>
      <w:r w:rsidR="000B5E96">
        <w:rPr>
          <w:sz w:val="44"/>
          <w:szCs w:val="44"/>
        </w:rPr>
        <w:tab/>
      </w:r>
      <w:r w:rsidR="000B5E96">
        <w:rPr>
          <w:sz w:val="44"/>
          <w:szCs w:val="44"/>
        </w:rPr>
        <w:tab/>
      </w:r>
      <w:r w:rsidR="000B5E96">
        <w:rPr>
          <w:sz w:val="44"/>
          <w:szCs w:val="44"/>
        </w:rPr>
        <w:tab/>
      </w:r>
      <w:r w:rsidR="000B5E96">
        <w:rPr>
          <w:sz w:val="44"/>
          <w:szCs w:val="44"/>
        </w:rPr>
        <w:tab/>
        <w:t>2</w:t>
      </w:r>
    </w:p>
    <w:p w:rsidR="005C653A" w:rsidRDefault="005C653A">
      <w:pPr>
        <w:rPr>
          <w:sz w:val="44"/>
          <w:szCs w:val="44"/>
        </w:rPr>
      </w:pPr>
    </w:p>
    <w:p w:rsidR="000B5E96" w:rsidRDefault="000B5E96">
      <w:r>
        <w:t>ATTENTION </w:t>
      </w:r>
      <w:proofErr w:type="gramStart"/>
      <w:r>
        <w:t>:  ce</w:t>
      </w:r>
      <w:proofErr w:type="gramEnd"/>
      <w:r>
        <w:t xml:space="preserve"> type de filtrage ne va laisser paraître que les lignes </w:t>
      </w:r>
      <w:r w:rsidR="0028704C">
        <w:t xml:space="preserve">de valeurs </w:t>
      </w:r>
      <w:r>
        <w:t>sélectionnées</w:t>
      </w:r>
      <w:r w:rsidR="0028704C">
        <w:t xml:space="preserve"> (en 3)</w:t>
      </w:r>
    </w:p>
    <w:p w:rsidR="00262AA5" w:rsidRDefault="00262AA5">
      <w:pPr>
        <w:rPr>
          <w:sz w:val="44"/>
          <w:szCs w:val="44"/>
        </w:rPr>
      </w:pPr>
      <w:r>
        <w:rPr>
          <w:noProof/>
          <w:lang w:eastAsia="fr-FR"/>
        </w:rPr>
        <w:drawing>
          <wp:inline distT="0" distB="0" distL="0" distR="0" wp14:anchorId="546E3622" wp14:editId="231FAACB">
            <wp:extent cx="6858000" cy="1079500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5E96">
        <w:rPr>
          <w:sz w:val="44"/>
          <w:szCs w:val="44"/>
        </w:rPr>
        <w:t>3</w:t>
      </w:r>
    </w:p>
    <w:p w:rsidR="0028704C" w:rsidRDefault="0028704C">
      <w:r>
        <w:t>Il ne faut donc aucun autre tableau à coté, sur les mêmes lignes, sinon il sera réduit aux lignes sélectionnées du 1</w:t>
      </w:r>
      <w:r w:rsidRPr="0028704C">
        <w:rPr>
          <w:vertAlign w:val="superscript"/>
        </w:rPr>
        <w:t>er</w:t>
      </w:r>
      <w:r>
        <w:t xml:space="preserve"> tableau.</w:t>
      </w:r>
    </w:p>
    <w:p w:rsidR="005C653A" w:rsidRDefault="005C653A"/>
    <w:p w:rsidR="005C653A" w:rsidRDefault="005C653A"/>
    <w:p w:rsidR="0028704C" w:rsidRDefault="0028704C" w:rsidP="005C653A">
      <w:pPr>
        <w:spacing w:after="0" w:line="240" w:lineRule="auto"/>
      </w:pPr>
      <w:r>
        <w:lastRenderedPageBreak/>
        <w:t>La seconde façon de faire une liste déroulante passe par l’onglet « Données » et « Validation des données »</w:t>
      </w:r>
    </w:p>
    <w:p w:rsidR="005C653A" w:rsidRDefault="005C653A" w:rsidP="005C653A">
      <w:pPr>
        <w:spacing w:after="0" w:line="240" w:lineRule="auto"/>
        <w:rPr>
          <w:b/>
        </w:rPr>
      </w:pPr>
      <w:r>
        <w:t xml:space="preserve">Puis clic G sur une cellule devant recevoir la liste. La fenêtre s’ouvre où il faut choisir </w:t>
      </w:r>
      <w:r w:rsidRPr="005C653A">
        <w:rPr>
          <w:i/>
        </w:rPr>
        <w:t>Autoriser</w:t>
      </w:r>
      <w:r>
        <w:rPr>
          <w:i/>
        </w:rPr>
        <w:t> :</w:t>
      </w:r>
      <w:r>
        <w:t xml:space="preserve"> </w:t>
      </w:r>
      <w:r w:rsidRPr="005C653A">
        <w:rPr>
          <w:b/>
        </w:rPr>
        <w:t>Liste</w:t>
      </w:r>
    </w:p>
    <w:p w:rsidR="005C653A" w:rsidRDefault="005C653A" w:rsidP="005C653A">
      <w:pPr>
        <w:spacing w:after="0" w:line="240" w:lineRule="auto"/>
        <w:rPr>
          <w:i/>
        </w:rPr>
      </w:pPr>
      <w:r>
        <w:t xml:space="preserve">Pour une compatibilité avec 97/2003, décocher   </w:t>
      </w:r>
      <w:r w:rsidRPr="005C653A">
        <w:rPr>
          <w:b/>
          <w:i/>
        </w:rPr>
        <w:t>Ignorer si vide</w:t>
      </w:r>
    </w:p>
    <w:p w:rsidR="005C653A" w:rsidRDefault="005C653A" w:rsidP="005C653A">
      <w:pPr>
        <w:spacing w:after="0" w:line="240" w:lineRule="auto"/>
      </w:pPr>
      <w:r w:rsidRPr="005C653A">
        <w:t>La</w:t>
      </w:r>
      <w:r>
        <w:rPr>
          <w:i/>
        </w:rPr>
        <w:t xml:space="preserve"> </w:t>
      </w:r>
      <w:r w:rsidRPr="005C653A">
        <w:rPr>
          <w:b/>
          <w:i/>
        </w:rPr>
        <w:t xml:space="preserve">Source </w:t>
      </w:r>
      <w:r>
        <w:t>est la plage de cellules dont les textes seront à choisir dans cette liste déroulante, comme pour un Combo</w:t>
      </w:r>
    </w:p>
    <w:p w:rsidR="005C653A" w:rsidRDefault="005C653A" w:rsidP="005C653A">
      <w:pPr>
        <w:spacing w:after="0" w:line="240" w:lineRule="auto"/>
      </w:pPr>
      <w:proofErr w:type="gramStart"/>
      <w:r>
        <w:t>ou</w:t>
      </w:r>
      <w:proofErr w:type="gramEnd"/>
      <w:r>
        <w:t xml:space="preserve"> bien, une suite de valeurs, espacées de ;   qui seront également vues </w:t>
      </w:r>
      <w:r w:rsidR="00832420">
        <w:t xml:space="preserve">en liste, </w:t>
      </w:r>
      <w:r>
        <w:t xml:space="preserve">comme </w:t>
      </w:r>
      <w:r w:rsidR="00832420">
        <w:t>précédemment.</w:t>
      </w:r>
    </w:p>
    <w:p w:rsidR="00832420" w:rsidRDefault="00832420" w:rsidP="005C653A">
      <w:pPr>
        <w:spacing w:after="0" w:line="240" w:lineRule="auto"/>
      </w:pPr>
      <w:r>
        <w:t xml:space="preserve">Si plusieurs listes de validation se suivent avec la même source, </w:t>
      </w:r>
      <w:r w:rsidRPr="00594092">
        <w:rPr>
          <w:color w:val="FF0000"/>
        </w:rPr>
        <w:t xml:space="preserve">il est </w:t>
      </w:r>
      <w:r w:rsidRPr="00832420">
        <w:rPr>
          <w:color w:val="FF0000"/>
        </w:rPr>
        <w:t xml:space="preserve">préférable de </w:t>
      </w:r>
      <w:r w:rsidRPr="00594092">
        <w:rPr>
          <w:b/>
          <w:color w:val="FF0000"/>
        </w:rPr>
        <w:t>nommer</w:t>
      </w:r>
      <w:r w:rsidRPr="00832420">
        <w:rPr>
          <w:color w:val="FF0000"/>
        </w:rPr>
        <w:t xml:space="preserve"> la plage des données-source</w:t>
      </w:r>
    </w:p>
    <w:p w:rsidR="00832420" w:rsidRDefault="00832420" w:rsidP="005C653A">
      <w:pPr>
        <w:spacing w:after="0" w:line="240" w:lineRule="auto"/>
      </w:pPr>
      <w:r>
        <w:t xml:space="preserve">Cette plage pourra être modifiée en </w:t>
      </w:r>
      <w:r w:rsidR="00594092">
        <w:t xml:space="preserve">emplacement, </w:t>
      </w:r>
      <w:r>
        <w:t xml:space="preserve">contenu </w:t>
      </w:r>
      <w:r w:rsidR="00594092">
        <w:t>ou</w:t>
      </w:r>
      <w:r>
        <w:t xml:space="preserve"> longueur, sans avoir à modifier toutes les listes déroulantes</w:t>
      </w:r>
      <w:r w:rsidR="00594092">
        <w:t xml:space="preserve"> qui s’y rapportent !</w:t>
      </w:r>
    </w:p>
    <w:p w:rsidR="00832420" w:rsidRPr="005C653A" w:rsidRDefault="00832420" w:rsidP="005C653A">
      <w:pPr>
        <w:spacing w:after="0" w:line="240" w:lineRule="auto"/>
      </w:pPr>
    </w:p>
    <w:p w:rsidR="005C653A" w:rsidRDefault="00832420">
      <w:r>
        <w:rPr>
          <w:noProof/>
          <w:lang w:eastAsia="fr-FR"/>
        </w:rPr>
        <w:drawing>
          <wp:inline distT="0" distB="0" distL="0" distR="0" wp14:anchorId="10E7EB91" wp14:editId="2C44C789">
            <wp:extent cx="6781800" cy="354330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D0A" w:rsidRDefault="000C1D0A" w:rsidP="000C1D0A">
      <w:pPr>
        <w:spacing w:after="0" w:line="240" w:lineRule="auto"/>
      </w:pPr>
      <w:r>
        <w:t>L’aspect du tableau sera normal, sans commande apparente, tant qu’aucune cellule ne sera sélectionnée</w:t>
      </w:r>
    </w:p>
    <w:p w:rsidR="000C1D0A" w:rsidRDefault="000C1D0A" w:rsidP="000C1D0A">
      <w:pPr>
        <w:spacing w:after="0" w:line="240" w:lineRule="auto"/>
      </w:pPr>
      <w:r>
        <w:t>Dès la sélection, la commande apparaît. Un clic G présente la liste et un dernier clic valide le choix qui s’inscrit dans la cellule</w:t>
      </w:r>
    </w:p>
    <w:p w:rsidR="000C1D0A" w:rsidRDefault="000C1D0A" w:rsidP="000C1D0A">
      <w:pPr>
        <w:spacing w:after="0" w:line="240" w:lineRule="auto"/>
      </w:pPr>
      <w:proofErr w:type="gramStart"/>
      <w:r>
        <w:t>avec</w:t>
      </w:r>
      <w:proofErr w:type="gramEnd"/>
      <w:r>
        <w:t xml:space="preserve"> le formatage souhaité (fonte, taille, couleur, </w:t>
      </w:r>
      <w:proofErr w:type="spellStart"/>
      <w:r>
        <w:t>etc</w:t>
      </w:r>
      <w:proofErr w:type="spellEnd"/>
      <w:r>
        <w:t> </w:t>
      </w:r>
      <w:r w:rsidR="00594092">
        <w:t>…</w:t>
      </w:r>
      <w:r>
        <w:t>)</w:t>
      </w:r>
    </w:p>
    <w:p w:rsidR="00594092" w:rsidRDefault="00594092" w:rsidP="000C1D0A">
      <w:pPr>
        <w:spacing w:after="0" w:line="240" w:lineRule="auto"/>
      </w:pPr>
    </w:p>
    <w:p w:rsidR="000C1D0A" w:rsidRDefault="00594092" w:rsidP="000C1D0A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65A78C8A" wp14:editId="67C765B1">
            <wp:simplePos x="0" y="0"/>
            <wp:positionH relativeFrom="page">
              <wp:posOffset>2638425</wp:posOffset>
            </wp:positionH>
            <wp:positionV relativeFrom="page">
              <wp:posOffset>6677025</wp:posOffset>
            </wp:positionV>
            <wp:extent cx="1781810" cy="2811145"/>
            <wp:effectExtent l="0" t="0" r="8890" b="8255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704C" w:rsidRDefault="00594092" w:rsidP="000C1D0A">
      <w:pPr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A2930F" wp14:editId="35F098CA">
                <wp:simplePos x="0" y="0"/>
                <wp:positionH relativeFrom="column">
                  <wp:posOffset>2034224</wp:posOffset>
                </wp:positionH>
                <wp:positionV relativeFrom="paragraph">
                  <wp:posOffset>771207</wp:posOffset>
                </wp:positionV>
                <wp:extent cx="133350" cy="428625"/>
                <wp:effectExtent l="0" t="0" r="0" b="4762"/>
                <wp:wrapNone/>
                <wp:docPr id="12" name="Flèche vers le b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3350" cy="428625"/>
                        </a:xfrm>
                        <a:prstGeom prst="downArrow">
                          <a:avLst>
                            <a:gd name="adj1" fmla="val 50000"/>
                            <a:gd name="adj2" fmla="val 136501"/>
                          </a:avLst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e bas 12" o:spid="_x0000_s1026" type="#_x0000_t67" style="position:absolute;margin-left:160.2pt;margin-top:60.7pt;width:10.5pt;height:33.75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" adj="12427" fillcolor="red" stroked="f" strokeweight="2pt"/>
            </w:pict>
          </mc:Fallback>
        </mc:AlternateContent>
      </w:r>
      <w:r w:rsidR="000C1D0A">
        <w:rPr>
          <w:noProof/>
          <w:lang w:eastAsia="fr-FR"/>
        </w:rPr>
        <w:drawing>
          <wp:inline distT="0" distB="0" distL="0" distR="0" wp14:anchorId="105C1DF4" wp14:editId="38F5D3C9">
            <wp:extent cx="1733550" cy="1857375"/>
            <wp:effectExtent l="0" t="0" r="0" b="952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4092" w:rsidRDefault="00594092" w:rsidP="000C1D0A">
      <w:pPr>
        <w:spacing w:after="0" w:line="240" w:lineRule="auto"/>
      </w:pPr>
    </w:p>
    <w:p w:rsidR="00594092" w:rsidRDefault="00594092" w:rsidP="000C1D0A">
      <w:pPr>
        <w:spacing w:after="0" w:line="240" w:lineRule="auto"/>
      </w:pPr>
    </w:p>
    <w:p w:rsidR="00594092" w:rsidRDefault="00594092" w:rsidP="000C1D0A">
      <w:pPr>
        <w:spacing w:after="0" w:line="240" w:lineRule="auto"/>
      </w:pPr>
    </w:p>
    <w:p w:rsidR="00594092" w:rsidRDefault="00594092" w:rsidP="000C1D0A">
      <w:pPr>
        <w:spacing w:after="0" w:line="240" w:lineRule="auto"/>
      </w:pPr>
    </w:p>
    <w:p w:rsidR="00594092" w:rsidRDefault="00594092" w:rsidP="000C1D0A">
      <w:pPr>
        <w:spacing w:after="0" w:line="240" w:lineRule="auto"/>
      </w:pPr>
      <w:r>
        <w:t>Ce type de liste s’ajuste en fonction de</w:t>
      </w:r>
    </w:p>
    <w:p w:rsidR="00594092" w:rsidRDefault="00594092" w:rsidP="000C1D0A">
      <w:pPr>
        <w:spacing w:after="0" w:line="240" w:lineRule="auto"/>
      </w:pPr>
      <w:proofErr w:type="gramStart"/>
      <w:r>
        <w:t>la</w:t>
      </w:r>
      <w:proofErr w:type="gramEnd"/>
      <w:r>
        <w:t xml:space="preserve"> source et est limité à 8 items</w:t>
      </w:r>
    </w:p>
    <w:p w:rsidR="00594092" w:rsidRDefault="00594092" w:rsidP="000C1D0A">
      <w:pPr>
        <w:spacing w:after="0" w:line="240" w:lineRule="auto"/>
      </w:pPr>
      <w:r>
        <w:t>Au-delà, un ascenseur apparaît</w:t>
      </w:r>
    </w:p>
    <w:p w:rsidR="00594092" w:rsidRDefault="00594092" w:rsidP="000C1D0A">
      <w:pPr>
        <w:spacing w:after="0" w:line="240" w:lineRule="auto"/>
      </w:pPr>
      <w:r>
        <w:t>Pour ne faire apparaître que 3 ou 4 items dans une liste pouvant en contenir plus de 8, seul un Combo ou du VBA (macro)</w:t>
      </w:r>
    </w:p>
    <w:p w:rsidR="00594092" w:rsidRPr="0028704C" w:rsidRDefault="00594092" w:rsidP="000C1D0A">
      <w:pPr>
        <w:spacing w:after="0" w:line="240" w:lineRule="auto"/>
      </w:pPr>
      <w:proofErr w:type="gramStart"/>
      <w:r>
        <w:t>offrira</w:t>
      </w:r>
      <w:proofErr w:type="gramEnd"/>
      <w:r>
        <w:t xml:space="preserve"> la fonctionnalité souhaitée.</w:t>
      </w:r>
    </w:p>
    <w:sectPr w:rsidR="00594092" w:rsidRPr="0028704C" w:rsidSect="005C653A">
      <w:pgSz w:w="11906" w:h="16838"/>
      <w:pgMar w:top="1135" w:right="140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AA5"/>
    <w:rsid w:val="000B5E96"/>
    <w:rsid w:val="000C1D0A"/>
    <w:rsid w:val="00262AA5"/>
    <w:rsid w:val="0028704C"/>
    <w:rsid w:val="00594092"/>
    <w:rsid w:val="005C653A"/>
    <w:rsid w:val="00832420"/>
    <w:rsid w:val="00966D9B"/>
    <w:rsid w:val="00B153ED"/>
    <w:rsid w:val="00BD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Thierry</cp:lastModifiedBy>
  <cp:revision>3</cp:revision>
  <dcterms:created xsi:type="dcterms:W3CDTF">2012-06-24T19:56:00Z</dcterms:created>
  <dcterms:modified xsi:type="dcterms:W3CDTF">2012-06-24T21:09:00Z</dcterms:modified>
</cp:coreProperties>
</file>