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E88" w:rsidRPr="00B730EE" w:rsidRDefault="00B730EE" w:rsidP="00B730EE">
      <w:pPr>
        <w:spacing w:after="0" w:line="240" w:lineRule="auto"/>
        <w:jc w:val="center"/>
        <w:rPr>
          <w:b/>
          <w:sz w:val="28"/>
        </w:rPr>
      </w:pPr>
      <w:r w:rsidRPr="00B730EE">
        <w:rPr>
          <w:b/>
          <w:sz w:val="28"/>
        </w:rPr>
        <w:t>GED (Gestion Electronique de Documents)</w:t>
      </w:r>
      <w:r>
        <w:rPr>
          <w:b/>
          <w:sz w:val="28"/>
        </w:rPr>
        <w:t xml:space="preserve"> v3</w:t>
      </w:r>
    </w:p>
    <w:p w:rsidR="00B730EE" w:rsidRDefault="00B730EE" w:rsidP="00B730EE">
      <w:pPr>
        <w:spacing w:after="0" w:line="240" w:lineRule="auto"/>
      </w:pPr>
    </w:p>
    <w:p w:rsidR="00B730EE" w:rsidRDefault="00B730EE" w:rsidP="00B730EE">
      <w:pPr>
        <w:pStyle w:val="Paragraphedeliste"/>
        <w:numPr>
          <w:ilvl w:val="0"/>
          <w:numId w:val="1"/>
        </w:numPr>
        <w:spacing w:after="0" w:line="240" w:lineRule="auto"/>
      </w:pPr>
      <w:r>
        <w:t>Présentation</w:t>
      </w:r>
    </w:p>
    <w:p w:rsidR="00B730EE" w:rsidRDefault="00B730EE" w:rsidP="00B730EE">
      <w:pPr>
        <w:pStyle w:val="Paragraphedeliste"/>
        <w:spacing w:after="0" w:line="240" w:lineRule="auto"/>
      </w:pPr>
      <w:r w:rsidRPr="00B730EE">
        <w:drawing>
          <wp:inline distT="0" distB="0" distL="0" distR="0" wp14:anchorId="7F9575DE" wp14:editId="546BCBE0">
            <wp:extent cx="6574908" cy="3230281"/>
            <wp:effectExtent l="0" t="0" r="0" b="825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74908" cy="3230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432" w:rsidRDefault="00E17432" w:rsidP="00B730EE">
      <w:pPr>
        <w:pStyle w:val="Paragraphedeliste"/>
        <w:spacing w:after="0" w:line="240" w:lineRule="auto"/>
      </w:pPr>
    </w:p>
    <w:p w:rsidR="00E17432" w:rsidRDefault="00E17432" w:rsidP="00B730EE">
      <w:pPr>
        <w:pStyle w:val="Paragraphedeliste"/>
        <w:spacing w:after="0" w:line="240" w:lineRule="auto"/>
      </w:pPr>
      <w:r>
        <w:t>Les onglets</w:t>
      </w:r>
    </w:p>
    <w:p w:rsidR="00E17432" w:rsidRDefault="00E17432" w:rsidP="00B730EE">
      <w:pPr>
        <w:pStyle w:val="Paragraphedeliste"/>
        <w:spacing w:after="0" w:line="240" w:lineRule="auto"/>
      </w:pPr>
      <w:r w:rsidRPr="00E17432">
        <w:drawing>
          <wp:inline distT="0" distB="0" distL="0" distR="0" wp14:anchorId="1F7FE838" wp14:editId="4FB32549">
            <wp:extent cx="4297512" cy="314452"/>
            <wp:effectExtent l="0" t="0" r="8255" b="952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97512" cy="314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432" w:rsidRDefault="00E17432" w:rsidP="00B730EE">
      <w:pPr>
        <w:pStyle w:val="Paragraphedeliste"/>
        <w:spacing w:after="0" w:line="240" w:lineRule="auto"/>
      </w:pPr>
    </w:p>
    <w:p w:rsidR="00E17432" w:rsidRDefault="00E17432" w:rsidP="00B730EE">
      <w:pPr>
        <w:pStyle w:val="Paragraphedeliste"/>
        <w:spacing w:after="0" w:line="240" w:lineRule="auto"/>
      </w:pPr>
      <w:r>
        <w:t xml:space="preserve">Onglet : </w:t>
      </w:r>
      <w:proofErr w:type="spellStart"/>
      <w:r>
        <w:t>ListeDocs</w:t>
      </w:r>
      <w:proofErr w:type="spellEnd"/>
      <w:r>
        <w:t xml:space="preserve"> – Contient la liste </w:t>
      </w:r>
      <w:proofErr w:type="gramStart"/>
      <w:r>
        <w:t>des document</w:t>
      </w:r>
      <w:proofErr w:type="gramEnd"/>
      <w:r>
        <w:t xml:space="preserve"> archivés avec liens</w:t>
      </w:r>
    </w:p>
    <w:p w:rsidR="00A96CFA" w:rsidRDefault="00A96CFA" w:rsidP="00B730EE">
      <w:pPr>
        <w:pStyle w:val="Paragraphedeliste"/>
        <w:spacing w:after="0" w:line="240" w:lineRule="auto"/>
      </w:pPr>
    </w:p>
    <w:p w:rsidR="00E17432" w:rsidRDefault="00E17432" w:rsidP="00B730EE">
      <w:pPr>
        <w:pStyle w:val="Paragraphedeliste"/>
        <w:spacing w:after="0" w:line="240" w:lineRule="auto"/>
      </w:pPr>
      <w:r>
        <w:t xml:space="preserve">Onglet : </w:t>
      </w:r>
      <w:proofErr w:type="spellStart"/>
      <w:r>
        <w:t>TypeDoc</w:t>
      </w:r>
      <w:proofErr w:type="spellEnd"/>
      <w:r>
        <w:t xml:space="preserve"> – Contient la liste </w:t>
      </w:r>
      <w:proofErr w:type="gramStart"/>
      <w:r>
        <w:t>des type</w:t>
      </w:r>
      <w:proofErr w:type="gramEnd"/>
      <w:r>
        <w:t xml:space="preserve"> de documents à archiver</w:t>
      </w:r>
    </w:p>
    <w:p w:rsidR="00A96CFA" w:rsidRDefault="00A96CFA" w:rsidP="00B730EE">
      <w:pPr>
        <w:pStyle w:val="Paragraphedeliste"/>
        <w:spacing w:after="0" w:line="240" w:lineRule="auto"/>
      </w:pPr>
    </w:p>
    <w:p w:rsidR="00E17432" w:rsidRDefault="00E17432" w:rsidP="00B730EE">
      <w:pPr>
        <w:pStyle w:val="Paragraphedeliste"/>
        <w:spacing w:after="0" w:line="240" w:lineRule="auto"/>
      </w:pPr>
      <w:r>
        <w:t>Onglet : Params – Contient les différents paramètres</w:t>
      </w:r>
    </w:p>
    <w:p w:rsidR="00A96CFA" w:rsidRDefault="00A96CFA" w:rsidP="00B730EE">
      <w:pPr>
        <w:pStyle w:val="Paragraphedeliste"/>
        <w:spacing w:after="0" w:line="240" w:lineRule="auto"/>
      </w:pPr>
      <w:r w:rsidRPr="00A96CFA">
        <w:drawing>
          <wp:inline distT="0" distB="0" distL="0" distR="0">
            <wp:extent cx="6166800" cy="151200"/>
            <wp:effectExtent l="0" t="0" r="5715" b="127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00" cy="1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CFA" w:rsidRDefault="00A96CFA" w:rsidP="00B730EE">
      <w:pPr>
        <w:pStyle w:val="Paragraphedeliste"/>
        <w:spacing w:after="0" w:line="240" w:lineRule="auto"/>
      </w:pPr>
    </w:p>
    <w:p w:rsidR="00E17432" w:rsidRDefault="00E17432" w:rsidP="00B730EE">
      <w:pPr>
        <w:pStyle w:val="Paragraphedeliste"/>
        <w:spacing w:after="0" w:line="240" w:lineRule="auto"/>
      </w:pPr>
      <w:r>
        <w:t xml:space="preserve">Onglet : </w:t>
      </w:r>
      <w:proofErr w:type="spellStart"/>
      <w:r>
        <w:t>BdD</w:t>
      </w:r>
      <w:proofErr w:type="spellEnd"/>
      <w:r>
        <w:t xml:space="preserve"> – Contient </w:t>
      </w:r>
      <w:proofErr w:type="gramStart"/>
      <w:r>
        <w:t>les informations</w:t>
      </w:r>
      <w:r w:rsidR="00A96CFA">
        <w:t xml:space="preserve"> déjà saisie</w:t>
      </w:r>
      <w:proofErr w:type="gramEnd"/>
    </w:p>
    <w:p w:rsidR="00A96CFA" w:rsidRDefault="00A96CFA" w:rsidP="00B730EE">
      <w:pPr>
        <w:pStyle w:val="Paragraphedeliste"/>
        <w:spacing w:after="0" w:line="240" w:lineRule="auto"/>
      </w:pPr>
      <w:r w:rsidRPr="00A96CFA">
        <w:drawing>
          <wp:inline distT="0" distB="0" distL="0" distR="0">
            <wp:extent cx="6242400" cy="140400"/>
            <wp:effectExtent l="0" t="0" r="635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400" cy="1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0EE" w:rsidRDefault="00B730EE" w:rsidP="00B730EE">
      <w:pPr>
        <w:pStyle w:val="Paragraphedeliste"/>
        <w:spacing w:after="0" w:line="240" w:lineRule="auto"/>
      </w:pPr>
    </w:p>
    <w:p w:rsidR="00B730EE" w:rsidRDefault="00E17432" w:rsidP="00B730EE">
      <w:pPr>
        <w:pStyle w:val="Paragraphedeliste"/>
        <w:numPr>
          <w:ilvl w:val="0"/>
          <w:numId w:val="1"/>
        </w:numPr>
        <w:spacing w:after="0" w:line="240" w:lineRule="auto"/>
      </w:pPr>
      <w:r>
        <w:t>Classer ou renommer un document</w:t>
      </w:r>
    </w:p>
    <w:p w:rsidR="00E17432" w:rsidRDefault="00E17432" w:rsidP="00E17432">
      <w:pPr>
        <w:pStyle w:val="Paragraphedeliste"/>
        <w:numPr>
          <w:ilvl w:val="0"/>
          <w:numId w:val="2"/>
        </w:numPr>
        <w:spacing w:after="0" w:line="240" w:lineRule="auto"/>
      </w:pPr>
      <w:r>
        <w:t>Choix du type de document selon département/Client/marché</w:t>
      </w:r>
    </w:p>
    <w:p w:rsidR="00B730EE" w:rsidRDefault="00B730EE" w:rsidP="00B730EE">
      <w:pPr>
        <w:pStyle w:val="Paragraphedeliste"/>
        <w:spacing w:after="0" w:line="240" w:lineRule="auto"/>
      </w:pPr>
      <w:r w:rsidRPr="00B730EE">
        <w:drawing>
          <wp:inline distT="0" distB="0" distL="0" distR="0" wp14:anchorId="5AA930C6" wp14:editId="55C6C6EF">
            <wp:extent cx="3726000" cy="2358000"/>
            <wp:effectExtent l="0" t="0" r="8255" b="444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26000" cy="23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0EE" w:rsidRDefault="00B730EE" w:rsidP="00B730EE">
      <w:pPr>
        <w:pStyle w:val="Paragraphedeliste"/>
        <w:spacing w:after="0" w:line="240" w:lineRule="auto"/>
      </w:pPr>
    </w:p>
    <w:p w:rsidR="00E17432" w:rsidRDefault="00E17432">
      <w:r>
        <w:br w:type="page"/>
      </w:r>
    </w:p>
    <w:p w:rsidR="00E17432" w:rsidRDefault="00E17432" w:rsidP="00E17432">
      <w:pPr>
        <w:pStyle w:val="Paragraphedeliste"/>
        <w:numPr>
          <w:ilvl w:val="0"/>
          <w:numId w:val="2"/>
        </w:numPr>
        <w:spacing w:after="0" w:line="240" w:lineRule="auto"/>
      </w:pPr>
      <w:r>
        <w:lastRenderedPageBreak/>
        <w:t>Selon le type de marché, des champs différents viennent s’afficher</w:t>
      </w:r>
    </w:p>
    <w:p w:rsidR="00B730EE" w:rsidRDefault="00B730EE" w:rsidP="00B730EE">
      <w:pPr>
        <w:pStyle w:val="Paragraphedeliste"/>
        <w:spacing w:after="0" w:line="240" w:lineRule="auto"/>
      </w:pPr>
      <w:r w:rsidRPr="00B730EE">
        <w:drawing>
          <wp:inline distT="0" distB="0" distL="0" distR="0" wp14:anchorId="1F6643BC" wp14:editId="2FDBE4B6">
            <wp:extent cx="4819135" cy="3714750"/>
            <wp:effectExtent l="0" t="0" r="63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29998" cy="3723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432" w:rsidRDefault="00E17432" w:rsidP="00B730EE">
      <w:pPr>
        <w:pStyle w:val="Paragraphedeliste"/>
        <w:spacing w:after="0" w:line="240" w:lineRule="auto"/>
      </w:pPr>
    </w:p>
    <w:p w:rsidR="00E17432" w:rsidRDefault="00E17432" w:rsidP="00B730EE">
      <w:pPr>
        <w:pStyle w:val="Paragraphedeliste"/>
        <w:spacing w:after="0" w:line="240" w:lineRule="auto"/>
      </w:pPr>
      <w:r w:rsidRPr="00E17432">
        <w:drawing>
          <wp:inline distT="0" distB="0" distL="0" distR="0" wp14:anchorId="7CEA2FB7" wp14:editId="018478EE">
            <wp:extent cx="4806000" cy="370440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06000" cy="370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432" w:rsidRDefault="00E17432" w:rsidP="00B730EE">
      <w:pPr>
        <w:pStyle w:val="Paragraphedeliste"/>
        <w:spacing w:after="0" w:line="240" w:lineRule="auto"/>
      </w:pPr>
    </w:p>
    <w:p w:rsidR="00E17432" w:rsidRDefault="00E17432" w:rsidP="00E17432">
      <w:pPr>
        <w:pStyle w:val="Paragraphedeliste"/>
        <w:numPr>
          <w:ilvl w:val="0"/>
          <w:numId w:val="2"/>
        </w:numPr>
        <w:spacing w:after="0" w:line="240" w:lineRule="auto"/>
      </w:pPr>
      <w:r>
        <w:t>Sélection du fichier à classer</w:t>
      </w:r>
    </w:p>
    <w:p w:rsidR="00E17432" w:rsidRDefault="00E17432" w:rsidP="00E17432">
      <w:pPr>
        <w:pStyle w:val="Paragraphedeliste"/>
        <w:spacing w:after="0" w:line="240" w:lineRule="auto"/>
        <w:ind w:left="1080"/>
      </w:pPr>
      <w:r>
        <w:t>Ce bouton permet de sélectionner le fichier comme dans l’explorateur Windows</w:t>
      </w:r>
    </w:p>
    <w:p w:rsidR="00E17432" w:rsidRDefault="00E17432" w:rsidP="00E17432">
      <w:pPr>
        <w:pStyle w:val="Paragraphedeliste"/>
        <w:spacing w:after="0" w:line="240" w:lineRule="auto"/>
        <w:ind w:left="1080"/>
      </w:pPr>
    </w:p>
    <w:p w:rsidR="00E17432" w:rsidRDefault="00E17432" w:rsidP="00E17432">
      <w:pPr>
        <w:pStyle w:val="Paragraphedeliste"/>
        <w:numPr>
          <w:ilvl w:val="0"/>
          <w:numId w:val="2"/>
        </w:numPr>
        <w:spacing w:after="0" w:line="240" w:lineRule="auto"/>
      </w:pPr>
      <w:r>
        <w:t>Possibilité de le visualiser</w:t>
      </w:r>
    </w:p>
    <w:p w:rsidR="00E17432" w:rsidRDefault="00E17432" w:rsidP="00E17432">
      <w:pPr>
        <w:pStyle w:val="Paragraphedeliste"/>
        <w:spacing w:after="0" w:line="240" w:lineRule="auto"/>
        <w:ind w:left="1080"/>
      </w:pPr>
      <w:r>
        <w:t>Ce bouton permet de visualiser le fichier sélectionné en cas d’incertitude</w:t>
      </w:r>
    </w:p>
    <w:p w:rsidR="00B730EE" w:rsidRDefault="00B730EE" w:rsidP="00A96CFA">
      <w:pPr>
        <w:spacing w:after="0" w:line="240" w:lineRule="auto"/>
      </w:pPr>
      <w:bookmarkStart w:id="0" w:name="_GoBack"/>
      <w:bookmarkEnd w:id="0"/>
    </w:p>
    <w:sectPr w:rsidR="00B730EE" w:rsidSect="00B730E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065470"/>
    <w:multiLevelType w:val="hybridMultilevel"/>
    <w:tmpl w:val="5AE46BB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8F6A3C"/>
    <w:multiLevelType w:val="hybridMultilevel"/>
    <w:tmpl w:val="5022B882"/>
    <w:lvl w:ilvl="0" w:tplc="73388D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0EE"/>
    <w:rsid w:val="00014056"/>
    <w:rsid w:val="00A96CFA"/>
    <w:rsid w:val="00B730EE"/>
    <w:rsid w:val="00D575DF"/>
    <w:rsid w:val="00E17432"/>
    <w:rsid w:val="00FC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72C0B"/>
  <w15:chartTrackingRefBased/>
  <w15:docId w15:val="{B077CBBA-EFFB-49DF-BD11-6336FC365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730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109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 poubelle</dc:creator>
  <cp:keywords/>
  <dc:description/>
  <cp:lastModifiedBy>bm poubelle</cp:lastModifiedBy>
  <cp:revision>1</cp:revision>
  <dcterms:created xsi:type="dcterms:W3CDTF">2019-09-20T15:10:00Z</dcterms:created>
  <dcterms:modified xsi:type="dcterms:W3CDTF">2019-09-20T15:40:00Z</dcterms:modified>
</cp:coreProperties>
</file>