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B5138" w14:textId="5E2B147F" w:rsidR="002821A1" w:rsidRDefault="002821A1" w:rsidP="002821A1">
      <w:r>
        <w:t>Arturo,</w:t>
      </w:r>
    </w:p>
    <w:p w14:paraId="1D1023E6" w14:textId="574579D9" w:rsidR="00001F37" w:rsidRDefault="00001F37" w:rsidP="002821A1">
      <w:r>
        <w:t>Désolé si je n’ai pas été précis dans ce que je souhaite.</w:t>
      </w:r>
    </w:p>
    <w:p w14:paraId="59FC5975" w14:textId="5FC4D444" w:rsidR="002821A1" w:rsidRDefault="002821A1" w:rsidP="002821A1">
      <w:r>
        <w:t>Cette nouvelle macro fonctionne bien pour l’utilisation que vous avez décrite</w:t>
      </w:r>
      <w:r w:rsidR="00946406">
        <w:t>,</w:t>
      </w:r>
      <w:r>
        <w:t xml:space="preserve"> en cliquant en premier sur la </w:t>
      </w:r>
      <w:r w:rsidR="00946406">
        <w:t>D</w:t>
      </w:r>
      <w:r>
        <w:t xml:space="preserve">ate, puis sur le </w:t>
      </w:r>
      <w:r w:rsidR="00946406">
        <w:t>P</w:t>
      </w:r>
      <w:r>
        <w:t>oste.</w:t>
      </w:r>
    </w:p>
    <w:p w14:paraId="799FFE0B" w14:textId="77777777" w:rsidR="00C71E2D" w:rsidRDefault="00C71E2D" w:rsidP="002821A1"/>
    <w:p w14:paraId="728DB782" w14:textId="50A6EBC4" w:rsidR="00C71E2D" w:rsidRDefault="00C71E2D" w:rsidP="002821A1">
      <w:r>
        <w:t xml:space="preserve">En cliquant en premier sur un Poste </w:t>
      </w:r>
      <w:proofErr w:type="spellStart"/>
      <w:r>
        <w:t>pui</w:t>
      </w:r>
      <w:proofErr w:type="spellEnd"/>
    </w:p>
    <w:p w14:paraId="35A7B7ED" w14:textId="3A88A285" w:rsidR="002821A1" w:rsidRDefault="00001F37" w:rsidP="002821A1">
      <w:r>
        <w:t>M</w:t>
      </w:r>
      <w:r w:rsidR="002821A1">
        <w:t>ais j</w:t>
      </w:r>
      <w:r>
        <w:t>’aimerai</w:t>
      </w:r>
      <w:r w:rsidR="002821A1">
        <w:t xml:space="preserve"> que ça fonctionne en cliquant </w:t>
      </w:r>
      <w:r w:rsidR="00E53E28">
        <w:t xml:space="preserve">aussi bien </w:t>
      </w:r>
      <w:r w:rsidR="002821A1">
        <w:t>en premier sur le bouton Date que sur le bouton Poste.</w:t>
      </w:r>
    </w:p>
    <w:p w14:paraId="786EB90C" w14:textId="6910F013" w:rsidR="00001F37" w:rsidRDefault="00001F37" w:rsidP="002821A1">
      <w:r>
        <w:t>Voilà le schéma de ce que je voudrai.</w:t>
      </w:r>
    </w:p>
    <w:p w14:paraId="0ED9EE8F" w14:textId="77777777" w:rsidR="00001F37" w:rsidRDefault="00001F37" w:rsidP="002821A1"/>
    <w:p w14:paraId="57297DA3" w14:textId="23083662" w:rsidR="00001F37" w:rsidRDefault="00E53E28" w:rsidP="002821A1">
      <w:r w:rsidRPr="00E53E28">
        <w:drawing>
          <wp:inline distT="0" distB="0" distL="0" distR="0" wp14:anchorId="0D1B1B02" wp14:editId="7DF51238">
            <wp:extent cx="5760720" cy="3549015"/>
            <wp:effectExtent l="0" t="0" r="0" b="0"/>
            <wp:docPr id="111098693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9869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4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11E79" w14:textId="77777777" w:rsidR="002B50AD" w:rsidRDefault="002B50AD" w:rsidP="002821A1"/>
    <w:p w14:paraId="593EB5CB" w14:textId="77777777" w:rsidR="002B50AD" w:rsidRDefault="002B50AD" w:rsidP="002821A1"/>
    <w:p w14:paraId="6C71A700" w14:textId="77777777" w:rsidR="00001F37" w:rsidRDefault="002B50AD" w:rsidP="002B50AD">
      <w:r>
        <w:t>Lorsque j’utilise le planning, je peux être amené à vouloir regarder les autres postes sur la même journée affichée</w:t>
      </w:r>
      <w:r w:rsidR="00001F37">
        <w:t xml:space="preserve"> et vouloir regarder le poste affiché sur différentes journées.</w:t>
      </w:r>
    </w:p>
    <w:p w14:paraId="22E24833" w14:textId="775537B9" w:rsidR="002821A1" w:rsidRDefault="00001F37" w:rsidP="002821A1">
      <w:r>
        <w:t>Avec la nouvelle macro,</w:t>
      </w:r>
      <w:r w:rsidR="00C71E2D">
        <w:t xml:space="preserve"> si je reste sur une date et que je clique sur un Poste, puis un autre Poste, l’affichage est décalé et ça change la date.</w:t>
      </w:r>
    </w:p>
    <w:p w14:paraId="199D9EB7" w14:textId="77777777" w:rsidR="00946406" w:rsidRDefault="00946406" w:rsidP="002821A1"/>
    <w:p w14:paraId="28963541" w14:textId="77777777" w:rsidR="00C71E2D" w:rsidRDefault="00C71E2D" w:rsidP="002821A1"/>
    <w:p w14:paraId="429212D5" w14:textId="0F438B40" w:rsidR="002821A1" w:rsidRDefault="002821A1" w:rsidP="002821A1">
      <w:r>
        <w:lastRenderedPageBreak/>
        <w:t>Le disfonctionnement que je disais dans mon précédent message concerne l’affichage d’une fenêtre d’erreur qui arrive de temps en temps</w:t>
      </w:r>
      <w:r w:rsidR="00946406">
        <w:t>,</w:t>
      </w:r>
      <w:r>
        <w:t xml:space="preserve"> uniquement lorsque l’on clique sur un bouton Poste</w:t>
      </w:r>
      <w:r w:rsidR="00946406">
        <w:t>. Ca peut être n’importe quel bouton Poste.</w:t>
      </w:r>
    </w:p>
    <w:p w14:paraId="4DF92C5B" w14:textId="0C16F21C" w:rsidR="00946406" w:rsidRDefault="00946406" w:rsidP="002821A1">
      <w:r w:rsidRPr="00946406">
        <w:drawing>
          <wp:inline distT="0" distB="0" distL="0" distR="0" wp14:anchorId="6752E23A" wp14:editId="2FAF5460">
            <wp:extent cx="5760720" cy="2806065"/>
            <wp:effectExtent l="0" t="0" r="0" b="0"/>
            <wp:docPr id="175700120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0012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920D1" w14:textId="77777777" w:rsidR="00946406" w:rsidRDefault="00946406" w:rsidP="002821A1"/>
    <w:p w14:paraId="011A6A22" w14:textId="4B809E85" w:rsidR="00946406" w:rsidRDefault="00946406" w:rsidP="002821A1">
      <w:r>
        <w:t>J’apprécie votre aide, Merci.</w:t>
      </w:r>
    </w:p>
    <w:p w14:paraId="724D8633" w14:textId="6275CE7C" w:rsidR="00946406" w:rsidRDefault="00946406" w:rsidP="002821A1">
      <w:r>
        <w:t>Francis</w:t>
      </w:r>
    </w:p>
    <w:sectPr w:rsidR="00946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1A1"/>
    <w:rsid w:val="00001F37"/>
    <w:rsid w:val="002821A1"/>
    <w:rsid w:val="002B50AD"/>
    <w:rsid w:val="00300704"/>
    <w:rsid w:val="005C430F"/>
    <w:rsid w:val="00664D49"/>
    <w:rsid w:val="00946406"/>
    <w:rsid w:val="00C71E2D"/>
    <w:rsid w:val="00E53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7FAF7"/>
  <w15:chartTrackingRefBased/>
  <w15:docId w15:val="{E9F9948E-CDE2-4A3E-83B4-298F2746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821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821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821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821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821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821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821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821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821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821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821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821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821A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821A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821A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821A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821A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821A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821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821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821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821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821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821A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821A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821A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821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821A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821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Fauvel</dc:creator>
  <cp:keywords/>
  <dc:description/>
  <cp:lastModifiedBy>Francis Fauvel</cp:lastModifiedBy>
  <cp:revision>3</cp:revision>
  <dcterms:created xsi:type="dcterms:W3CDTF">2025-10-22T06:49:00Z</dcterms:created>
  <dcterms:modified xsi:type="dcterms:W3CDTF">2025-10-22T07:38:00Z</dcterms:modified>
</cp:coreProperties>
</file>