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C0B" w:rsidRDefault="00652405">
      <w:r w:rsidRPr="00652405">
        <w:drawing>
          <wp:inline distT="0" distB="0" distL="0" distR="0">
            <wp:extent cx="5760720" cy="3318875"/>
            <wp:effectExtent l="19050" t="0" r="11430" b="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8B5C0B" w:rsidSect="002F5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52405"/>
    <w:rsid w:val="002F5767"/>
    <w:rsid w:val="00652405"/>
    <w:rsid w:val="00722293"/>
    <w:rsid w:val="00752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24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E:\Campagne%20callage%20mod&#232;le%202011\CAMPAGNE%20COURANTO\R&#233;sultats_une_valeur\CN160811\CN160811_unevaleur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fr-FR"/>
  <c:chart>
    <c:title/>
    <c:plotArea>
      <c:layout/>
      <c:scatterChart>
        <c:scatterStyle val="lineMarker"/>
        <c:ser>
          <c:idx val="0"/>
          <c:order val="0"/>
          <c:tx>
            <c:v>Profondeurs basses</c:v>
          </c:tx>
          <c:spPr>
            <a:ln w="28575">
              <a:noFill/>
            </a:ln>
          </c:spPr>
          <c:marker>
            <c:symbol val="diamond"/>
            <c:size val="3"/>
          </c:marker>
          <c:xVal>
            <c:numRef>
              <c:f>Feuil2!$E$9:$BR$9</c:f>
              <c:numCache>
                <c:formatCode>hh:mm:ss</c:formatCode>
                <c:ptCount val="66"/>
                <c:pt idx="0">
                  <c:v>0.34027777777777785</c:v>
                </c:pt>
                <c:pt idx="1">
                  <c:v>0.34722222222222232</c:v>
                </c:pt>
                <c:pt idx="2">
                  <c:v>0.35416666666666707</c:v>
                </c:pt>
                <c:pt idx="3">
                  <c:v>0.36111111111111099</c:v>
                </c:pt>
                <c:pt idx="4">
                  <c:v>0.36805555555555602</c:v>
                </c:pt>
                <c:pt idx="5">
                  <c:v>0.37500000000000006</c:v>
                </c:pt>
                <c:pt idx="6">
                  <c:v>0.38194444444444503</c:v>
                </c:pt>
                <c:pt idx="7">
                  <c:v>0.38888888888888917</c:v>
                </c:pt>
                <c:pt idx="8">
                  <c:v>0.39583333333333398</c:v>
                </c:pt>
                <c:pt idx="9">
                  <c:v>0.40277777777777907</c:v>
                </c:pt>
                <c:pt idx="10">
                  <c:v>0.40972222222222304</c:v>
                </c:pt>
                <c:pt idx="11">
                  <c:v>0.41666666666666807</c:v>
                </c:pt>
                <c:pt idx="12">
                  <c:v>0.42361111111111199</c:v>
                </c:pt>
                <c:pt idx="13">
                  <c:v>0.43055555555555702</c:v>
                </c:pt>
                <c:pt idx="14">
                  <c:v>0.43750000000000105</c:v>
                </c:pt>
                <c:pt idx="15">
                  <c:v>0.44444444444444597</c:v>
                </c:pt>
                <c:pt idx="16">
                  <c:v>0.45138888888889012</c:v>
                </c:pt>
                <c:pt idx="17">
                  <c:v>0.45833333333333492</c:v>
                </c:pt>
                <c:pt idx="18">
                  <c:v>0.46527777777778007</c:v>
                </c:pt>
                <c:pt idx="19">
                  <c:v>0.47222222222222404</c:v>
                </c:pt>
                <c:pt idx="20">
                  <c:v>0.47916666666666907</c:v>
                </c:pt>
                <c:pt idx="21">
                  <c:v>0.48611111111111299</c:v>
                </c:pt>
                <c:pt idx="22">
                  <c:v>0.49305555555555802</c:v>
                </c:pt>
                <c:pt idx="23">
                  <c:v>0.500000000000002</c:v>
                </c:pt>
                <c:pt idx="24">
                  <c:v>0.50694444444444708</c:v>
                </c:pt>
                <c:pt idx="25">
                  <c:v>0.51388888888889095</c:v>
                </c:pt>
                <c:pt idx="26">
                  <c:v>0.52083333333333603</c:v>
                </c:pt>
                <c:pt idx="27">
                  <c:v>0.52777777777778001</c:v>
                </c:pt>
                <c:pt idx="28">
                  <c:v>0.53472222222222499</c:v>
                </c:pt>
                <c:pt idx="29">
                  <c:v>0.54166666666666896</c:v>
                </c:pt>
                <c:pt idx="30">
                  <c:v>0.54861111111111405</c:v>
                </c:pt>
                <c:pt idx="31">
                  <c:v>0.55555555555555802</c:v>
                </c:pt>
                <c:pt idx="32">
                  <c:v>0.562500000000003</c:v>
                </c:pt>
                <c:pt idx="33">
                  <c:v>0.56944444444444808</c:v>
                </c:pt>
                <c:pt idx="34">
                  <c:v>0.57638888888889195</c:v>
                </c:pt>
                <c:pt idx="35">
                  <c:v>0.58333333333333692</c:v>
                </c:pt>
                <c:pt idx="36">
                  <c:v>0.5902777777777809</c:v>
                </c:pt>
                <c:pt idx="37">
                  <c:v>0.59722222222222587</c:v>
                </c:pt>
                <c:pt idx="38">
                  <c:v>0.60416666666666996</c:v>
                </c:pt>
                <c:pt idx="39">
                  <c:v>0.61111111111111505</c:v>
                </c:pt>
                <c:pt idx="40">
                  <c:v>0.61805555555555913</c:v>
                </c:pt>
                <c:pt idx="41">
                  <c:v>0.62500000000000411</c:v>
                </c:pt>
                <c:pt idx="42">
                  <c:v>0.63194444444444819</c:v>
                </c:pt>
                <c:pt idx="43">
                  <c:v>0.63888888888889306</c:v>
                </c:pt>
                <c:pt idx="44">
                  <c:v>0.64583333333333715</c:v>
                </c:pt>
                <c:pt idx="45">
                  <c:v>0.65277777777778212</c:v>
                </c:pt>
                <c:pt idx="46">
                  <c:v>0.6597222222222261</c:v>
                </c:pt>
                <c:pt idx="47">
                  <c:v>0.66666666666667118</c:v>
                </c:pt>
                <c:pt idx="48">
                  <c:v>0.67361111111111516</c:v>
                </c:pt>
                <c:pt idx="49">
                  <c:v>0.68055555555556002</c:v>
                </c:pt>
                <c:pt idx="50">
                  <c:v>0.687500000000005</c:v>
                </c:pt>
                <c:pt idx="51">
                  <c:v>0.69444444444444908</c:v>
                </c:pt>
                <c:pt idx="52">
                  <c:v>0.70138888888889395</c:v>
                </c:pt>
                <c:pt idx="53">
                  <c:v>0.70833333333333803</c:v>
                </c:pt>
                <c:pt idx="54">
                  <c:v>0.71527777777778301</c:v>
                </c:pt>
                <c:pt idx="55">
                  <c:v>0.72222222222222698</c:v>
                </c:pt>
                <c:pt idx="56">
                  <c:v>0.72916666666667207</c:v>
                </c:pt>
                <c:pt idx="57">
                  <c:v>0.73611111111111605</c:v>
                </c:pt>
                <c:pt idx="58">
                  <c:v>0.74305555555556113</c:v>
                </c:pt>
                <c:pt idx="59">
                  <c:v>0.75000000000000511</c:v>
                </c:pt>
                <c:pt idx="60">
                  <c:v>0.75694444444445019</c:v>
                </c:pt>
                <c:pt idx="61">
                  <c:v>0.76388888888889406</c:v>
                </c:pt>
                <c:pt idx="62">
                  <c:v>0.77083333333333914</c:v>
                </c:pt>
                <c:pt idx="63">
                  <c:v>0.77777777777778312</c:v>
                </c:pt>
                <c:pt idx="64">
                  <c:v>0.78472222222222798</c:v>
                </c:pt>
                <c:pt idx="65">
                  <c:v>0.78680555555555565</c:v>
                </c:pt>
              </c:numCache>
            </c:numRef>
          </c:xVal>
          <c:yVal>
            <c:numRef>
              <c:f>Feuil2!$E$10:$BR$10</c:f>
              <c:numCache>
                <c:formatCode>0.00</c:formatCode>
                <c:ptCount val="66"/>
                <c:pt idx="0">
                  <c:v>190.92833333333337</c:v>
                </c:pt>
                <c:pt idx="1">
                  <c:v>164.70333333333338</c:v>
                </c:pt>
                <c:pt idx="2">
                  <c:v>170.00333333333339</c:v>
                </c:pt>
                <c:pt idx="3">
                  <c:v>169.83083333333337</c:v>
                </c:pt>
                <c:pt idx="4">
                  <c:v>206.79666666666662</c:v>
                </c:pt>
                <c:pt idx="5">
                  <c:v>169.33916666666664</c:v>
                </c:pt>
                <c:pt idx="6">
                  <c:v>182.10083333333341</c:v>
                </c:pt>
                <c:pt idx="7">
                  <c:v>166.05</c:v>
                </c:pt>
                <c:pt idx="8">
                  <c:v>158.65166666666664</c:v>
                </c:pt>
                <c:pt idx="9">
                  <c:v>157.40583333333336</c:v>
                </c:pt>
                <c:pt idx="10">
                  <c:v>144.72833333333338</c:v>
                </c:pt>
                <c:pt idx="11">
                  <c:v>111.09583333333335</c:v>
                </c:pt>
                <c:pt idx="12">
                  <c:v>119.12666666666665</c:v>
                </c:pt>
                <c:pt idx="13">
                  <c:v>97.41166666666669</c:v>
                </c:pt>
                <c:pt idx="14">
                  <c:v>81.112499999999983</c:v>
                </c:pt>
                <c:pt idx="15">
                  <c:v>86.61999999999999</c:v>
                </c:pt>
                <c:pt idx="16">
                  <c:v>57.416666666666643</c:v>
                </c:pt>
                <c:pt idx="17">
                  <c:v>52.695833333333333</c:v>
                </c:pt>
                <c:pt idx="18">
                  <c:v>46.401666666666642</c:v>
                </c:pt>
                <c:pt idx="19" formatCode="General">
                  <c:v>37.737500000000004</c:v>
                </c:pt>
                <c:pt idx="20">
                  <c:v>37.737500000000004</c:v>
                </c:pt>
                <c:pt idx="21">
                  <c:v>2.722727272727274</c:v>
                </c:pt>
                <c:pt idx="22">
                  <c:v>18.833636363636366</c:v>
                </c:pt>
                <c:pt idx="23">
                  <c:v>15.360000000000003</c:v>
                </c:pt>
                <c:pt idx="24">
                  <c:v>6.5062499999999961</c:v>
                </c:pt>
                <c:pt idx="25">
                  <c:v>4.4500000000000055</c:v>
                </c:pt>
                <c:pt idx="26">
                  <c:v>9.3963636363636347</c:v>
                </c:pt>
                <c:pt idx="27">
                  <c:v>10.373636363636368</c:v>
                </c:pt>
                <c:pt idx="28">
                  <c:v>8.3727272727272766</c:v>
                </c:pt>
                <c:pt idx="29">
                  <c:v>6.1959999999999988</c:v>
                </c:pt>
                <c:pt idx="30">
                  <c:v>10.64</c:v>
                </c:pt>
                <c:pt idx="31">
                  <c:v>21.319999999999997</c:v>
                </c:pt>
                <c:pt idx="32">
                  <c:v>23.369090909090911</c:v>
                </c:pt>
                <c:pt idx="33">
                  <c:v>22.604166666666671</c:v>
                </c:pt>
                <c:pt idx="34">
                  <c:v>21.203333333333326</c:v>
                </c:pt>
                <c:pt idx="35">
                  <c:v>38.391666666666652</c:v>
                </c:pt>
                <c:pt idx="36">
                  <c:v>45.035000000000011</c:v>
                </c:pt>
                <c:pt idx="37">
                  <c:v>39.678333333333335</c:v>
                </c:pt>
                <c:pt idx="38">
                  <c:v>191.44750000000002</c:v>
                </c:pt>
                <c:pt idx="39">
                  <c:v>138.08750000000001</c:v>
                </c:pt>
                <c:pt idx="40">
                  <c:v>217.56916666666666</c:v>
                </c:pt>
                <c:pt idx="41">
                  <c:v>161.79666666666662</c:v>
                </c:pt>
                <c:pt idx="42">
                  <c:v>144.27833333333336</c:v>
                </c:pt>
                <c:pt idx="43">
                  <c:v>77.815000000000012</c:v>
                </c:pt>
                <c:pt idx="44">
                  <c:v>46.606666666666641</c:v>
                </c:pt>
                <c:pt idx="45">
                  <c:v>97.918333333333322</c:v>
                </c:pt>
                <c:pt idx="46">
                  <c:v>110.5958333333333</c:v>
                </c:pt>
                <c:pt idx="47">
                  <c:v>88.005833333333314</c:v>
                </c:pt>
                <c:pt idx="48">
                  <c:v>67.962499999999991</c:v>
                </c:pt>
                <c:pt idx="49">
                  <c:v>69.763333333333321</c:v>
                </c:pt>
                <c:pt idx="50">
                  <c:v>281.44749999999999</c:v>
                </c:pt>
                <c:pt idx="51">
                  <c:v>258.08750000000003</c:v>
                </c:pt>
                <c:pt idx="52">
                  <c:v>247.56916666666663</c:v>
                </c:pt>
                <c:pt idx="53">
                  <c:v>251.79666666666662</c:v>
                </c:pt>
                <c:pt idx="54">
                  <c:v>234.27833333333342</c:v>
                </c:pt>
                <c:pt idx="55">
                  <c:v>266.59583333333342</c:v>
                </c:pt>
                <c:pt idx="56">
                  <c:v>275.61000000000007</c:v>
                </c:pt>
                <c:pt idx="57">
                  <c:v>253.51999999999998</c:v>
                </c:pt>
                <c:pt idx="58">
                  <c:v>270.77583333333348</c:v>
                </c:pt>
                <c:pt idx="59">
                  <c:v>274.34916666666675</c:v>
                </c:pt>
                <c:pt idx="60">
                  <c:v>273.2283333333333</c:v>
                </c:pt>
                <c:pt idx="61">
                  <c:v>277.91583333333341</c:v>
                </c:pt>
                <c:pt idx="62">
                  <c:v>213.39500000000001</c:v>
                </c:pt>
                <c:pt idx="63">
                  <c:v>255.43666666666661</c:v>
                </c:pt>
                <c:pt idx="64">
                  <c:v>273.38583333333338</c:v>
                </c:pt>
                <c:pt idx="65">
                  <c:v>220.85083333333338</c:v>
                </c:pt>
              </c:numCache>
            </c:numRef>
          </c:yVal>
        </c:ser>
        <c:ser>
          <c:idx val="1"/>
          <c:order val="1"/>
          <c:tx>
            <c:v>Profondeurs moyennes</c:v>
          </c:tx>
          <c:spPr>
            <a:ln w="28575">
              <a:noFill/>
            </a:ln>
          </c:spPr>
          <c:marker>
            <c:symbol val="square"/>
            <c:size val="3"/>
          </c:marker>
          <c:xVal>
            <c:numRef>
              <c:f>Feuil2!$E$13:$BR$13</c:f>
              <c:numCache>
                <c:formatCode>hh:mm:ss</c:formatCode>
                <c:ptCount val="66"/>
                <c:pt idx="0">
                  <c:v>0.34027777777777785</c:v>
                </c:pt>
                <c:pt idx="1">
                  <c:v>0.34722222222222232</c:v>
                </c:pt>
                <c:pt idx="2">
                  <c:v>0.35416666666666707</c:v>
                </c:pt>
                <c:pt idx="3">
                  <c:v>0.36111111111111099</c:v>
                </c:pt>
                <c:pt idx="4">
                  <c:v>0.36805555555555602</c:v>
                </c:pt>
                <c:pt idx="5">
                  <c:v>0.37500000000000006</c:v>
                </c:pt>
                <c:pt idx="6">
                  <c:v>0.38194444444444503</c:v>
                </c:pt>
                <c:pt idx="7">
                  <c:v>0.38888888888888917</c:v>
                </c:pt>
                <c:pt idx="8">
                  <c:v>0.39583333333333398</c:v>
                </c:pt>
                <c:pt idx="9">
                  <c:v>0.40277777777777907</c:v>
                </c:pt>
                <c:pt idx="10">
                  <c:v>0.40972222222222304</c:v>
                </c:pt>
                <c:pt idx="11">
                  <c:v>0.41666666666666807</c:v>
                </c:pt>
                <c:pt idx="12">
                  <c:v>0.42361111111111199</c:v>
                </c:pt>
                <c:pt idx="13">
                  <c:v>0.43055555555555702</c:v>
                </c:pt>
                <c:pt idx="14">
                  <c:v>0.43750000000000105</c:v>
                </c:pt>
                <c:pt idx="15">
                  <c:v>0.44444444444444597</c:v>
                </c:pt>
                <c:pt idx="16">
                  <c:v>0.45138888888889012</c:v>
                </c:pt>
                <c:pt idx="17">
                  <c:v>0.45833333333333492</c:v>
                </c:pt>
                <c:pt idx="18">
                  <c:v>0.46527777777778007</c:v>
                </c:pt>
                <c:pt idx="19">
                  <c:v>0.47222222222222404</c:v>
                </c:pt>
                <c:pt idx="20">
                  <c:v>0.47916666666666907</c:v>
                </c:pt>
                <c:pt idx="21">
                  <c:v>0.48611111111111299</c:v>
                </c:pt>
                <c:pt idx="22">
                  <c:v>0.49305555555555802</c:v>
                </c:pt>
                <c:pt idx="23">
                  <c:v>0.500000000000002</c:v>
                </c:pt>
                <c:pt idx="24">
                  <c:v>0.50694444444444708</c:v>
                </c:pt>
                <c:pt idx="25">
                  <c:v>0.51388888888889095</c:v>
                </c:pt>
                <c:pt idx="26">
                  <c:v>0.52083333333333603</c:v>
                </c:pt>
                <c:pt idx="27">
                  <c:v>0.52777777777778001</c:v>
                </c:pt>
                <c:pt idx="28">
                  <c:v>0.53472222222222499</c:v>
                </c:pt>
                <c:pt idx="29">
                  <c:v>0.54166666666666896</c:v>
                </c:pt>
                <c:pt idx="30">
                  <c:v>0.54861111111111405</c:v>
                </c:pt>
                <c:pt idx="31">
                  <c:v>0.55555555555555802</c:v>
                </c:pt>
                <c:pt idx="32">
                  <c:v>0.562500000000003</c:v>
                </c:pt>
                <c:pt idx="33">
                  <c:v>0.56944444444444808</c:v>
                </c:pt>
                <c:pt idx="34">
                  <c:v>0.57638888888889195</c:v>
                </c:pt>
                <c:pt idx="35">
                  <c:v>0.58333333333333692</c:v>
                </c:pt>
                <c:pt idx="36">
                  <c:v>0.5902777777777809</c:v>
                </c:pt>
                <c:pt idx="37">
                  <c:v>0.59722222222222587</c:v>
                </c:pt>
                <c:pt idx="38">
                  <c:v>0.60416666666666996</c:v>
                </c:pt>
                <c:pt idx="39">
                  <c:v>0.61111111111111505</c:v>
                </c:pt>
                <c:pt idx="40">
                  <c:v>0.61805555555555913</c:v>
                </c:pt>
                <c:pt idx="41">
                  <c:v>0.62500000000000411</c:v>
                </c:pt>
                <c:pt idx="42">
                  <c:v>0.63194444444444819</c:v>
                </c:pt>
                <c:pt idx="43">
                  <c:v>0.63888888888889306</c:v>
                </c:pt>
                <c:pt idx="44">
                  <c:v>0.64583333333333715</c:v>
                </c:pt>
                <c:pt idx="45">
                  <c:v>0.65277777777778212</c:v>
                </c:pt>
                <c:pt idx="46">
                  <c:v>0.6597222222222261</c:v>
                </c:pt>
                <c:pt idx="47">
                  <c:v>0.66666666666667118</c:v>
                </c:pt>
                <c:pt idx="48">
                  <c:v>0.67361111111111516</c:v>
                </c:pt>
                <c:pt idx="49">
                  <c:v>0.68055555555556002</c:v>
                </c:pt>
                <c:pt idx="50">
                  <c:v>0.687500000000005</c:v>
                </c:pt>
                <c:pt idx="51">
                  <c:v>0.69444444444444908</c:v>
                </c:pt>
                <c:pt idx="52">
                  <c:v>0.70138888888889395</c:v>
                </c:pt>
                <c:pt idx="53">
                  <c:v>0.70833333333333803</c:v>
                </c:pt>
                <c:pt idx="54">
                  <c:v>0.71527777777778301</c:v>
                </c:pt>
                <c:pt idx="55">
                  <c:v>0.72222222222222698</c:v>
                </c:pt>
                <c:pt idx="56">
                  <c:v>0.72916666666667207</c:v>
                </c:pt>
                <c:pt idx="57">
                  <c:v>0.73611111111111605</c:v>
                </c:pt>
                <c:pt idx="58">
                  <c:v>0.74305555555556113</c:v>
                </c:pt>
                <c:pt idx="59">
                  <c:v>0.75000000000000511</c:v>
                </c:pt>
                <c:pt idx="60">
                  <c:v>0.75694444444445019</c:v>
                </c:pt>
                <c:pt idx="61">
                  <c:v>0.76388888888889406</c:v>
                </c:pt>
                <c:pt idx="62">
                  <c:v>0.77083333333333914</c:v>
                </c:pt>
                <c:pt idx="63">
                  <c:v>0.77777777777778312</c:v>
                </c:pt>
                <c:pt idx="64">
                  <c:v>0.78472222222222798</c:v>
                </c:pt>
                <c:pt idx="65">
                  <c:v>0.78680555555555565</c:v>
                </c:pt>
              </c:numCache>
            </c:numRef>
          </c:xVal>
          <c:yVal>
            <c:numRef>
              <c:f>Feuil2!$E$14:$BR$14</c:f>
              <c:numCache>
                <c:formatCode>0.00</c:formatCode>
                <c:ptCount val="66"/>
                <c:pt idx="0">
                  <c:v>179.36333333333337</c:v>
                </c:pt>
                <c:pt idx="1">
                  <c:v>168.80583333333337</c:v>
                </c:pt>
                <c:pt idx="2">
                  <c:v>193.66916666666665</c:v>
                </c:pt>
                <c:pt idx="3">
                  <c:v>201.41416666666666</c:v>
                </c:pt>
                <c:pt idx="4">
                  <c:v>229.35250000000002</c:v>
                </c:pt>
                <c:pt idx="5">
                  <c:v>205.37</c:v>
                </c:pt>
                <c:pt idx="6">
                  <c:v>194.00416666666661</c:v>
                </c:pt>
                <c:pt idx="7">
                  <c:v>186.3308333333334</c:v>
                </c:pt>
                <c:pt idx="8">
                  <c:v>170.85416666666666</c:v>
                </c:pt>
                <c:pt idx="9">
                  <c:v>160.23083333333338</c:v>
                </c:pt>
                <c:pt idx="10">
                  <c:v>154.89750000000001</c:v>
                </c:pt>
                <c:pt idx="11">
                  <c:v>131.495</c:v>
                </c:pt>
                <c:pt idx="12">
                  <c:v>121.68249999999999</c:v>
                </c:pt>
                <c:pt idx="13">
                  <c:v>131.13000000000002</c:v>
                </c:pt>
                <c:pt idx="14">
                  <c:v>110.69333333333331</c:v>
                </c:pt>
                <c:pt idx="15">
                  <c:v>103.60583333333332</c:v>
                </c:pt>
                <c:pt idx="16">
                  <c:v>112.39749999999999</c:v>
                </c:pt>
                <c:pt idx="17">
                  <c:v>56.965833333333336</c:v>
                </c:pt>
                <c:pt idx="18">
                  <c:v>68.847499999999997</c:v>
                </c:pt>
                <c:pt idx="19">
                  <c:v>23.53083333333332</c:v>
                </c:pt>
                <c:pt idx="20">
                  <c:v>0</c:v>
                </c:pt>
                <c:pt idx="21">
                  <c:v>0</c:v>
                </c:pt>
                <c:pt idx="22">
                  <c:v>2.9033333333333342</c:v>
                </c:pt>
                <c:pt idx="23">
                  <c:v>1.0999999999999992</c:v>
                </c:pt>
                <c:pt idx="24">
                  <c:v>2.7000000000000033</c:v>
                </c:pt>
                <c:pt idx="25">
                  <c:v>4.2133333333333303</c:v>
                </c:pt>
                <c:pt idx="26">
                  <c:v>4.3033333333333346</c:v>
                </c:pt>
                <c:pt idx="27">
                  <c:v>0.52499999999999991</c:v>
                </c:pt>
                <c:pt idx="28">
                  <c:v>2.4933333333333336</c:v>
                </c:pt>
                <c:pt idx="29">
                  <c:v>2.8142857142857154</c:v>
                </c:pt>
                <c:pt idx="30">
                  <c:v>2.2283333333333335</c:v>
                </c:pt>
                <c:pt idx="31">
                  <c:v>3.4783333333333366</c:v>
                </c:pt>
                <c:pt idx="32">
                  <c:v>6.7333333333333361</c:v>
                </c:pt>
                <c:pt idx="33">
                  <c:v>22.753333333333323</c:v>
                </c:pt>
                <c:pt idx="34">
                  <c:v>16.194166666666668</c:v>
                </c:pt>
                <c:pt idx="35">
                  <c:v>30.576666666666668</c:v>
                </c:pt>
                <c:pt idx="36">
                  <c:v>19.87833333333333</c:v>
                </c:pt>
                <c:pt idx="37">
                  <c:v>45.266666666666637</c:v>
                </c:pt>
                <c:pt idx="38">
                  <c:v>53.919166666666641</c:v>
                </c:pt>
                <c:pt idx="39">
                  <c:v>56.847500000000004</c:v>
                </c:pt>
                <c:pt idx="40">
                  <c:v>90.843333333333348</c:v>
                </c:pt>
                <c:pt idx="41">
                  <c:v>160.24916666666658</c:v>
                </c:pt>
                <c:pt idx="42">
                  <c:v>165.22666666666663</c:v>
                </c:pt>
                <c:pt idx="43">
                  <c:v>69.872499999999988</c:v>
                </c:pt>
                <c:pt idx="44">
                  <c:v>78.469166666666666</c:v>
                </c:pt>
                <c:pt idx="45">
                  <c:v>102.935</c:v>
                </c:pt>
                <c:pt idx="46">
                  <c:v>86.645833333333314</c:v>
                </c:pt>
                <c:pt idx="47">
                  <c:v>39.868333333333332</c:v>
                </c:pt>
                <c:pt idx="48">
                  <c:v>92.960833333333355</c:v>
                </c:pt>
                <c:pt idx="49">
                  <c:v>89.177500000000009</c:v>
                </c:pt>
                <c:pt idx="50">
                  <c:v>233.91916666666663</c:v>
                </c:pt>
                <c:pt idx="51">
                  <c:v>236.8475</c:v>
                </c:pt>
                <c:pt idx="52">
                  <c:v>180.84333333333336</c:v>
                </c:pt>
                <c:pt idx="53">
                  <c:v>220.24916666666658</c:v>
                </c:pt>
                <c:pt idx="54">
                  <c:v>225.22666666666666</c:v>
                </c:pt>
                <c:pt idx="55">
                  <c:v>235.42333333333337</c:v>
                </c:pt>
                <c:pt idx="56">
                  <c:v>198.22583333333341</c:v>
                </c:pt>
                <c:pt idx="57">
                  <c:v>219.49416666666662</c:v>
                </c:pt>
                <c:pt idx="58">
                  <c:v>232.75666666666663</c:v>
                </c:pt>
                <c:pt idx="59">
                  <c:v>236.92750000000004</c:v>
                </c:pt>
                <c:pt idx="60">
                  <c:v>188.77249999999998</c:v>
                </c:pt>
                <c:pt idx="61">
                  <c:v>213.10333333333335</c:v>
                </c:pt>
                <c:pt idx="62">
                  <c:v>212.41750000000002</c:v>
                </c:pt>
                <c:pt idx="63">
                  <c:v>216.70416666666662</c:v>
                </c:pt>
                <c:pt idx="64">
                  <c:v>212.34333333333339</c:v>
                </c:pt>
                <c:pt idx="65">
                  <c:v>227.08333333333337</c:v>
                </c:pt>
              </c:numCache>
            </c:numRef>
          </c:yVal>
        </c:ser>
        <c:ser>
          <c:idx val="2"/>
          <c:order val="2"/>
          <c:tx>
            <c:v>Profondeurs hautes</c:v>
          </c:tx>
          <c:spPr>
            <a:ln w="28575">
              <a:noFill/>
            </a:ln>
          </c:spPr>
          <c:marker>
            <c:symbol val="triangle"/>
            <c:size val="3"/>
          </c:marker>
          <c:xVal>
            <c:numRef>
              <c:f>Feuil2!$E$17:$BR$17</c:f>
              <c:numCache>
                <c:formatCode>hh:mm:ss</c:formatCode>
                <c:ptCount val="66"/>
                <c:pt idx="0">
                  <c:v>0.34027777777777785</c:v>
                </c:pt>
                <c:pt idx="1">
                  <c:v>0.34722222222222232</c:v>
                </c:pt>
                <c:pt idx="2">
                  <c:v>0.35416666666666707</c:v>
                </c:pt>
                <c:pt idx="3">
                  <c:v>0.36111111111111099</c:v>
                </c:pt>
                <c:pt idx="4">
                  <c:v>0.36805555555555602</c:v>
                </c:pt>
                <c:pt idx="5">
                  <c:v>0.37500000000000006</c:v>
                </c:pt>
                <c:pt idx="6">
                  <c:v>0.38194444444444503</c:v>
                </c:pt>
                <c:pt idx="7">
                  <c:v>0.38888888888888917</c:v>
                </c:pt>
                <c:pt idx="8">
                  <c:v>0.39583333333333398</c:v>
                </c:pt>
                <c:pt idx="9">
                  <c:v>0.40277777777777907</c:v>
                </c:pt>
                <c:pt idx="10">
                  <c:v>0.40972222222222304</c:v>
                </c:pt>
                <c:pt idx="11">
                  <c:v>0.41666666666666807</c:v>
                </c:pt>
                <c:pt idx="12">
                  <c:v>0.42361111111111199</c:v>
                </c:pt>
                <c:pt idx="13">
                  <c:v>0.43055555555555702</c:v>
                </c:pt>
                <c:pt idx="14">
                  <c:v>0.43750000000000105</c:v>
                </c:pt>
                <c:pt idx="15">
                  <c:v>0.44444444444444597</c:v>
                </c:pt>
                <c:pt idx="16">
                  <c:v>0.45138888888889012</c:v>
                </c:pt>
                <c:pt idx="17">
                  <c:v>0.45833333333333492</c:v>
                </c:pt>
                <c:pt idx="18">
                  <c:v>0.46527777777778007</c:v>
                </c:pt>
                <c:pt idx="19">
                  <c:v>0.47222222222222404</c:v>
                </c:pt>
                <c:pt idx="20">
                  <c:v>0.47916666666666907</c:v>
                </c:pt>
                <c:pt idx="21">
                  <c:v>0.48611111111111299</c:v>
                </c:pt>
                <c:pt idx="22">
                  <c:v>0.49305555555555802</c:v>
                </c:pt>
                <c:pt idx="23">
                  <c:v>0.500000000000002</c:v>
                </c:pt>
                <c:pt idx="24">
                  <c:v>0.50694444444444708</c:v>
                </c:pt>
                <c:pt idx="25">
                  <c:v>0.51388888888889095</c:v>
                </c:pt>
                <c:pt idx="26">
                  <c:v>0.52083333333333603</c:v>
                </c:pt>
                <c:pt idx="27">
                  <c:v>0.52777777777778001</c:v>
                </c:pt>
                <c:pt idx="28">
                  <c:v>0.53472222222222499</c:v>
                </c:pt>
                <c:pt idx="29">
                  <c:v>0.54166666666666896</c:v>
                </c:pt>
                <c:pt idx="30">
                  <c:v>0.54861111111111405</c:v>
                </c:pt>
                <c:pt idx="31">
                  <c:v>0.55555555555555802</c:v>
                </c:pt>
                <c:pt idx="32">
                  <c:v>0.562500000000003</c:v>
                </c:pt>
                <c:pt idx="33">
                  <c:v>0.56944444444444808</c:v>
                </c:pt>
                <c:pt idx="34">
                  <c:v>0.57638888888889195</c:v>
                </c:pt>
                <c:pt idx="35">
                  <c:v>0.58333333333333692</c:v>
                </c:pt>
                <c:pt idx="36">
                  <c:v>0.5902777777777809</c:v>
                </c:pt>
                <c:pt idx="37">
                  <c:v>0.59722222222222587</c:v>
                </c:pt>
                <c:pt idx="38">
                  <c:v>0.60416666666666996</c:v>
                </c:pt>
                <c:pt idx="39">
                  <c:v>0.61111111111111505</c:v>
                </c:pt>
                <c:pt idx="40">
                  <c:v>0.61805555555555913</c:v>
                </c:pt>
                <c:pt idx="41">
                  <c:v>0.62500000000000411</c:v>
                </c:pt>
                <c:pt idx="42">
                  <c:v>0.63194444444444819</c:v>
                </c:pt>
                <c:pt idx="43">
                  <c:v>0.63888888888889306</c:v>
                </c:pt>
                <c:pt idx="44">
                  <c:v>0.64583333333333715</c:v>
                </c:pt>
                <c:pt idx="45">
                  <c:v>0.65277777777778212</c:v>
                </c:pt>
                <c:pt idx="46">
                  <c:v>0.6597222222222261</c:v>
                </c:pt>
                <c:pt idx="47">
                  <c:v>0.66666666666667118</c:v>
                </c:pt>
                <c:pt idx="48">
                  <c:v>0.67361111111111516</c:v>
                </c:pt>
                <c:pt idx="49">
                  <c:v>0.68055555555556002</c:v>
                </c:pt>
                <c:pt idx="50">
                  <c:v>0.687500000000005</c:v>
                </c:pt>
                <c:pt idx="51">
                  <c:v>0.69444444444444908</c:v>
                </c:pt>
                <c:pt idx="52">
                  <c:v>0.70138888888889395</c:v>
                </c:pt>
                <c:pt idx="53">
                  <c:v>0.70833333333333803</c:v>
                </c:pt>
                <c:pt idx="54">
                  <c:v>0.71527777777778301</c:v>
                </c:pt>
                <c:pt idx="55">
                  <c:v>0.72222222222222698</c:v>
                </c:pt>
                <c:pt idx="56">
                  <c:v>0.72916666666667207</c:v>
                </c:pt>
                <c:pt idx="57">
                  <c:v>0.73611111111111605</c:v>
                </c:pt>
                <c:pt idx="58">
                  <c:v>0.74305555555556113</c:v>
                </c:pt>
                <c:pt idx="59">
                  <c:v>0.75000000000000511</c:v>
                </c:pt>
                <c:pt idx="60">
                  <c:v>0.75694444444445019</c:v>
                </c:pt>
                <c:pt idx="61">
                  <c:v>0.76388888888889406</c:v>
                </c:pt>
                <c:pt idx="62">
                  <c:v>0.77083333333333914</c:v>
                </c:pt>
                <c:pt idx="63">
                  <c:v>0.77777777777778312</c:v>
                </c:pt>
                <c:pt idx="64">
                  <c:v>0.78472222222222798</c:v>
                </c:pt>
                <c:pt idx="65">
                  <c:v>0.78680555555555565</c:v>
                </c:pt>
              </c:numCache>
            </c:numRef>
          </c:xVal>
          <c:yVal>
            <c:numRef>
              <c:f>Feuil2!$E$18:$BR$18</c:f>
              <c:numCache>
                <c:formatCode>0.00</c:formatCode>
                <c:ptCount val="66"/>
                <c:pt idx="0">
                  <c:v>176.43999999999997</c:v>
                </c:pt>
                <c:pt idx="1">
                  <c:v>155.32333333333341</c:v>
                </c:pt>
                <c:pt idx="2">
                  <c:v>186.36916666666662</c:v>
                </c:pt>
                <c:pt idx="3">
                  <c:v>203.71166666666662</c:v>
                </c:pt>
                <c:pt idx="4">
                  <c:v>220.32916666666665</c:v>
                </c:pt>
                <c:pt idx="5">
                  <c:v>200.24250000000001</c:v>
                </c:pt>
                <c:pt idx="6">
                  <c:v>169.51333333333338</c:v>
                </c:pt>
                <c:pt idx="7">
                  <c:v>182.77749999999997</c:v>
                </c:pt>
                <c:pt idx="8">
                  <c:v>174.83916666666661</c:v>
                </c:pt>
                <c:pt idx="9">
                  <c:v>151.33000000000001</c:v>
                </c:pt>
                <c:pt idx="10">
                  <c:v>148.77249999999998</c:v>
                </c:pt>
                <c:pt idx="11">
                  <c:v>113.36666666666666</c:v>
                </c:pt>
                <c:pt idx="12">
                  <c:v>125.35083333333334</c:v>
                </c:pt>
                <c:pt idx="13">
                  <c:v>141.92583333333337</c:v>
                </c:pt>
                <c:pt idx="14">
                  <c:v>130.20250000000001</c:v>
                </c:pt>
                <c:pt idx="15">
                  <c:v>103.80666666666667</c:v>
                </c:pt>
                <c:pt idx="16">
                  <c:v>106.58999999999999</c:v>
                </c:pt>
                <c:pt idx="17">
                  <c:v>134.4583333333334</c:v>
                </c:pt>
                <c:pt idx="18">
                  <c:v>80.101666666666674</c:v>
                </c:pt>
                <c:pt idx="19">
                  <c:v>28.832727272727272</c:v>
                </c:pt>
                <c:pt idx="20">
                  <c:v>140.38416666666674</c:v>
                </c:pt>
                <c:pt idx="21">
                  <c:v>0</c:v>
                </c:pt>
                <c:pt idx="22">
                  <c:v>5.5055555555555546</c:v>
                </c:pt>
                <c:pt idx="23">
                  <c:v>2.5483333333333373</c:v>
                </c:pt>
                <c:pt idx="24">
                  <c:v>4.7542857142857065</c:v>
                </c:pt>
                <c:pt idx="25">
                  <c:v>5.7955555555555502</c:v>
                </c:pt>
                <c:pt idx="26">
                  <c:v>3.3744444444444461</c:v>
                </c:pt>
                <c:pt idx="27">
                  <c:v>0.87000000000000011</c:v>
                </c:pt>
                <c:pt idx="28">
                  <c:v>1.8</c:v>
                </c:pt>
                <c:pt idx="29">
                  <c:v>0</c:v>
                </c:pt>
                <c:pt idx="30">
                  <c:v>8.9375000000000036</c:v>
                </c:pt>
                <c:pt idx="31">
                  <c:v>17.09</c:v>
                </c:pt>
                <c:pt idx="32">
                  <c:v>7.1750000000000007</c:v>
                </c:pt>
                <c:pt idx="33">
                  <c:v>32.322500000000005</c:v>
                </c:pt>
                <c:pt idx="34">
                  <c:v>38.044166666666641</c:v>
                </c:pt>
                <c:pt idx="35">
                  <c:v>87.560833333333306</c:v>
                </c:pt>
                <c:pt idx="36">
                  <c:v>45.227500000000006</c:v>
                </c:pt>
                <c:pt idx="37">
                  <c:v>94.685833333333306</c:v>
                </c:pt>
                <c:pt idx="38">
                  <c:v>99.094166666666695</c:v>
                </c:pt>
                <c:pt idx="39">
                  <c:v>58.777500000000003</c:v>
                </c:pt>
                <c:pt idx="40">
                  <c:v>65.3</c:v>
                </c:pt>
                <c:pt idx="41">
                  <c:v>57.036666666666648</c:v>
                </c:pt>
                <c:pt idx="42">
                  <c:v>205.04999999999995</c:v>
                </c:pt>
                <c:pt idx="43">
                  <c:v>141.1825</c:v>
                </c:pt>
                <c:pt idx="44">
                  <c:v>195.43333333333334</c:v>
                </c:pt>
                <c:pt idx="45">
                  <c:v>104.62916666666665</c:v>
                </c:pt>
                <c:pt idx="46">
                  <c:v>198.80999999999997</c:v>
                </c:pt>
                <c:pt idx="47">
                  <c:v>56.265000000000015</c:v>
                </c:pt>
                <c:pt idx="48">
                  <c:v>80.174999999999983</c:v>
                </c:pt>
                <c:pt idx="49">
                  <c:v>52.864999999999988</c:v>
                </c:pt>
                <c:pt idx="50">
                  <c:v>249.09416666666664</c:v>
                </c:pt>
                <c:pt idx="51">
                  <c:v>208.7775</c:v>
                </c:pt>
                <c:pt idx="52">
                  <c:v>215.29999999999998</c:v>
                </c:pt>
                <c:pt idx="53">
                  <c:v>237.03666666666663</c:v>
                </c:pt>
                <c:pt idx="54">
                  <c:v>265.05</c:v>
                </c:pt>
                <c:pt idx="55">
                  <c:v>183.91</c:v>
                </c:pt>
                <c:pt idx="56">
                  <c:v>242.78416666666664</c:v>
                </c:pt>
                <c:pt idx="57">
                  <c:v>194.10666666666663</c:v>
                </c:pt>
                <c:pt idx="58">
                  <c:v>233.82666666666663</c:v>
                </c:pt>
                <c:pt idx="59">
                  <c:v>229.08500000000001</c:v>
                </c:pt>
                <c:pt idx="60">
                  <c:v>189.1825</c:v>
                </c:pt>
                <c:pt idx="61">
                  <c:v>223.37833333333339</c:v>
                </c:pt>
                <c:pt idx="62">
                  <c:v>205.44166666666666</c:v>
                </c:pt>
                <c:pt idx="63">
                  <c:v>205.375</c:v>
                </c:pt>
                <c:pt idx="64">
                  <c:v>207.17916666666662</c:v>
                </c:pt>
                <c:pt idx="65">
                  <c:v>227.1825</c:v>
                </c:pt>
              </c:numCache>
            </c:numRef>
          </c:yVal>
        </c:ser>
        <c:ser>
          <c:idx val="3"/>
          <c:order val="3"/>
          <c:tx>
            <c:v>Marée</c:v>
          </c:tx>
          <c:spPr>
            <a:ln w="28575">
              <a:noFill/>
            </a:ln>
          </c:spPr>
          <c:marker>
            <c:symbol val="x"/>
            <c:size val="3"/>
          </c:marker>
          <c:xVal>
            <c:numRef>
              <c:f>Feuil2!$E$22:$BR$22</c:f>
              <c:numCache>
                <c:formatCode>hh:mm:ss</c:formatCode>
                <c:ptCount val="66"/>
                <c:pt idx="0">
                  <c:v>0.34027777777777785</c:v>
                </c:pt>
                <c:pt idx="1">
                  <c:v>0.34722222222222232</c:v>
                </c:pt>
                <c:pt idx="2">
                  <c:v>0.35416666666666707</c:v>
                </c:pt>
                <c:pt idx="3">
                  <c:v>0.36111111111111099</c:v>
                </c:pt>
                <c:pt idx="4">
                  <c:v>0.36805555555555602</c:v>
                </c:pt>
                <c:pt idx="5">
                  <c:v>0.37500000000000006</c:v>
                </c:pt>
                <c:pt idx="6">
                  <c:v>0.38194444444444503</c:v>
                </c:pt>
                <c:pt idx="7">
                  <c:v>0.38888888888888917</c:v>
                </c:pt>
                <c:pt idx="8">
                  <c:v>0.39583333333333398</c:v>
                </c:pt>
                <c:pt idx="9">
                  <c:v>0.40277777777777907</c:v>
                </c:pt>
                <c:pt idx="10">
                  <c:v>0.40972222222222304</c:v>
                </c:pt>
                <c:pt idx="11">
                  <c:v>0.41666666666666807</c:v>
                </c:pt>
                <c:pt idx="12">
                  <c:v>0.42361111111111199</c:v>
                </c:pt>
                <c:pt idx="13">
                  <c:v>0.43055555555555702</c:v>
                </c:pt>
                <c:pt idx="14">
                  <c:v>0.43750000000000105</c:v>
                </c:pt>
                <c:pt idx="15">
                  <c:v>0.44444444444444597</c:v>
                </c:pt>
                <c:pt idx="16">
                  <c:v>0.45138888888889012</c:v>
                </c:pt>
                <c:pt idx="17">
                  <c:v>0.45833333333333492</c:v>
                </c:pt>
                <c:pt idx="18">
                  <c:v>0.46527777777778007</c:v>
                </c:pt>
                <c:pt idx="19">
                  <c:v>0.47222222222222404</c:v>
                </c:pt>
                <c:pt idx="20">
                  <c:v>0.47916666666666907</c:v>
                </c:pt>
                <c:pt idx="21">
                  <c:v>0.48611111111111299</c:v>
                </c:pt>
                <c:pt idx="22">
                  <c:v>0.49305555555555802</c:v>
                </c:pt>
                <c:pt idx="23">
                  <c:v>0.500000000000002</c:v>
                </c:pt>
                <c:pt idx="24">
                  <c:v>0.50694444444444708</c:v>
                </c:pt>
                <c:pt idx="25">
                  <c:v>0.51388888888889095</c:v>
                </c:pt>
                <c:pt idx="26">
                  <c:v>0.52083333333333603</c:v>
                </c:pt>
                <c:pt idx="27">
                  <c:v>0.52777777777778001</c:v>
                </c:pt>
                <c:pt idx="28">
                  <c:v>0.53472222222222499</c:v>
                </c:pt>
                <c:pt idx="29">
                  <c:v>0.54166666666666896</c:v>
                </c:pt>
                <c:pt idx="30">
                  <c:v>0.54861111111111405</c:v>
                </c:pt>
                <c:pt idx="31">
                  <c:v>0.55555555555555802</c:v>
                </c:pt>
                <c:pt idx="32">
                  <c:v>0.562500000000003</c:v>
                </c:pt>
                <c:pt idx="33">
                  <c:v>0.56944444444444808</c:v>
                </c:pt>
                <c:pt idx="34">
                  <c:v>0.57638888888889195</c:v>
                </c:pt>
                <c:pt idx="35">
                  <c:v>0.58333333333333692</c:v>
                </c:pt>
                <c:pt idx="36">
                  <c:v>0.5902777777777809</c:v>
                </c:pt>
                <c:pt idx="37">
                  <c:v>0.59722222222222587</c:v>
                </c:pt>
                <c:pt idx="38">
                  <c:v>0.60416666666666996</c:v>
                </c:pt>
                <c:pt idx="39">
                  <c:v>0.61111111111111505</c:v>
                </c:pt>
                <c:pt idx="40">
                  <c:v>0.61805555555555913</c:v>
                </c:pt>
                <c:pt idx="41">
                  <c:v>0.62500000000000411</c:v>
                </c:pt>
                <c:pt idx="42">
                  <c:v>0.63194444444444819</c:v>
                </c:pt>
                <c:pt idx="43">
                  <c:v>0.63888888888889306</c:v>
                </c:pt>
                <c:pt idx="44">
                  <c:v>0.64583333333333715</c:v>
                </c:pt>
                <c:pt idx="45">
                  <c:v>0.65277777777778212</c:v>
                </c:pt>
                <c:pt idx="46">
                  <c:v>0.6597222222222261</c:v>
                </c:pt>
                <c:pt idx="47">
                  <c:v>0.66666666666667118</c:v>
                </c:pt>
                <c:pt idx="48">
                  <c:v>0.67361111111111516</c:v>
                </c:pt>
                <c:pt idx="49">
                  <c:v>0.68055555555556002</c:v>
                </c:pt>
                <c:pt idx="50">
                  <c:v>0.687500000000005</c:v>
                </c:pt>
                <c:pt idx="51">
                  <c:v>0.69444444444444908</c:v>
                </c:pt>
                <c:pt idx="52">
                  <c:v>0.70138888888889395</c:v>
                </c:pt>
                <c:pt idx="53">
                  <c:v>0.70833333333333803</c:v>
                </c:pt>
                <c:pt idx="54">
                  <c:v>0.71527777777778301</c:v>
                </c:pt>
                <c:pt idx="55">
                  <c:v>0.72222222222222698</c:v>
                </c:pt>
                <c:pt idx="56">
                  <c:v>0.72916666666667207</c:v>
                </c:pt>
                <c:pt idx="57">
                  <c:v>0.73611111111111605</c:v>
                </c:pt>
                <c:pt idx="58">
                  <c:v>0.74305555555556113</c:v>
                </c:pt>
                <c:pt idx="59">
                  <c:v>0.75000000000000511</c:v>
                </c:pt>
                <c:pt idx="60">
                  <c:v>0.75694444444445019</c:v>
                </c:pt>
                <c:pt idx="61">
                  <c:v>0.76388888888889406</c:v>
                </c:pt>
                <c:pt idx="62">
                  <c:v>0.77083333333333914</c:v>
                </c:pt>
                <c:pt idx="63">
                  <c:v>0.77777777777778312</c:v>
                </c:pt>
                <c:pt idx="64">
                  <c:v>0.78472222222222798</c:v>
                </c:pt>
                <c:pt idx="65">
                  <c:v>0.78680555555555565</c:v>
                </c:pt>
              </c:numCache>
            </c:numRef>
          </c:xVal>
          <c:yVal>
            <c:numRef>
              <c:f>Feuil2!$E$24:$BR$24</c:f>
              <c:numCache>
                <c:formatCode>General</c:formatCode>
                <c:ptCount val="66"/>
                <c:pt idx="0">
                  <c:v>92.054794520547944</c:v>
                </c:pt>
                <c:pt idx="1">
                  <c:v>108.49315068493154</c:v>
                </c:pt>
                <c:pt idx="2">
                  <c:v>124.93150684931511</c:v>
                </c:pt>
                <c:pt idx="3">
                  <c:v>141.36986301369862</c:v>
                </c:pt>
                <c:pt idx="4">
                  <c:v>159.45205479452051</c:v>
                </c:pt>
                <c:pt idx="5">
                  <c:v>184.10958904109586</c:v>
                </c:pt>
                <c:pt idx="6">
                  <c:v>208.76712328767124</c:v>
                </c:pt>
                <c:pt idx="7">
                  <c:v>231.78082191780823</c:v>
                </c:pt>
                <c:pt idx="8">
                  <c:v>254.79452054794518</c:v>
                </c:pt>
                <c:pt idx="9">
                  <c:v>272.8767123287671</c:v>
                </c:pt>
                <c:pt idx="10">
                  <c:v>290.95890410958896</c:v>
                </c:pt>
                <c:pt idx="11">
                  <c:v>305.7534246575342</c:v>
                </c:pt>
                <c:pt idx="12">
                  <c:v>320.54794520547949</c:v>
                </c:pt>
                <c:pt idx="13">
                  <c:v>330.41095890410958</c:v>
                </c:pt>
                <c:pt idx="14">
                  <c:v>336.98630136986304</c:v>
                </c:pt>
                <c:pt idx="15">
                  <c:v>343.56164383561651</c:v>
                </c:pt>
                <c:pt idx="16">
                  <c:v>346.84931506849313</c:v>
                </c:pt>
                <c:pt idx="17">
                  <c:v>350.13698630136986</c:v>
                </c:pt>
                <c:pt idx="18">
                  <c:v>351.78082191780828</c:v>
                </c:pt>
                <c:pt idx="19">
                  <c:v>351.78082191780828</c:v>
                </c:pt>
                <c:pt idx="20">
                  <c:v>351.78082191780828</c:v>
                </c:pt>
                <c:pt idx="21">
                  <c:v>351.78082191780828</c:v>
                </c:pt>
                <c:pt idx="22">
                  <c:v>353.42465753424665</c:v>
                </c:pt>
                <c:pt idx="23">
                  <c:v>353.42465753424665</c:v>
                </c:pt>
                <c:pt idx="24">
                  <c:v>353.42465753424665</c:v>
                </c:pt>
                <c:pt idx="25">
                  <c:v>353.42465753424665</c:v>
                </c:pt>
                <c:pt idx="26">
                  <c:v>353.42465753424665</c:v>
                </c:pt>
                <c:pt idx="27">
                  <c:v>353.42465753424665</c:v>
                </c:pt>
                <c:pt idx="28">
                  <c:v>353.42465753424665</c:v>
                </c:pt>
                <c:pt idx="29">
                  <c:v>353.42465753424665</c:v>
                </c:pt>
                <c:pt idx="30">
                  <c:v>353.42465753424665</c:v>
                </c:pt>
                <c:pt idx="31">
                  <c:v>350.13698630136986</c:v>
                </c:pt>
                <c:pt idx="32">
                  <c:v>348.49315068493155</c:v>
                </c:pt>
                <c:pt idx="33">
                  <c:v>345.2054794520547</c:v>
                </c:pt>
                <c:pt idx="34">
                  <c:v>340.27397260273966</c:v>
                </c:pt>
                <c:pt idx="35">
                  <c:v>336.98630136986304</c:v>
                </c:pt>
                <c:pt idx="36">
                  <c:v>330.41095890410958</c:v>
                </c:pt>
                <c:pt idx="37">
                  <c:v>322.19178082191786</c:v>
                </c:pt>
                <c:pt idx="38">
                  <c:v>312.32876712328766</c:v>
                </c:pt>
                <c:pt idx="39">
                  <c:v>304.10958904109589</c:v>
                </c:pt>
                <c:pt idx="40">
                  <c:v>292.60273972602744</c:v>
                </c:pt>
                <c:pt idx="41">
                  <c:v>281.09589041095887</c:v>
                </c:pt>
                <c:pt idx="42">
                  <c:v>267.94520547945206</c:v>
                </c:pt>
                <c:pt idx="43">
                  <c:v>254.79452054794518</c:v>
                </c:pt>
                <c:pt idx="44">
                  <c:v>241.64383561643831</c:v>
                </c:pt>
                <c:pt idx="45">
                  <c:v>228.49315068493146</c:v>
                </c:pt>
                <c:pt idx="46">
                  <c:v>213.69863013698631</c:v>
                </c:pt>
                <c:pt idx="47">
                  <c:v>198.9041095890411</c:v>
                </c:pt>
                <c:pt idx="48">
                  <c:v>185.75342465753428</c:v>
                </c:pt>
                <c:pt idx="49">
                  <c:v>174.24657534246575</c:v>
                </c:pt>
                <c:pt idx="50">
                  <c:v>164.38356164383561</c:v>
                </c:pt>
                <c:pt idx="51">
                  <c:v>151.23287671232876</c:v>
                </c:pt>
                <c:pt idx="52">
                  <c:v>141.36986301369862</c:v>
                </c:pt>
                <c:pt idx="53">
                  <c:v>133.15068493150682</c:v>
                </c:pt>
                <c:pt idx="54">
                  <c:v>124.93150684931511</c:v>
                </c:pt>
                <c:pt idx="55">
                  <c:v>118.35616438356165</c:v>
                </c:pt>
                <c:pt idx="56">
                  <c:v>111.78082191780823</c:v>
                </c:pt>
                <c:pt idx="57">
                  <c:v>106.84931506849315</c:v>
                </c:pt>
                <c:pt idx="58">
                  <c:v>98.630136986301352</c:v>
                </c:pt>
                <c:pt idx="59">
                  <c:v>93.698630136986282</c:v>
                </c:pt>
                <c:pt idx="60">
                  <c:v>87.123287671232887</c:v>
                </c:pt>
                <c:pt idx="61">
                  <c:v>83.835616438356169</c:v>
                </c:pt>
                <c:pt idx="62">
                  <c:v>78.904109589041127</c:v>
                </c:pt>
                <c:pt idx="63">
                  <c:v>73.972602739726014</c:v>
                </c:pt>
                <c:pt idx="64">
                  <c:v>69.041095890410972</c:v>
                </c:pt>
                <c:pt idx="65">
                  <c:v>69.041095890410972</c:v>
                </c:pt>
              </c:numCache>
            </c:numRef>
          </c:yVal>
        </c:ser>
        <c:axId val="97116928"/>
        <c:axId val="97118848"/>
      </c:scatterChart>
      <c:valAx>
        <c:axId val="97116928"/>
        <c:scaling>
          <c:orientation val="minMax"/>
        </c:scaling>
        <c:axPos val="b"/>
        <c:title/>
        <c:numFmt formatCode="hh:mm:ss" sourceLinked="1"/>
        <c:majorTickMark val="none"/>
        <c:tickLblPos val="nextTo"/>
        <c:crossAx val="97118848"/>
        <c:crosses val="autoZero"/>
        <c:crossBetween val="midCat"/>
      </c:valAx>
      <c:valAx>
        <c:axId val="97118848"/>
        <c:scaling>
          <c:orientation val="minMax"/>
        </c:scaling>
        <c:axPos val="l"/>
        <c:majorGridlines/>
        <c:title/>
        <c:numFmt formatCode="0.00" sourceLinked="1"/>
        <c:majorTickMark val="none"/>
        <c:tickLblPos val="nextTo"/>
        <c:crossAx val="97116928"/>
        <c:crosses val="autoZero"/>
        <c:crossBetween val="midCat"/>
      </c:valAx>
    </c:plotArea>
    <c:legend>
      <c:legendPos val="r"/>
    </c:legend>
    <c:plotVisOnly val="1"/>
  </c:chart>
  <c:txPr>
    <a:bodyPr/>
    <a:lstStyle/>
    <a:p>
      <a:pPr>
        <a:defRPr sz="1000"/>
      </a:pPr>
      <a:endParaRPr lang="fr-FR"/>
    </a:p>
  </c:txPr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0.54631</cdr:x>
      <cdr:y>0.08174</cdr:y>
    </cdr:from>
    <cdr:to>
      <cdr:x>0.69702</cdr:x>
      <cdr:y>0.34332</cdr:y>
    </cdr:to>
    <cdr:sp macro="" textlink="">
      <cdr:nvSpPr>
        <cdr:cNvPr id="2" name="ZoneTexte 1"/>
        <cdr:cNvSpPr txBox="1"/>
      </cdr:nvSpPr>
      <cdr:spPr>
        <a:xfrm xmlns:a="http://schemas.openxmlformats.org/drawingml/2006/main">
          <a:off x="3314701" y="285750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fr-FR" sz="1100"/>
        </a:p>
      </cdr:txBody>
    </cdr:sp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Grand Port Maritime du Havre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STODDART</dc:creator>
  <cp:keywords/>
  <dc:description/>
  <cp:lastModifiedBy>STODDART</cp:lastModifiedBy>
  <cp:revision>1</cp:revision>
  <dcterms:created xsi:type="dcterms:W3CDTF">2011-09-12T08:55:00Z</dcterms:created>
  <dcterms:modified xsi:type="dcterms:W3CDTF">2011-09-12T08:56:00Z</dcterms:modified>
</cp:coreProperties>
</file>